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311F99E2" wp14:editId="245F31F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15591B" w:rsidRPr="00CC0A01" w:rsidRDefault="0015591B" w:rsidP="0015591B">
            <w:pPr>
              <w:spacing w:before="240" w:beforeAutospacing="1" w:after="100" w:afterAutospacing="1"/>
              <w:jc w:val="center"/>
              <w:outlineLvl w:val="1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</w:rPr>
            </w:pPr>
          </w:p>
          <w:p w:rsidR="000610C7" w:rsidRPr="00CC0A01" w:rsidRDefault="00584AF7" w:rsidP="009A783C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36"/>
                <w:szCs w:val="36"/>
                <w:rtl/>
              </w:rPr>
            </w:pPr>
            <w:hyperlink r:id="rId10" w:history="1">
              <w:hyperlink r:id="rId11" w:history="1">
                <w:r w:rsidR="009A783C" w:rsidRPr="009A783C">
                  <w:rPr>
                    <w:rFonts w:ascii="Times New Roman" w:eastAsia="Times New Roman" w:hAnsi="Times New Roman" w:cs="Times New Roman"/>
                    <w:b/>
                    <w:bCs/>
                    <w:color w:val="365F91" w:themeColor="accent1" w:themeShade="BF"/>
                    <w:sz w:val="36"/>
                    <w:szCs w:val="36"/>
                    <w:u w:val="single"/>
                    <w:rtl/>
                  </w:rPr>
                  <w:t xml:space="preserve">عمادة التعليم الإلكتروني تَنهي أكثر من 33 دورة وتدرب أكثر من 600 متدرب في مجال التعليم الإلكتروني </w:t>
                </w:r>
              </w:hyperlink>
            </w:hyperlink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9A783C" w:rsidRDefault="009A783C" w:rsidP="009A783C">
            <w:pPr>
              <w:spacing w:before="240"/>
              <w:jc w:val="both"/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</w:pP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أنهت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بالجامعة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سلسلة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البرامج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التدريبية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النوعية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مجال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والذي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يقدم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لأعضاء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كليات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الفصل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الدراسي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الأول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1433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هـ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>/ 1434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هـ</w:t>
            </w:r>
            <w:r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9A783C" w:rsidRDefault="009A783C" w:rsidP="009A783C">
            <w:pPr>
              <w:spacing w:before="240"/>
              <w:jc w:val="both"/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</w:pP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سعت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نشرثقافة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الألكتروني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وتطبيقاتة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والتدريب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نظام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للفئة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المستهدفة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وهم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وتزويدهم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بالمهارات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الفعالة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مجال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والذي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سيعكس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أثره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إيجابياً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تحقيق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جودة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وأهداف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العملية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</w:p>
          <w:p w:rsidR="009A783C" w:rsidRDefault="009A783C" w:rsidP="009A783C">
            <w:pPr>
              <w:spacing w:before="240"/>
              <w:jc w:val="both"/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</w:pP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وقد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جرى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الترشيح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لهذه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الدورات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الدخول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نظام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القبول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الموحد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لتزويد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بالعمادة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بأسماء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المتدربين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رجال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ويتيح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النظام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اختيار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5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دورات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للمتدرب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أمكانيه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التعديل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والاستعلام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الدورات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التواصل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إدارة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</w:p>
          <w:p w:rsidR="009A783C" w:rsidRDefault="009A783C" w:rsidP="009A783C">
            <w:pPr>
              <w:spacing w:before="240"/>
              <w:jc w:val="both"/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</w:pP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والجدير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بالذكر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أنه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قد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تدريب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605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متدرب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,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الدورات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التدريبية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المقامة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بشكل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مستمر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ومتزامن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شتى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الكليات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التابعة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للجامعة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المجمعة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والزلفي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والغاط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ورماح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وحوطة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سدير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تنفذ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قاعات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مجهزة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مباني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الكليات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يشرف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عليها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منسقو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بواقع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منسق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لكل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9A783C" w:rsidRDefault="009A783C" w:rsidP="009A783C">
            <w:pPr>
              <w:spacing w:before="240"/>
              <w:jc w:val="both"/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</w:pP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ومن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جهة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أخرى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بدأت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تنفيذ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هذه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الدورات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تاريخ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10/1/1434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هـ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حتى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نهاية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الفصل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الدراسي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الحالي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لتقدم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35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نوعية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مجال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وهي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النحو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eastAsia="Times New Roman" w:cs="AL-Mohanad Bold" w:hint="cs"/>
                <w:color w:val="365F91" w:themeColor="accent1" w:themeShade="BF"/>
                <w:sz w:val="32"/>
                <w:szCs w:val="32"/>
                <w:rtl/>
              </w:rPr>
              <w:t>التالي</w:t>
            </w:r>
            <w:r w:rsidRPr="009A783C">
              <w:rPr>
                <w:rFonts w:eastAsia="Times New Roman" w:cs="AL-Mohanad Bold"/>
                <w:color w:val="365F91" w:themeColor="accent1" w:themeShade="BF"/>
                <w:sz w:val="32"/>
                <w:szCs w:val="32"/>
                <w:rtl/>
              </w:rPr>
              <w:t xml:space="preserve"> :</w:t>
            </w:r>
          </w:p>
          <w:p w:rsidR="009A783C" w:rsidRDefault="009A783C" w:rsidP="009A783C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استخدام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التقنية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طلب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العلوم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الشرعية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9A783C" w:rsidRDefault="009A783C" w:rsidP="009A783C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تطبيقات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التصميم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photoshop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9A783C" w:rsidRDefault="009A783C" w:rsidP="009A783C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مهارات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facebook &amp; twitter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9A783C" w:rsidRDefault="009A783C" w:rsidP="009A783C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المشاركة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الاحترافية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للملفات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والمشاريع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بَعد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9A783C" w:rsidRDefault="009A783C" w:rsidP="009A783C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إنشاء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blogs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إدارة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المدونات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9A783C" w:rsidRDefault="009A783C" w:rsidP="009A783C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استخدام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twitter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9A783C" w:rsidRDefault="009A783C" w:rsidP="009A783C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googel drive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9A783C" w:rsidRDefault="009A783C" w:rsidP="009A783C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lastRenderedPageBreak/>
              <w:t>ثقافة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9A783C" w:rsidRDefault="009A783C" w:rsidP="009A783C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فن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إدارة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الاجتماعات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عبر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التقنيات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A49C2" w:rsidRDefault="009A783C" w:rsidP="001A49C2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كيف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تصمم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اختباراً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الكترونياً</w:t>
            </w:r>
            <w:r w:rsidR="001A49C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1A49C2" w:rsidRDefault="009A783C" w:rsidP="001A49C2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</w:rPr>
            </w:pP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مهارات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نظام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باللغة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الانجليزية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)</w:t>
            </w:r>
            <w:r w:rsidR="001A49C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9A783C" w:rsidRPr="009A783C" w:rsidRDefault="009A783C" w:rsidP="001A49C2">
            <w:pPr>
              <w:pStyle w:val="ListParagraph"/>
              <w:numPr>
                <w:ilvl w:val="0"/>
                <w:numId w:val="11"/>
              </w:num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bookmarkStart w:id="0" w:name="_GoBack"/>
            <w:bookmarkEnd w:id="0"/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مهارات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مجموعات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googel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</w:p>
          <w:p w:rsidR="005D254E" w:rsidRPr="005D254E" w:rsidRDefault="009A783C" w:rsidP="009A783C">
            <w:pP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علماً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تقوم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بسلسلة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الدورات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المتجددة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خلال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الفصل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الدراسي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الثاني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بإذن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الله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A783C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تعالى</w:t>
            </w:r>
            <w:r w:rsidRPr="009A783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F7" w:rsidRDefault="00584AF7" w:rsidP="00182FBE">
      <w:pPr>
        <w:spacing w:after="0" w:line="240" w:lineRule="auto"/>
      </w:pPr>
      <w:r>
        <w:separator/>
      </w:r>
    </w:p>
  </w:endnote>
  <w:endnote w:type="continuationSeparator" w:id="0">
    <w:p w:rsidR="00584AF7" w:rsidRDefault="00584AF7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F7" w:rsidRDefault="00584AF7" w:rsidP="00182FBE">
      <w:pPr>
        <w:spacing w:after="0" w:line="240" w:lineRule="auto"/>
      </w:pPr>
      <w:r>
        <w:separator/>
      </w:r>
    </w:p>
  </w:footnote>
  <w:footnote w:type="continuationSeparator" w:id="0">
    <w:p w:rsidR="00584AF7" w:rsidRDefault="00584AF7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8C1"/>
    <w:multiLevelType w:val="hybridMultilevel"/>
    <w:tmpl w:val="4844D4FA"/>
    <w:lvl w:ilvl="0" w:tplc="347A9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1CA"/>
    <w:multiLevelType w:val="hybridMultilevel"/>
    <w:tmpl w:val="96F8306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40220"/>
    <w:multiLevelType w:val="hybridMultilevel"/>
    <w:tmpl w:val="718A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47B49"/>
    <w:multiLevelType w:val="hybridMultilevel"/>
    <w:tmpl w:val="F384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E2132"/>
    <w:multiLevelType w:val="hybridMultilevel"/>
    <w:tmpl w:val="71F09F20"/>
    <w:lvl w:ilvl="0" w:tplc="0744F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C02F6"/>
    <w:multiLevelType w:val="hybridMultilevel"/>
    <w:tmpl w:val="6EE6FA3A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31193"/>
    <w:multiLevelType w:val="hybridMultilevel"/>
    <w:tmpl w:val="C5584A72"/>
    <w:lvl w:ilvl="0" w:tplc="C26A114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35EE4"/>
    <w:multiLevelType w:val="hybridMultilevel"/>
    <w:tmpl w:val="6F32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F0042"/>
    <w:rsid w:val="0014387A"/>
    <w:rsid w:val="0015591B"/>
    <w:rsid w:val="00182FBE"/>
    <w:rsid w:val="001876C8"/>
    <w:rsid w:val="00196E28"/>
    <w:rsid w:val="001A49C2"/>
    <w:rsid w:val="001A7D9B"/>
    <w:rsid w:val="001F6DFA"/>
    <w:rsid w:val="00296F15"/>
    <w:rsid w:val="00310EB1"/>
    <w:rsid w:val="003C7357"/>
    <w:rsid w:val="003E3527"/>
    <w:rsid w:val="0040168E"/>
    <w:rsid w:val="00495997"/>
    <w:rsid w:val="004973FD"/>
    <w:rsid w:val="00574536"/>
    <w:rsid w:val="00584AF7"/>
    <w:rsid w:val="005B479E"/>
    <w:rsid w:val="005B5A8D"/>
    <w:rsid w:val="005D254E"/>
    <w:rsid w:val="00602090"/>
    <w:rsid w:val="0063628C"/>
    <w:rsid w:val="00641868"/>
    <w:rsid w:val="00644624"/>
    <w:rsid w:val="00645209"/>
    <w:rsid w:val="006457DA"/>
    <w:rsid w:val="00654F32"/>
    <w:rsid w:val="006A4A2C"/>
    <w:rsid w:val="006C0814"/>
    <w:rsid w:val="006D2355"/>
    <w:rsid w:val="006D5EB4"/>
    <w:rsid w:val="006F7195"/>
    <w:rsid w:val="00755B4F"/>
    <w:rsid w:val="007918ED"/>
    <w:rsid w:val="007B2BBA"/>
    <w:rsid w:val="007F100B"/>
    <w:rsid w:val="00861453"/>
    <w:rsid w:val="00866D70"/>
    <w:rsid w:val="008A6B58"/>
    <w:rsid w:val="009275C9"/>
    <w:rsid w:val="00933404"/>
    <w:rsid w:val="00943689"/>
    <w:rsid w:val="00996677"/>
    <w:rsid w:val="00997973"/>
    <w:rsid w:val="009A518E"/>
    <w:rsid w:val="009A783C"/>
    <w:rsid w:val="009B5477"/>
    <w:rsid w:val="009C6411"/>
    <w:rsid w:val="009C6412"/>
    <w:rsid w:val="009D3790"/>
    <w:rsid w:val="009D4338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A3FE8"/>
    <w:rsid w:val="00BC60D3"/>
    <w:rsid w:val="00C34ADB"/>
    <w:rsid w:val="00C44541"/>
    <w:rsid w:val="00C522E9"/>
    <w:rsid w:val="00C83CE4"/>
    <w:rsid w:val="00CB1C93"/>
    <w:rsid w:val="00CC0A01"/>
    <w:rsid w:val="00D42F1E"/>
    <w:rsid w:val="00D540E0"/>
    <w:rsid w:val="00D95B9C"/>
    <w:rsid w:val="00E03637"/>
    <w:rsid w:val="00E26178"/>
    <w:rsid w:val="00E575E1"/>
    <w:rsid w:val="00E76671"/>
    <w:rsid w:val="00EC0FA2"/>
    <w:rsid w:val="00EC74A2"/>
    <w:rsid w:val="00ED2E91"/>
    <w:rsid w:val="00EF3F72"/>
    <w:rsid w:val="00FB1443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.edu.sa/ar/news/%D8%B9%D9%85%D8%A7%D8%AF%D8%A9-%D8%A7%D9%84%D8%AA%D8%B9%D9%84%D9%8A%D9%85-%D8%A7%D9%84%D8%A7%D9%84%D9%83%D8%AA%D8%B1%D9%88%D9%86%D9%8A-%D9%88%D8%A7%D9%84%D8%AA%D8%B9%D9%84%D9%8A%D9%85-%D8%B9%D9%86-%D8%A8%D8%B9%D8%AF/%D8%B9%D9%85%D8%A7%D8%AF%D8%A9-%D8%A7%D9%84%D8%AA%D8%B9%D9%84%D9%8A%D9%85-%D8%A7%D9%84%D8%A5%D9%84%D9%83%D8%AA%D8%B1%D9%88%D9%86%D9%8A-%D8%AA%D9%8E%D9%86%D9%87%D9%8A-%D8%A3%D9%83%D8%AB%D8%B1-%D9%85%D9%86-33-%D8%AF%D9%88%D8%B1%D8%A9-%D9%88%D8%AA%D8%AF%D8%B1%D8%A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.edu.sa/ar/news/%D8%B9%D9%85%D8%A7%D8%AF%D8%A9-%D8%A7%D9%84%D8%AA%D8%B9%D9%84%D9%8A%D9%85-%D8%A7%D9%84%D8%A7%D9%84%D9%83%D8%AA%D8%B1%D9%88%D9%86%D9%8A-%D9%88%D8%A7%D9%84%D8%AA%D8%B9%D9%84%D9%8A%D9%85-%D8%B9%D9%86-%D8%A8%D8%B9%D8%AF/%D8%B9%D9%85%D8%A7%D8%AF%D8%A9-%D8%A7%D9%84%D8%AA%D8%B9%D9%84%D9%8A%D9%85-%D8%A7%D9%84%D8%A7%D9%84%D9%83%D8%AA%D8%B1%D9%88%D9%86%D9%8A-%D8%AA%D8%B7%D9%84%D9%82-%D8%A8%D8%A7%D9%82%D8%A9-%D9%83%D9%84-%D8%A3%D8%B3%D8%A8%D9%88%D8%B9-%D8%AA%D8%AF%D8%B1%D9%8A%D8%A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0C15-6835-4143-9793-B16012D3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2013-05-25T16:15:00Z</cp:lastPrinted>
  <dcterms:created xsi:type="dcterms:W3CDTF">2013-05-25T15:24:00Z</dcterms:created>
  <dcterms:modified xsi:type="dcterms:W3CDTF">2013-05-25T16:15:00Z</dcterms:modified>
</cp:coreProperties>
</file>