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B64" w14:textId="20B27E7C" w:rsidR="00E43C36" w:rsidRPr="004132C8" w:rsidRDefault="002C0FED" w:rsidP="004132C8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32C8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43C36" w:rsidRPr="004132C8">
        <w:rPr>
          <w:rFonts w:asciiTheme="majorBidi" w:hAnsiTheme="majorBidi" w:cstheme="majorBidi"/>
          <w:b/>
          <w:bCs/>
          <w:sz w:val="24"/>
          <w:szCs w:val="24"/>
        </w:rPr>
        <w:t xml:space="preserve">ourse Specification for </w:t>
      </w:r>
      <w:r w:rsidR="003605CD" w:rsidRPr="004132C8">
        <w:rPr>
          <w:rFonts w:asciiTheme="majorBidi" w:hAnsiTheme="majorBidi" w:cstheme="majorBidi"/>
          <w:b/>
          <w:bCs/>
          <w:sz w:val="24"/>
          <w:szCs w:val="24"/>
        </w:rPr>
        <w:t>Practical Phonetics</w:t>
      </w:r>
    </w:p>
    <w:tbl>
      <w:tblPr>
        <w:tblStyle w:val="a3"/>
        <w:tblW w:w="10620" w:type="dxa"/>
        <w:tblInd w:w="-365" w:type="dxa"/>
        <w:tblLook w:val="04A0" w:firstRow="1" w:lastRow="0" w:firstColumn="1" w:lastColumn="0" w:noHBand="0" w:noVBand="1"/>
      </w:tblPr>
      <w:tblGrid>
        <w:gridCol w:w="2250"/>
        <w:gridCol w:w="3600"/>
        <w:gridCol w:w="1731"/>
        <w:gridCol w:w="3039"/>
      </w:tblGrid>
      <w:tr w:rsidR="00E43C36" w:rsidRPr="004132C8" w14:paraId="4CB992C0" w14:textId="77777777" w:rsidTr="004132C8">
        <w:tc>
          <w:tcPr>
            <w:tcW w:w="2250" w:type="dxa"/>
            <w:shd w:val="clear" w:color="auto" w:fill="E2EFD9" w:themeFill="accent6" w:themeFillTint="33"/>
          </w:tcPr>
          <w:p w14:paraId="3D5BFC7F" w14:textId="2AF6544D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370" w:type="dxa"/>
            <w:gridSpan w:val="3"/>
          </w:tcPr>
          <w:p w14:paraId="0CF27685" w14:textId="0851C14A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4132C8" w14:paraId="5C5F95DD" w14:textId="77777777" w:rsidTr="004132C8">
        <w:tc>
          <w:tcPr>
            <w:tcW w:w="2250" w:type="dxa"/>
            <w:shd w:val="clear" w:color="auto" w:fill="E2EFD9" w:themeFill="accent6" w:themeFillTint="33"/>
          </w:tcPr>
          <w:p w14:paraId="063F9FB4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370" w:type="dxa"/>
            <w:gridSpan w:val="3"/>
          </w:tcPr>
          <w:p w14:paraId="51DE6899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4132C8" w14:paraId="48E985F1" w14:textId="77777777" w:rsidTr="004132C8">
        <w:tc>
          <w:tcPr>
            <w:tcW w:w="2250" w:type="dxa"/>
            <w:shd w:val="clear" w:color="auto" w:fill="E2EFD9" w:themeFill="accent6" w:themeFillTint="33"/>
          </w:tcPr>
          <w:p w14:paraId="5A0528C8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00" w:type="dxa"/>
          </w:tcPr>
          <w:p w14:paraId="12FA7745" w14:textId="77777777" w:rsidR="00E43C36" w:rsidRPr="004132C8" w:rsidRDefault="00212E9A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Practical Phonetics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2DBE5A26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3039" w:type="dxa"/>
          </w:tcPr>
          <w:p w14:paraId="7A95339A" w14:textId="77777777" w:rsidR="00E43C36" w:rsidRPr="004132C8" w:rsidRDefault="00212E9A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ENGL122</w:t>
            </w:r>
          </w:p>
        </w:tc>
      </w:tr>
      <w:tr w:rsidR="00E43C36" w:rsidRPr="004132C8" w14:paraId="7C5888A9" w14:textId="77777777" w:rsidTr="004132C8">
        <w:tc>
          <w:tcPr>
            <w:tcW w:w="2250" w:type="dxa"/>
            <w:shd w:val="clear" w:color="auto" w:fill="E2EFD9" w:themeFill="accent6" w:themeFillTint="33"/>
          </w:tcPr>
          <w:p w14:paraId="41C45713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00" w:type="dxa"/>
          </w:tcPr>
          <w:p w14:paraId="244D5CA7" w14:textId="2D2B0274" w:rsidR="00E43C36" w:rsidRPr="004132C8" w:rsidRDefault="00212E9A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 xml:space="preserve">Level </w:t>
            </w:r>
            <w:r w:rsidR="00CB10F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46E849F6" w14:textId="77777777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3039" w:type="dxa"/>
          </w:tcPr>
          <w:p w14:paraId="586A2D4B" w14:textId="77777777" w:rsidR="00E43C36" w:rsidRPr="004132C8" w:rsidRDefault="00212E9A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sz w:val="24"/>
                <w:szCs w:val="24"/>
              </w:rPr>
              <w:t>3 hours</w:t>
            </w:r>
          </w:p>
        </w:tc>
      </w:tr>
      <w:tr w:rsidR="00E43C36" w:rsidRPr="004132C8" w14:paraId="7F671E5A" w14:textId="77777777" w:rsidTr="007244FE">
        <w:trPr>
          <w:trHeight w:val="1322"/>
        </w:trPr>
        <w:tc>
          <w:tcPr>
            <w:tcW w:w="2250" w:type="dxa"/>
            <w:shd w:val="clear" w:color="auto" w:fill="E2EFD9" w:themeFill="accent6" w:themeFillTint="33"/>
          </w:tcPr>
          <w:p w14:paraId="75B5588A" w14:textId="77777777" w:rsidR="004132C8" w:rsidRDefault="004132C8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7FA33E" w14:textId="42B1BE7B" w:rsidR="00E43C36" w:rsidRPr="004132C8" w:rsidRDefault="00E43C36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8370" w:type="dxa"/>
            <w:gridSpan w:val="3"/>
          </w:tcPr>
          <w:p w14:paraId="6B8E6554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key concepts and terms in Phonetics.</w:t>
            </w:r>
          </w:p>
          <w:p w14:paraId="50D23DC0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Distinguish between: Articulatory, Acoustic and Auditory Phonetics.</w:t>
            </w:r>
          </w:p>
          <w:p w14:paraId="2C97E0DE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Distinguish between: Phone, Phoneme and Allophone; along with knowing the difference between Phonetics and Phonology.</w:t>
            </w:r>
          </w:p>
          <w:p w14:paraId="599A70A0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Practice phonemic symbols.</w:t>
            </w:r>
          </w:p>
          <w:p w14:paraId="14DF8B03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the difference between phoneme and allophone.</w:t>
            </w:r>
          </w:p>
          <w:p w14:paraId="5EE4A03E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Outline the different distinctive features of English phonemes.</w:t>
            </w:r>
          </w:p>
          <w:p w14:paraId="03E46689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Pronounce English vowels and diphthongs correctly and intelligibly.</w:t>
            </w:r>
          </w:p>
          <w:p w14:paraId="6C3E3A7B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Pronounce English consonants correctly and intelligibly</w:t>
            </w:r>
          </w:p>
          <w:p w14:paraId="2A56810A" w14:textId="54A6D68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Practice the production of English sounds with in a context (syllable, word, or at words boundary);</w:t>
            </w:r>
          </w:p>
          <w:p w14:paraId="53A115F4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Practice and predict the stress on English words with different number of the syllable (monosyllabic, disyllabic and polysyllabic words).</w:t>
            </w:r>
          </w:p>
          <w:p w14:paraId="65D409C1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Practice and predict the stress on the larger phonological construction (spoken phrase and sentence).</w:t>
            </w:r>
          </w:p>
          <w:p w14:paraId="12872255" w14:textId="77777777" w:rsidR="0013484B" w:rsidRDefault="0013484B" w:rsidP="0013484B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differences between the sounds of English and the orthography of English.</w:t>
            </w:r>
          </w:p>
          <w:p w14:paraId="1AA67870" w14:textId="0935AF2F" w:rsidR="00E43C36" w:rsidRPr="0013484B" w:rsidRDefault="00E43C36" w:rsidP="0013484B">
            <w:pPr>
              <w:bidi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3484B" w:rsidRPr="004132C8" w14:paraId="08D7E8F5" w14:textId="77777777" w:rsidTr="004132C8">
        <w:trPr>
          <w:trHeight w:val="395"/>
        </w:trPr>
        <w:tc>
          <w:tcPr>
            <w:tcW w:w="2250" w:type="dxa"/>
            <w:vMerge w:val="restart"/>
            <w:shd w:val="clear" w:color="auto" w:fill="E2EFD9" w:themeFill="accent6" w:themeFillTint="33"/>
          </w:tcPr>
          <w:p w14:paraId="41C7612C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E7AFBA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C54027" w14:textId="77777777" w:rsidR="0013484B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3B0664" w14:textId="77777777" w:rsidR="0013484B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70E54C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196C94" w14:textId="30FEB040" w:rsidR="0013484B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BC4E6F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6726B0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044F58" w14:textId="0F43D4E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321FCBBD" w14:textId="06800C0D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Definition of phonetics and phonology and other related terms</w:t>
            </w:r>
            <w:r>
              <w:rPr>
                <w:color w:val="000000"/>
                <w:rtl/>
              </w:rPr>
              <w:t>.</w:t>
            </w:r>
          </w:p>
        </w:tc>
      </w:tr>
      <w:tr w:rsidR="0013484B" w:rsidRPr="004132C8" w14:paraId="2EB4E9D4" w14:textId="77777777" w:rsidTr="004132C8">
        <w:trPr>
          <w:trHeight w:val="598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78FF827E" w14:textId="708BE46F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FB35AF3" w14:textId="30F7CCA7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Basic terms and concepts in Phonetics</w:t>
            </w:r>
            <w:r>
              <w:rPr>
                <w:color w:val="000000"/>
                <w:rtl/>
              </w:rPr>
              <w:t>.</w:t>
            </w:r>
          </w:p>
        </w:tc>
      </w:tr>
      <w:tr w:rsidR="0013484B" w:rsidRPr="004132C8" w14:paraId="74D0368B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6D7B43C7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5D41902" w14:textId="2D25F1BB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Auditory, Acoustic and Articulatory phonetics</w:t>
            </w:r>
          </w:p>
        </w:tc>
      </w:tr>
      <w:tr w:rsidR="0013484B" w:rsidRPr="004132C8" w14:paraId="4B1D331D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72C96402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54548FCB" w14:textId="4C9B9335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The Speech Tract (Organs of Speech)</w:t>
            </w:r>
            <w:r>
              <w:rPr>
                <w:color w:val="000000"/>
                <w:rtl/>
              </w:rPr>
              <w:t>.</w:t>
            </w:r>
          </w:p>
        </w:tc>
      </w:tr>
      <w:tr w:rsidR="0013484B" w:rsidRPr="004132C8" w14:paraId="43C26BB4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3A3ECD9B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3ED67139" w14:textId="37E90352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Phonetic transcription (IPA)</w:t>
            </w:r>
          </w:p>
        </w:tc>
      </w:tr>
      <w:tr w:rsidR="0013484B" w:rsidRPr="004132C8" w14:paraId="0DC740A8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14AAA39F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040B75D" w14:textId="578950D5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Phonemic Symbols</w:t>
            </w:r>
            <w:r>
              <w:rPr>
                <w:color w:val="000000"/>
                <w:rtl/>
              </w:rPr>
              <w:t>.</w:t>
            </w:r>
          </w:p>
        </w:tc>
      </w:tr>
      <w:tr w:rsidR="0013484B" w:rsidRPr="004132C8" w14:paraId="11531EC5" w14:textId="77777777" w:rsidTr="004132C8">
        <w:trPr>
          <w:trHeight w:val="377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300826A7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29C1F7FB" w14:textId="6D6D8056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Phonemes/ allophones</w:t>
            </w:r>
          </w:p>
        </w:tc>
      </w:tr>
      <w:tr w:rsidR="0013484B" w:rsidRPr="004132C8" w14:paraId="6AA859C3" w14:textId="77777777" w:rsidTr="004132C8">
        <w:trPr>
          <w:trHeight w:val="467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3CD02317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5F37619B" w14:textId="0A5B24A6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Describing and pronouncing English Vowels and Diphthongs</w:t>
            </w:r>
          </w:p>
        </w:tc>
      </w:tr>
      <w:tr w:rsidR="0013484B" w:rsidRPr="004132C8" w14:paraId="2E659828" w14:textId="77777777" w:rsidTr="004132C8">
        <w:trPr>
          <w:trHeight w:val="377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5788819A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107688AA" w14:textId="543F0463" w:rsidR="0013484B" w:rsidRPr="004132C8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after="19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Describing and pronouncing English consonants</w:t>
            </w:r>
            <w:r>
              <w:rPr>
                <w:color w:val="000000"/>
                <w:rtl/>
              </w:rPr>
              <w:t>.</w:t>
            </w:r>
          </w:p>
        </w:tc>
      </w:tr>
      <w:tr w:rsidR="0013484B" w:rsidRPr="004132C8" w14:paraId="1D5B5F0E" w14:textId="77777777" w:rsidTr="004132C8">
        <w:trPr>
          <w:trHeight w:val="602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0A8B0B6E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84F1813" w14:textId="71A87B1C" w:rsidR="0013484B" w:rsidRPr="0013484B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8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Pronouncing English syllable (note that the theoretical study of English suprasegmental features will not be studied thoroughly here, and will be investigated in detail in </w:t>
            </w:r>
            <w:r w:rsidRPr="0013484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ENGL 312 English Phonetics and Phonology</w:t>
            </w:r>
          </w:p>
        </w:tc>
      </w:tr>
      <w:tr w:rsidR="0013484B" w:rsidRPr="004132C8" w14:paraId="5CA5A840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555A60DE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3473E1AE" w14:textId="27411C3C" w:rsidR="0013484B" w:rsidRPr="0013484B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8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Practicing and predicting English word/sentence stress</w:t>
            </w:r>
          </w:p>
        </w:tc>
      </w:tr>
      <w:tr w:rsidR="0013484B" w:rsidRPr="004132C8" w14:paraId="4C0B2D74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5A34897F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07D330FE" w14:textId="27922CF8" w:rsidR="0013484B" w:rsidRPr="0013484B" w:rsidRDefault="0013484B" w:rsidP="0013484B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84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Practicing English intonation</w:t>
            </w:r>
          </w:p>
        </w:tc>
      </w:tr>
      <w:tr w:rsidR="0013484B" w:rsidRPr="004132C8" w14:paraId="28ADE99E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63DBA949" w14:textId="77777777" w:rsidR="0013484B" w:rsidRPr="004132C8" w:rsidRDefault="0013484B" w:rsidP="0013484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62852373" w14:textId="4E84B5B8" w:rsidR="0013484B" w:rsidRPr="004132C8" w:rsidRDefault="0013484B" w:rsidP="0013484B">
            <w:pPr>
              <w:pStyle w:val="a4"/>
              <w:bidi w:val="0"/>
              <w:spacing w:line="276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32C8" w:rsidRPr="004132C8" w14:paraId="7B71817D" w14:textId="77777777" w:rsidTr="004132C8">
        <w:tc>
          <w:tcPr>
            <w:tcW w:w="2250" w:type="dxa"/>
            <w:vMerge/>
            <w:shd w:val="clear" w:color="auto" w:fill="E2EFD9" w:themeFill="accent6" w:themeFillTint="33"/>
          </w:tcPr>
          <w:p w14:paraId="32E80906" w14:textId="77777777" w:rsidR="004132C8" w:rsidRPr="004132C8" w:rsidRDefault="004132C8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7404E927" w14:textId="543C450F" w:rsidR="004132C8" w:rsidRPr="004132C8" w:rsidRDefault="004132C8" w:rsidP="0013484B">
            <w:pPr>
              <w:pStyle w:val="a4"/>
              <w:bidi w:val="0"/>
              <w:spacing w:line="276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5447" w:rsidRPr="004132C8" w14:paraId="363A31D9" w14:textId="77777777" w:rsidTr="004132C8">
        <w:tc>
          <w:tcPr>
            <w:tcW w:w="2250" w:type="dxa"/>
            <w:shd w:val="clear" w:color="auto" w:fill="E2EFD9" w:themeFill="accent6" w:themeFillTint="33"/>
          </w:tcPr>
          <w:p w14:paraId="4C819038" w14:textId="77777777" w:rsidR="00A85447" w:rsidRPr="004132C8" w:rsidRDefault="00A85447" w:rsidP="004132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3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Required Textbook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14:paraId="45CA2642" w14:textId="77777777" w:rsidR="0013484B" w:rsidRDefault="0013484B" w:rsidP="0013484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English Pronunciation in Use. (Intermediate) by Mark Hancock. </w:t>
            </w:r>
          </w:p>
          <w:p w14:paraId="772A8A2A" w14:textId="77777777" w:rsidR="0013484B" w:rsidRDefault="0013484B" w:rsidP="0013484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Better English Pronunciation. </w:t>
            </w:r>
            <w:hyperlink r:id="rId7" w:history="1">
              <w:r>
                <w:rPr>
                  <w:rStyle w:val="Hyperlink"/>
                </w:rPr>
                <w:t>J. D. O'Connor</w:t>
              </w:r>
            </w:hyperlink>
            <w:r>
              <w:rPr>
                <w:color w:val="000000"/>
              </w:rPr>
              <w:t>.</w:t>
            </w:r>
          </w:p>
          <w:p w14:paraId="36036572" w14:textId="77777777" w:rsidR="0013484B" w:rsidRDefault="0013484B" w:rsidP="0013484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English Phonetics and Phonology. </w:t>
            </w:r>
            <w:hyperlink r:id="rId8" w:history="1">
              <w:r>
                <w:rPr>
                  <w:rStyle w:val="Hyperlink"/>
                </w:rPr>
                <w:t>Peter Roach</w:t>
              </w:r>
            </w:hyperlink>
            <w:r>
              <w:rPr>
                <w:color w:val="000000"/>
              </w:rPr>
              <w:t>.</w:t>
            </w:r>
          </w:p>
          <w:p w14:paraId="3B578761" w14:textId="77777777" w:rsidR="0013484B" w:rsidRDefault="0013484B" w:rsidP="0013484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English Phonetics and Phonology: An Introduction.  Phillip Carr</w:t>
            </w:r>
          </w:p>
          <w:p w14:paraId="4498D543" w14:textId="206E629F" w:rsidR="00A85447" w:rsidRPr="004132C8" w:rsidRDefault="00A85447" w:rsidP="0013484B">
            <w:pPr>
              <w:pStyle w:val="a4"/>
              <w:bidi w:val="0"/>
              <w:spacing w:line="360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DE59D64" w14:textId="3AD3F8F6" w:rsidR="0085712C" w:rsidRDefault="0085712C" w:rsidP="004132C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02BF18" w14:textId="5F994A38" w:rsidR="007244FE" w:rsidRPr="004132C8" w:rsidRDefault="008A049D" w:rsidP="007244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6C13B76" wp14:editId="0E12CDAD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4FE" w:rsidRPr="004132C8" w:rsidSect="00537D6F">
      <w:headerReference w:type="even" r:id="rId10"/>
      <w:headerReference w:type="default" r:id="rId11"/>
      <w:headerReference w:type="first" r:id="rId12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0D2B" w14:textId="77777777" w:rsidR="009964A6" w:rsidRDefault="009964A6" w:rsidP="00C96875">
      <w:pPr>
        <w:spacing w:after="0" w:line="240" w:lineRule="auto"/>
      </w:pPr>
      <w:r>
        <w:separator/>
      </w:r>
    </w:p>
  </w:endnote>
  <w:endnote w:type="continuationSeparator" w:id="0">
    <w:p w14:paraId="264086B4" w14:textId="77777777" w:rsidR="009964A6" w:rsidRDefault="009964A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6056" w14:textId="77777777" w:rsidR="009964A6" w:rsidRDefault="009964A6" w:rsidP="00C96875">
      <w:pPr>
        <w:spacing w:after="0" w:line="240" w:lineRule="auto"/>
      </w:pPr>
      <w:r>
        <w:separator/>
      </w:r>
    </w:p>
  </w:footnote>
  <w:footnote w:type="continuationSeparator" w:id="0">
    <w:p w14:paraId="2BCC8E75" w14:textId="77777777" w:rsidR="009964A6" w:rsidRDefault="009964A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2D9" w14:textId="77777777" w:rsidR="007D1AF2" w:rsidRDefault="009964A6">
    <w:pPr>
      <w:pStyle w:val="a5"/>
    </w:pPr>
    <w:r>
      <w:rPr>
        <w:noProof/>
      </w:rPr>
      <w:pict w14:anchorId="1A075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C47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66EAB36" wp14:editId="7EAAF687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C1FB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EAB3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12FDC1FB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096EB" wp14:editId="1A6ABB9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7371957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7D3E483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096E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37371957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7D3E483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BAA8FCE" wp14:editId="295B9B6B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64A6">
      <w:rPr>
        <w:noProof/>
      </w:rPr>
      <w:pict w14:anchorId="3A661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9D0A" w14:textId="77777777" w:rsidR="007D1AF2" w:rsidRDefault="009964A6">
    <w:pPr>
      <w:pStyle w:val="a5"/>
    </w:pPr>
    <w:r>
      <w:rPr>
        <w:noProof/>
      </w:rPr>
      <w:pict w14:anchorId="79F04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C2AF6"/>
    <w:multiLevelType w:val="hybridMultilevel"/>
    <w:tmpl w:val="BC4E9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37CD"/>
    <w:multiLevelType w:val="hybridMultilevel"/>
    <w:tmpl w:val="DECA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7BA"/>
    <w:multiLevelType w:val="multilevel"/>
    <w:tmpl w:val="38AA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A5CF0"/>
    <w:multiLevelType w:val="multilevel"/>
    <w:tmpl w:val="733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A6DCE"/>
    <w:multiLevelType w:val="hybridMultilevel"/>
    <w:tmpl w:val="A5DC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535BA"/>
    <w:rsid w:val="00060D92"/>
    <w:rsid w:val="000707EF"/>
    <w:rsid w:val="0013484B"/>
    <w:rsid w:val="0014507D"/>
    <w:rsid w:val="00177294"/>
    <w:rsid w:val="00196F0E"/>
    <w:rsid w:val="00212E9A"/>
    <w:rsid w:val="00274D05"/>
    <w:rsid w:val="00287FD3"/>
    <w:rsid w:val="002B10F3"/>
    <w:rsid w:val="002C0FED"/>
    <w:rsid w:val="0031064D"/>
    <w:rsid w:val="003605CD"/>
    <w:rsid w:val="003628EB"/>
    <w:rsid w:val="003E7074"/>
    <w:rsid w:val="003F5AED"/>
    <w:rsid w:val="004009C7"/>
    <w:rsid w:val="004132C8"/>
    <w:rsid w:val="004A66C1"/>
    <w:rsid w:val="00537D6F"/>
    <w:rsid w:val="00555743"/>
    <w:rsid w:val="005829FE"/>
    <w:rsid w:val="005A3B9C"/>
    <w:rsid w:val="005B2F15"/>
    <w:rsid w:val="00672A18"/>
    <w:rsid w:val="0069577D"/>
    <w:rsid w:val="006E4A58"/>
    <w:rsid w:val="00721514"/>
    <w:rsid w:val="007244FE"/>
    <w:rsid w:val="00726150"/>
    <w:rsid w:val="00787DA1"/>
    <w:rsid w:val="007928DD"/>
    <w:rsid w:val="007D1AF2"/>
    <w:rsid w:val="007F5884"/>
    <w:rsid w:val="00844362"/>
    <w:rsid w:val="00853394"/>
    <w:rsid w:val="0085712C"/>
    <w:rsid w:val="008A049D"/>
    <w:rsid w:val="008B7401"/>
    <w:rsid w:val="009538A4"/>
    <w:rsid w:val="009964A6"/>
    <w:rsid w:val="009A1D8B"/>
    <w:rsid w:val="009C530B"/>
    <w:rsid w:val="009D7DF5"/>
    <w:rsid w:val="00A00072"/>
    <w:rsid w:val="00A85447"/>
    <w:rsid w:val="00B5502C"/>
    <w:rsid w:val="00B7066D"/>
    <w:rsid w:val="00B808E4"/>
    <w:rsid w:val="00BB44E4"/>
    <w:rsid w:val="00C325AA"/>
    <w:rsid w:val="00C3532F"/>
    <w:rsid w:val="00C96875"/>
    <w:rsid w:val="00CB10F4"/>
    <w:rsid w:val="00D31C75"/>
    <w:rsid w:val="00D70822"/>
    <w:rsid w:val="00D7356D"/>
    <w:rsid w:val="00E0434C"/>
    <w:rsid w:val="00E43C36"/>
    <w:rsid w:val="00E50C3C"/>
    <w:rsid w:val="00E705F5"/>
    <w:rsid w:val="00E84B1D"/>
    <w:rsid w:val="00E9725A"/>
    <w:rsid w:val="00EB48A0"/>
    <w:rsid w:val="00EE72FF"/>
    <w:rsid w:val="00F23B89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7B197D"/>
  <w15:docId w15:val="{A4D6ADA6-4CE4-4387-A155-F8B641F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48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3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search?hl=ar&amp;tbo=p&amp;tbm=bks&amp;q=inauthor:%22Peter+Roach%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sa/search?hl=ar&amp;tbo=p&amp;tbm=bks&amp;q=inauthor:%22J.+D.+O%27Connor%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26</cp:revision>
  <cp:lastPrinted>2020-03-12T10:47:00Z</cp:lastPrinted>
  <dcterms:created xsi:type="dcterms:W3CDTF">2020-03-12T10:47:00Z</dcterms:created>
  <dcterms:modified xsi:type="dcterms:W3CDTF">2021-11-02T19:42:00Z</dcterms:modified>
</cp:coreProperties>
</file>