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E6128" w:themeColor="accent3" w:themeShade="7F"/>
  <w:body>
    <w:p w:rsidR="00DB2B1B" w:rsidRPr="00326CF5" w:rsidRDefault="00DB2B1B" w:rsidP="00DB2B1B">
      <w:pPr>
        <w:pStyle w:val="ar"/>
        <w:bidi/>
        <w:spacing w:line="239" w:lineRule="atLeast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326CF5">
        <w:rPr>
          <w:rFonts w:ascii="Arial" w:hAnsi="Arial" w:cs="AL-Mohanad Bold" w:hint="cs"/>
          <w:b/>
          <w:bCs/>
          <w:color w:val="FFFFFF" w:themeColor="background1"/>
          <w:sz w:val="32"/>
          <w:szCs w:val="32"/>
          <w:rtl/>
        </w:rPr>
        <w:t>لقاء لجنة الاختبارات بأعضاء هيئة التدريس</w:t>
      </w:r>
    </w:p>
    <w:p w:rsidR="00DB2B1B" w:rsidRPr="00326CF5" w:rsidRDefault="00DB2B1B" w:rsidP="00DB2B1B">
      <w:pPr>
        <w:pStyle w:val="ar"/>
        <w:bidi/>
        <w:spacing w:before="0" w:beforeAutospacing="0" w:after="0" w:afterAutospacing="0" w:line="239" w:lineRule="atLeast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326CF5">
        <w:rPr>
          <w:rFonts w:ascii="Arial" w:hAnsi="Arial" w:cs="Arial"/>
          <w:color w:val="FFFFFF" w:themeColor="background1"/>
          <w:sz w:val="32"/>
          <w:szCs w:val="32"/>
          <w:rtl/>
        </w:rPr>
        <w:t> </w:t>
      </w:r>
    </w:p>
    <w:p w:rsidR="00DB2B1B" w:rsidRPr="00326CF5" w:rsidRDefault="00DB2B1B" w:rsidP="00DB2B1B">
      <w:pPr>
        <w:pStyle w:val="ar"/>
        <w:bidi/>
        <w:spacing w:line="239" w:lineRule="atLeast"/>
        <w:jc w:val="both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 xml:space="preserve">انطلاقاً من حرص الكلية على توضيح الأمور المتعلقة بجميع إجراءات الاختبارات وذلك لقرب موعدها ، أقامت الكلية ممثلة بلجنة الاختبارات لقاءً بأعضاء هيئة التدريس ، لتوضيح بعض الإجراءات والتنبيهات المتعلقة باختبارات الفصل الأول من العام </w:t>
      </w:r>
      <w:proofErr w:type="spellStart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>الجامعي1433ه</w:t>
      </w:r>
      <w:proofErr w:type="spellEnd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>ـ -</w:t>
      </w:r>
      <w:proofErr w:type="spellStart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>1434ه</w:t>
      </w:r>
      <w:proofErr w:type="spellEnd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>ـ وطريقة سيرها، على مسرح المدينة الجامعية بالزلفي يوم الأثنين 11</w:t>
      </w:r>
      <w:r w:rsidRPr="00326CF5">
        <w:rPr>
          <w:rStyle w:val="a3"/>
          <w:rFonts w:ascii="Arial" w:hAnsi="Arial" w:cs="Arial"/>
          <w:color w:val="FFFFFF" w:themeColor="background1"/>
          <w:sz w:val="32"/>
          <w:szCs w:val="32"/>
        </w:rPr>
        <w:t>/</w:t>
      </w:r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>2</w:t>
      </w:r>
      <w:r w:rsidRPr="00326CF5">
        <w:rPr>
          <w:rStyle w:val="a3"/>
          <w:rFonts w:ascii="Arial" w:hAnsi="Arial" w:cs="Arial"/>
          <w:color w:val="FFFFFF" w:themeColor="background1"/>
          <w:sz w:val="32"/>
          <w:szCs w:val="32"/>
        </w:rPr>
        <w:t>/</w:t>
      </w:r>
      <w:proofErr w:type="spellStart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>1434ه</w:t>
      </w:r>
      <w:proofErr w:type="spellEnd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>ـ.</w:t>
      </w:r>
    </w:p>
    <w:p w:rsidR="00DB2B1B" w:rsidRPr="00326CF5" w:rsidRDefault="00DB2B1B" w:rsidP="00DB2B1B">
      <w:pPr>
        <w:pStyle w:val="ar"/>
        <w:bidi/>
        <w:spacing w:line="239" w:lineRule="atLeast"/>
        <w:jc w:val="both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 xml:space="preserve">بحضور وكيل الكلية للشؤون </w:t>
      </w:r>
      <w:proofErr w:type="spellStart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>الادارية</w:t>
      </w:r>
      <w:proofErr w:type="spellEnd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 xml:space="preserve"> سعادة أ .ناصر بن عثمان العثمان ، ورئيس قسم الدراسات الإسلامية د. عبدالعزيز بن احمد </w:t>
      </w:r>
      <w:proofErr w:type="spellStart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>العليوي</w:t>
      </w:r>
      <w:proofErr w:type="spellEnd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 xml:space="preserve"> ، ورئيس مركز الجودة د. عبدالحكيم رضوان ، ومشرف قسم اللغة </w:t>
      </w:r>
      <w:proofErr w:type="spellStart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>الانجليزية</w:t>
      </w:r>
      <w:proofErr w:type="spellEnd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 xml:space="preserve"> </w:t>
      </w:r>
      <w:proofErr w:type="spellStart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>أ.سامي</w:t>
      </w:r>
      <w:proofErr w:type="spellEnd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 xml:space="preserve"> </w:t>
      </w:r>
      <w:proofErr w:type="spellStart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>الزعارير</w:t>
      </w:r>
      <w:proofErr w:type="spellEnd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 xml:space="preserve"> ، وأعضاء هيئة التدريس ، ومدير شؤون الطلاب .</w:t>
      </w:r>
    </w:p>
    <w:p w:rsidR="00DB2B1B" w:rsidRPr="00326CF5" w:rsidRDefault="00DB2B1B" w:rsidP="00DB2B1B">
      <w:pPr>
        <w:pStyle w:val="ar"/>
        <w:bidi/>
        <w:spacing w:line="239" w:lineRule="atLeast"/>
        <w:jc w:val="both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 xml:space="preserve">بدأ هذا اللقاء بكلمة لوكيل الكلية للشؤون التعليمية أ. جبر بن </w:t>
      </w:r>
      <w:proofErr w:type="spellStart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>ضويحي</w:t>
      </w:r>
      <w:proofErr w:type="spellEnd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 xml:space="preserve"> الفحام ، رحب بالحضور ، ومن ثم تحدث عن الاختبارات وسير عملها ، والتعليمات الخاصة بها وطريقة رصد الدرجات على البوابة </w:t>
      </w:r>
      <w:proofErr w:type="spellStart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>الالكترونية</w:t>
      </w:r>
      <w:proofErr w:type="spellEnd"/>
      <w:r w:rsidRPr="00326CF5">
        <w:rPr>
          <w:rStyle w:val="a3"/>
          <w:rFonts w:ascii="Arial" w:hAnsi="Arial" w:cs="Arial" w:hint="cs"/>
          <w:color w:val="FFFFFF" w:themeColor="background1"/>
          <w:sz w:val="32"/>
          <w:szCs w:val="32"/>
          <w:rtl/>
        </w:rPr>
        <w:t xml:space="preserve"> ، والتأكيد على الرجوع إلى دليل جودة الاختبارات والتعليمات الخاصة بها ، وفي ختام هذا اللقاء تم فتح مجال للنقاش والمداخلات من الحضور و وبعدها قدم الشكر للجميع على الحضور والتفاعل .</w:t>
      </w:r>
    </w:p>
    <w:p w:rsidR="00DB2B1B" w:rsidRDefault="00DB2B1B" w:rsidP="00DB2B1B">
      <w:pPr>
        <w:pStyle w:val="ar"/>
        <w:bidi/>
        <w:spacing w:line="239" w:lineRule="atLeast"/>
        <w:jc w:val="both"/>
        <w:rPr>
          <w:rFonts w:ascii="Arial" w:hAnsi="Arial" w:cs="Arial"/>
          <w:sz w:val="20"/>
          <w:szCs w:val="20"/>
          <w:rtl/>
        </w:rPr>
      </w:pPr>
      <w:bookmarkStart w:id="0" w:name="_GoBack"/>
      <w:r>
        <w:rPr>
          <w:rFonts w:ascii="Arial" w:hAnsi="Arial" w:cs="AL-Mohanad Bold"/>
          <w:b/>
          <w:bCs/>
          <w:noProof/>
          <w:color w:val="2A2A2A"/>
          <w:sz w:val="21"/>
          <w:szCs w:val="21"/>
        </w:rPr>
        <w:drawing>
          <wp:inline distT="0" distB="0" distL="0" distR="0">
            <wp:extent cx="5089531" cy="3390900"/>
            <wp:effectExtent l="0" t="0" r="0" b="0"/>
            <wp:docPr id="1" name="صورة 1" descr="http://mu.edu.sa/sites/default/files/trefdy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trefdy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31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6EBA" w:rsidRDefault="000A6EBA"/>
    <w:sectPr w:rsidR="000A6EBA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1B"/>
    <w:rsid w:val="000A6EBA"/>
    <w:rsid w:val="001171A7"/>
    <w:rsid w:val="00326CF5"/>
    <w:rsid w:val="00D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DB2B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B2B1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B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B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DB2B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B2B1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B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B2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2015-03-27T06:11:00Z</cp:lastPrinted>
  <dcterms:created xsi:type="dcterms:W3CDTF">2015-03-26T05:46:00Z</dcterms:created>
  <dcterms:modified xsi:type="dcterms:W3CDTF">2015-03-27T06:12:00Z</dcterms:modified>
</cp:coreProperties>
</file>