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3D" w:rsidRPr="00B2163D" w:rsidRDefault="00B2163D" w:rsidP="00B2163D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63D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هي أنظمة لإدارة التعليم عبر الانترنت مصممة لمساعدة المدرسين والطلاب على التفاعل في المحاضرات المقدمة عن طريق </w:t>
      </w:r>
      <w:r w:rsidR="000974EA" w:rsidRPr="00B2163D">
        <w:rPr>
          <w:rFonts w:ascii="Arial" w:eastAsia="Times New Roman" w:hAnsi="Arial" w:cs="Arial" w:hint="cs"/>
          <w:b/>
          <w:bCs/>
          <w:sz w:val="21"/>
          <w:szCs w:val="21"/>
          <w:rtl/>
        </w:rPr>
        <w:t>الانترنت،</w:t>
      </w:r>
      <w:r w:rsidRPr="00B2163D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واستخدام المقررات الدراسية على </w:t>
      </w:r>
      <w:r w:rsidR="000974EA" w:rsidRPr="00B2163D">
        <w:rPr>
          <w:rFonts w:ascii="Arial" w:eastAsia="Times New Roman" w:hAnsi="Arial" w:cs="Arial" w:hint="cs"/>
          <w:b/>
          <w:bCs/>
          <w:sz w:val="21"/>
          <w:szCs w:val="21"/>
          <w:rtl/>
        </w:rPr>
        <w:t>الانترنت،</w:t>
      </w:r>
      <w:r w:rsidRPr="00B2163D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بالإضافة </w:t>
      </w:r>
      <w:r w:rsidR="000974EA" w:rsidRPr="00B2163D">
        <w:rPr>
          <w:rFonts w:ascii="Arial" w:eastAsia="Times New Roman" w:hAnsi="Arial" w:cs="Arial" w:hint="cs"/>
          <w:b/>
          <w:bCs/>
          <w:sz w:val="21"/>
          <w:szCs w:val="21"/>
          <w:rtl/>
        </w:rPr>
        <w:t>إلى النشاطات</w:t>
      </w:r>
      <w:r w:rsidRPr="00B2163D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المكملة للتدريس الصفي العادي (وجها لوجه). وتمكن المدرسين من تقديم مواد المقررات </w:t>
      </w:r>
      <w:r w:rsidR="000974EA" w:rsidRPr="00B2163D">
        <w:rPr>
          <w:rFonts w:ascii="Arial" w:eastAsia="Times New Roman" w:hAnsi="Arial" w:cs="Arial" w:hint="cs"/>
          <w:b/>
          <w:bCs/>
          <w:sz w:val="21"/>
          <w:szCs w:val="21"/>
          <w:rtl/>
        </w:rPr>
        <w:t>الدراسية،</w:t>
      </w:r>
      <w:r w:rsidRPr="00B2163D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منتديات </w:t>
      </w:r>
      <w:r w:rsidR="000974EA" w:rsidRPr="00B2163D">
        <w:rPr>
          <w:rFonts w:ascii="Arial" w:eastAsia="Times New Roman" w:hAnsi="Arial" w:cs="Arial" w:hint="cs"/>
          <w:b/>
          <w:bCs/>
          <w:sz w:val="21"/>
          <w:szCs w:val="21"/>
          <w:rtl/>
        </w:rPr>
        <w:t>الحوار،</w:t>
      </w:r>
      <w:r w:rsidRPr="00B2163D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</w:t>
      </w:r>
      <w:r w:rsidR="000974EA" w:rsidRPr="00B2163D">
        <w:rPr>
          <w:rFonts w:ascii="Arial" w:eastAsia="Times New Roman" w:hAnsi="Arial" w:cs="Arial" w:hint="cs"/>
          <w:b/>
          <w:bCs/>
          <w:sz w:val="21"/>
          <w:szCs w:val="21"/>
          <w:rtl/>
        </w:rPr>
        <w:t>الدردشة،</w:t>
      </w:r>
      <w:r w:rsidRPr="00B2163D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الامتحانات القصيرة على </w:t>
      </w:r>
      <w:r w:rsidR="000974EA" w:rsidRPr="00B2163D">
        <w:rPr>
          <w:rFonts w:ascii="Arial" w:eastAsia="Times New Roman" w:hAnsi="Arial" w:cs="Arial" w:hint="cs"/>
          <w:b/>
          <w:bCs/>
          <w:sz w:val="21"/>
          <w:szCs w:val="21"/>
          <w:rtl/>
        </w:rPr>
        <w:t>الانترنت،</w:t>
      </w:r>
      <w:r w:rsidRPr="00B2163D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بالإضافة إلى الموارد الاكاديمية وغيرها.</w:t>
      </w:r>
    </w:p>
    <w:p w:rsidR="00B2163D" w:rsidRPr="00B2163D" w:rsidRDefault="00B2163D" w:rsidP="00B2163D">
      <w:pPr>
        <w:spacing w:before="100" w:beforeAutospacing="1" w:after="100" w:afterAutospacing="1"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2163D">
        <w:rPr>
          <w:rFonts w:ascii="Arial" w:eastAsia="Times New Roman" w:hAnsi="Arial" w:cs="Arial"/>
          <w:b/>
          <w:bCs/>
          <w:sz w:val="21"/>
          <w:szCs w:val="21"/>
          <w:rtl/>
        </w:rPr>
        <w:t>تسعى العمادة إلى توفير برامج ونظم تعلم إلكتروني:</w:t>
      </w:r>
    </w:p>
    <w:p w:rsidR="00B2163D" w:rsidRPr="00B2163D" w:rsidRDefault="00B2163D" w:rsidP="00B216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2163D">
        <w:rPr>
          <w:rFonts w:ascii="Arial" w:eastAsia="Times New Roman" w:hAnsi="Arial" w:cs="Arial"/>
          <w:b/>
          <w:bCs/>
          <w:sz w:val="21"/>
          <w:szCs w:val="21"/>
          <w:rtl/>
        </w:rPr>
        <w:t> نظام إدارة التعلم (</w:t>
      </w:r>
      <w:r w:rsidRPr="00B2163D">
        <w:rPr>
          <w:rFonts w:ascii="Arial" w:eastAsia="Times New Roman" w:hAnsi="Arial" w:cs="Arial"/>
          <w:b/>
          <w:bCs/>
          <w:sz w:val="21"/>
          <w:szCs w:val="21"/>
        </w:rPr>
        <w:t>LMS</w:t>
      </w:r>
      <w:r w:rsidRPr="00B2163D">
        <w:rPr>
          <w:rFonts w:ascii="Arial" w:eastAsia="Times New Roman" w:hAnsi="Arial" w:cs="Arial"/>
          <w:b/>
          <w:bCs/>
          <w:sz w:val="21"/>
          <w:szCs w:val="21"/>
          <w:rtl/>
        </w:rPr>
        <w:t>).</w:t>
      </w:r>
      <w:bookmarkStart w:id="0" w:name="_GoBack"/>
      <w:bookmarkEnd w:id="0"/>
    </w:p>
    <w:p w:rsidR="00B2163D" w:rsidRPr="00B2163D" w:rsidRDefault="00B2163D" w:rsidP="00B216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2163D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نظام الاختبارات </w:t>
      </w:r>
      <w:r w:rsidR="000974EA" w:rsidRPr="00B2163D">
        <w:rPr>
          <w:rFonts w:ascii="Arial" w:eastAsia="Times New Roman" w:hAnsi="Arial" w:cs="Arial" w:hint="cs"/>
          <w:b/>
          <w:bCs/>
          <w:sz w:val="21"/>
          <w:szCs w:val="21"/>
          <w:rtl/>
        </w:rPr>
        <w:t>الإلكترونية.</w:t>
      </w:r>
    </w:p>
    <w:p w:rsidR="00B2163D" w:rsidRPr="00B2163D" w:rsidRDefault="00B2163D" w:rsidP="00B216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2163D">
        <w:rPr>
          <w:rFonts w:ascii="Arial" w:eastAsia="Times New Roman" w:hAnsi="Arial" w:cs="Arial"/>
          <w:b/>
          <w:bCs/>
          <w:sz w:val="21"/>
          <w:szCs w:val="21"/>
          <w:rtl/>
        </w:rPr>
        <w:t>الفصول الافتراضية.</w:t>
      </w:r>
    </w:p>
    <w:p w:rsidR="00B2163D" w:rsidRPr="00B2163D" w:rsidRDefault="00B2163D" w:rsidP="00B216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2163D">
        <w:rPr>
          <w:rFonts w:ascii="Arial" w:eastAsia="Times New Roman" w:hAnsi="Arial" w:cs="Arial"/>
          <w:b/>
          <w:bCs/>
          <w:sz w:val="21"/>
          <w:szCs w:val="21"/>
          <w:rtl/>
        </w:rPr>
        <w:t>نظام الدعم الفني والتقني.</w:t>
      </w:r>
    </w:p>
    <w:p w:rsidR="00B2163D" w:rsidRPr="00B2163D" w:rsidRDefault="00B2163D" w:rsidP="00B2163D">
      <w:pPr>
        <w:spacing w:before="100" w:beforeAutospacing="1" w:after="100" w:afterAutospacing="1"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2163D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وقد دشنت العمادة نظام التعلم الالكتروني جسور وذلك بالتعاون مع المركز الوطني للتعلم الالكتروني والتعليم عن بعد بالرياض وفق أسس واحتياجات الجامعة </w:t>
      </w:r>
      <w:r w:rsidR="000974EA" w:rsidRPr="00B2163D">
        <w:rPr>
          <w:rFonts w:ascii="Arial" w:eastAsia="Times New Roman" w:hAnsi="Arial" w:cs="Arial" w:hint="cs"/>
          <w:b/>
          <w:bCs/>
          <w:sz w:val="21"/>
          <w:szCs w:val="21"/>
          <w:rtl/>
        </w:rPr>
        <w:t>الحالية،</w:t>
      </w:r>
      <w:r w:rsidRPr="00B2163D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والآن تجهيز التكامل مع النظام الأكاديمي بالجامعة ونظام التعلم الالكتروني جسور</w:t>
      </w:r>
    </w:p>
    <w:p w:rsidR="002873AE" w:rsidRDefault="002873AE"/>
    <w:sectPr w:rsidR="002873AE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2F0E"/>
    <w:multiLevelType w:val="multilevel"/>
    <w:tmpl w:val="C7AE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0"/>
    <w:rsid w:val="000974EA"/>
    <w:rsid w:val="002873AE"/>
    <w:rsid w:val="003E34E0"/>
    <w:rsid w:val="00404C43"/>
    <w:rsid w:val="00B2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556220-A010-44FB-BB92-0CCBBEE0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6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1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Bedo</cp:lastModifiedBy>
  <cp:revision>2</cp:revision>
  <cp:lastPrinted>2013-06-10T06:03:00Z</cp:lastPrinted>
  <dcterms:created xsi:type="dcterms:W3CDTF">2015-04-08T06:42:00Z</dcterms:created>
  <dcterms:modified xsi:type="dcterms:W3CDTF">2015-04-08T06:42:00Z</dcterms:modified>
</cp:coreProperties>
</file>