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D1" w:rsidRPr="00A062D1" w:rsidRDefault="00A062D1" w:rsidP="00A062D1">
      <w:pPr>
        <w:spacing w:before="100" w:beforeAutospacing="1" w:after="100" w:afterAutospacing="1" w:line="240" w:lineRule="auto"/>
        <w:ind w:left="385"/>
        <w:jc w:val="both"/>
        <w:rPr>
          <w:rFonts w:ascii="Times New Roman" w:eastAsia="Times New Roman" w:hAnsi="Times New Roman" w:cs="Times New Roman"/>
          <w:sz w:val="24"/>
          <w:szCs w:val="24"/>
        </w:rPr>
      </w:pPr>
      <w:bookmarkStart w:id="0" w:name="_GoBack"/>
      <w:r w:rsidRPr="00A062D1">
        <w:rPr>
          <w:rFonts w:ascii="Arial" w:eastAsia="Times New Roman" w:hAnsi="Arial" w:cs="Arial"/>
          <w:b/>
          <w:bCs/>
          <w:sz w:val="21"/>
          <w:szCs w:val="21"/>
          <w:rtl/>
        </w:rPr>
        <w:t xml:space="preserve">وحدات التعليم الالكتروني من خدمات عمادة التعليم الالكتروني والتعلم عن بعد ليصبح لها دور في كل كلية من كليات الجامعة بنشر ثقافة التعليم الالكتروني وممارسته وتسهيل توفير تلك الأجهزة التعليمية وصيانتها والتدريب على استخدامها والتي بدورها تساعد في رفع مستوى المعرفة لدى الطالب كأجهزة المنصات التعليمية والسبورات الذكية, ولتكون تلك الوحدات هي عبارة عن عمادة تعليم الكتروني مصغرة ومقر لنشر أفضل الممارسات في استخدام تقنيات التعليم لمنسوبي الكلية و كذلك في مساعدتهم لتذليل الصعوبات التي قد تواجههم في تشغيل و إدارة تلك التقنيات. وتعمل الوحدة جنبا إلى جنب مع أعضاء هيئة التدريس لمساعدتهم على إدارة حساباتهم الإلكترونية وإنتاج مقرراتهم </w:t>
      </w:r>
      <w:r w:rsidR="00E36515" w:rsidRPr="00A062D1">
        <w:rPr>
          <w:rFonts w:ascii="Arial" w:eastAsia="Times New Roman" w:hAnsi="Arial" w:cs="Arial" w:hint="cs"/>
          <w:b/>
          <w:bCs/>
          <w:sz w:val="21"/>
          <w:szCs w:val="21"/>
          <w:rtl/>
        </w:rPr>
        <w:t>الرقمية.</w:t>
      </w:r>
    </w:p>
    <w:p w:rsidR="00A062D1" w:rsidRPr="00A062D1" w:rsidRDefault="00A062D1" w:rsidP="00A062D1">
      <w:pPr>
        <w:spacing w:before="100" w:beforeAutospacing="1" w:after="100" w:afterAutospacing="1" w:line="240" w:lineRule="auto"/>
        <w:ind w:left="385"/>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فهي الراعي الرئيس لأنشطة العمادة داخل الكليات، وبمثابة عمادة مصغرة تساهم في نشر أفضل الممارسات:</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 xml:space="preserve">نشر وتعزيز ممارسات ومجالات التعليم الالكتروني وتطبيقاته في </w:t>
      </w:r>
      <w:r w:rsidR="00E36515" w:rsidRPr="00A062D1">
        <w:rPr>
          <w:rFonts w:ascii="Arial" w:eastAsia="Times New Roman" w:hAnsi="Arial" w:cs="Arial" w:hint="cs"/>
          <w:b/>
          <w:bCs/>
          <w:sz w:val="21"/>
          <w:szCs w:val="21"/>
          <w:rtl/>
        </w:rPr>
        <w:t>التعليم.</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تدريب أعضاء هيئة التدريس والطلاب على التقنيات التعليمية المتوفرة.</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خلق بيئة تعلم الكتروني تفاعلي تحفز الطلبة للمعرفة المتجددة.</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 xml:space="preserve">توفير الصيانة لأجهزة التعليم الالكترونية على مدار </w:t>
      </w:r>
      <w:r w:rsidR="00E36515" w:rsidRPr="00A062D1">
        <w:rPr>
          <w:rFonts w:ascii="Arial" w:eastAsia="Times New Roman" w:hAnsi="Arial" w:cs="Arial" w:hint="cs"/>
          <w:b/>
          <w:bCs/>
          <w:sz w:val="21"/>
          <w:szCs w:val="21"/>
          <w:rtl/>
        </w:rPr>
        <w:t>الساعة.</w:t>
      </w:r>
    </w:p>
    <w:p w:rsidR="00A062D1" w:rsidRPr="00A062D1" w:rsidRDefault="00A062D1" w:rsidP="00A062D1">
      <w:pPr>
        <w:numPr>
          <w:ilvl w:val="0"/>
          <w:numId w:val="8"/>
        </w:numPr>
        <w:spacing w:before="100" w:beforeAutospacing="1" w:after="100" w:afterAutospacing="1" w:line="240" w:lineRule="auto"/>
        <w:jc w:val="both"/>
        <w:rPr>
          <w:rFonts w:ascii="Times New Roman" w:eastAsia="Times New Roman" w:hAnsi="Times New Roman" w:cs="Times New Roman"/>
          <w:sz w:val="24"/>
          <w:szCs w:val="24"/>
          <w:rtl/>
        </w:rPr>
      </w:pPr>
      <w:r w:rsidRPr="00A062D1">
        <w:rPr>
          <w:rFonts w:ascii="Arial" w:eastAsia="Times New Roman" w:hAnsi="Arial" w:cs="Arial"/>
          <w:b/>
          <w:bCs/>
          <w:sz w:val="21"/>
          <w:szCs w:val="21"/>
          <w:rtl/>
        </w:rPr>
        <w:t>تسريع التواصل بين العمادة وأعضاء هيئة التدريس والطلاب.</w:t>
      </w:r>
    </w:p>
    <w:bookmarkEnd w:id="0"/>
    <w:p w:rsidR="002873AE" w:rsidRPr="00A062D1" w:rsidRDefault="002873AE" w:rsidP="00A062D1"/>
    <w:sectPr w:rsidR="002873AE" w:rsidRPr="00A062D1"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744"/>
    <w:multiLevelType w:val="multilevel"/>
    <w:tmpl w:val="9E827CD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71F"/>
    <w:multiLevelType w:val="multilevel"/>
    <w:tmpl w:val="0BC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271AA"/>
    <w:multiLevelType w:val="multilevel"/>
    <w:tmpl w:val="8C26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4104F"/>
    <w:multiLevelType w:val="multilevel"/>
    <w:tmpl w:val="C2C0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E228E"/>
    <w:multiLevelType w:val="multilevel"/>
    <w:tmpl w:val="A81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4624BB"/>
    <w:multiLevelType w:val="multilevel"/>
    <w:tmpl w:val="B8F2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82E44"/>
    <w:multiLevelType w:val="multilevel"/>
    <w:tmpl w:val="37F6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lvlOverride w:ilvl="0">
      <w:startOverride w:val="17"/>
    </w:lvlOverride>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E0"/>
    <w:rsid w:val="000D5BBB"/>
    <w:rsid w:val="001B08FF"/>
    <w:rsid w:val="00286BF1"/>
    <w:rsid w:val="002873AE"/>
    <w:rsid w:val="003E34E0"/>
    <w:rsid w:val="00404C43"/>
    <w:rsid w:val="00634418"/>
    <w:rsid w:val="00A062D1"/>
    <w:rsid w:val="00A33305"/>
    <w:rsid w:val="00B2163D"/>
    <w:rsid w:val="00E36515"/>
    <w:rsid w:val="00EB4F5E"/>
    <w:rsid w:val="00FC2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0CF5A-CF55-4914-AE5C-2DB3C56A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545">
      <w:bodyDiv w:val="1"/>
      <w:marLeft w:val="0"/>
      <w:marRight w:val="0"/>
      <w:marTop w:val="0"/>
      <w:marBottom w:val="0"/>
      <w:divBdr>
        <w:top w:val="none" w:sz="0" w:space="0" w:color="auto"/>
        <w:left w:val="none" w:sz="0" w:space="0" w:color="auto"/>
        <w:bottom w:val="none" w:sz="0" w:space="0" w:color="auto"/>
        <w:right w:val="none" w:sz="0" w:space="0" w:color="auto"/>
      </w:divBdr>
      <w:divsChild>
        <w:div w:id="1807702333">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629091143">
                  <w:marLeft w:val="0"/>
                  <w:marRight w:val="0"/>
                  <w:marTop w:val="0"/>
                  <w:marBottom w:val="0"/>
                  <w:divBdr>
                    <w:top w:val="none" w:sz="0" w:space="0" w:color="auto"/>
                    <w:left w:val="none" w:sz="0" w:space="0" w:color="auto"/>
                    <w:bottom w:val="none" w:sz="0" w:space="0" w:color="auto"/>
                    <w:right w:val="none" w:sz="0" w:space="0" w:color="auto"/>
                  </w:divBdr>
                  <w:divsChild>
                    <w:div w:id="1838500039">
                      <w:marLeft w:val="0"/>
                      <w:marRight w:val="0"/>
                      <w:marTop w:val="0"/>
                      <w:marBottom w:val="0"/>
                      <w:divBdr>
                        <w:top w:val="none" w:sz="0" w:space="0" w:color="auto"/>
                        <w:left w:val="none" w:sz="0" w:space="0" w:color="auto"/>
                        <w:bottom w:val="none" w:sz="0" w:space="0" w:color="auto"/>
                        <w:right w:val="none" w:sz="0" w:space="0" w:color="auto"/>
                      </w:divBdr>
                      <w:divsChild>
                        <w:div w:id="1642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157231">
      <w:bodyDiv w:val="1"/>
      <w:marLeft w:val="0"/>
      <w:marRight w:val="0"/>
      <w:marTop w:val="0"/>
      <w:marBottom w:val="0"/>
      <w:divBdr>
        <w:top w:val="none" w:sz="0" w:space="0" w:color="auto"/>
        <w:left w:val="none" w:sz="0" w:space="0" w:color="auto"/>
        <w:bottom w:val="none" w:sz="0" w:space="0" w:color="auto"/>
        <w:right w:val="none" w:sz="0" w:space="0" w:color="auto"/>
      </w:divBdr>
    </w:div>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369341">
      <w:bodyDiv w:val="1"/>
      <w:marLeft w:val="0"/>
      <w:marRight w:val="0"/>
      <w:marTop w:val="0"/>
      <w:marBottom w:val="0"/>
      <w:divBdr>
        <w:top w:val="none" w:sz="0" w:space="0" w:color="auto"/>
        <w:left w:val="none" w:sz="0" w:space="0" w:color="auto"/>
        <w:bottom w:val="none" w:sz="0" w:space="0" w:color="auto"/>
        <w:right w:val="none" w:sz="0" w:space="0" w:color="auto"/>
      </w:divBdr>
    </w:div>
    <w:div w:id="15042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Bedo</cp:lastModifiedBy>
  <cp:revision>2</cp:revision>
  <cp:lastPrinted>2013-06-10T06:35:00Z</cp:lastPrinted>
  <dcterms:created xsi:type="dcterms:W3CDTF">2015-04-08T07:53:00Z</dcterms:created>
  <dcterms:modified xsi:type="dcterms:W3CDTF">2015-04-08T07:53:00Z</dcterms:modified>
</cp:coreProperties>
</file>