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7A96">
      <w:pPr>
        <w:rPr>
          <w:rtl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-454660</wp:posOffset>
                </wp:positionV>
                <wp:extent cx="6858000" cy="8321040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22.05pt;margin-top:-35.8pt;width:540pt;height:65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" strokeweight="2.25pt"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-182880</wp:posOffset>
                </wp:positionV>
                <wp:extent cx="1737360" cy="1005840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الرقم: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30401E">
                            <w:pPr>
                              <w:pStyle w:val="4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التاريخ    /     /</w:t>
                            </w:r>
                          </w:p>
                          <w:p w:rsidR="00000000" w:rsidRDefault="0030401E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szCs w:val="32"/>
                                <w:rtl/>
                              </w:rPr>
                              <w:t>المرفقات:</w:t>
                            </w:r>
                            <w:r>
                              <w:rPr>
                                <w:szCs w:val="3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pt;margin-top:-14.4pt;width:136.8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CJ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" o:allowincell="f" stroked="f">
                <v:textbox>
                  <w:txbxContent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الرقم: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30401E">
                      <w:pPr>
                        <w:pStyle w:val="4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التاريخ    /     /</w:t>
                      </w:r>
                    </w:p>
                    <w:p w:rsidR="00000000" w:rsidRDefault="0030401E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szCs w:val="32"/>
                          <w:rtl/>
                        </w:rPr>
                        <w:t>المرفقات:</w:t>
                      </w:r>
                      <w:r>
                        <w:rPr>
                          <w:szCs w:val="32"/>
                        </w:rPr>
                        <w:t>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-182880</wp:posOffset>
                </wp:positionV>
                <wp:extent cx="1645920" cy="1005840"/>
                <wp:effectExtent l="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الجهة: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30401E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417.6pt;margin-top:-14.4pt;width:129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" o:allowincell="f" stroked="f">
                <v:textbox>
                  <w:txbxContent>
                    <w:p w:rsidR="00000000" w:rsidRDefault="0030401E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الجهة: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30401E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A27A96">
      <w:pPr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136525</wp:posOffset>
                </wp:positionV>
                <wp:extent cx="3566160" cy="36131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jc w:val="center"/>
                              <w:rPr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>قرار نقل وظيفة من جهة إلى أخرى داخل الجهاز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51.2pt;margin-top:10.75pt;width:280.8pt;height:28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" stroked="f">
                <v:textbox inset="1pt,1pt,1pt,1pt">
                  <w:txbxContent>
                    <w:p w:rsidR="00000000" w:rsidRDefault="0030401E">
                      <w:pPr>
                        <w:jc w:val="center"/>
                        <w:rPr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>قرار نقل وظيفة من جهة إلى أخرى داخل الجهاز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A27A96">
      <w:pPr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54610</wp:posOffset>
                </wp:positionV>
                <wp:extent cx="6309360" cy="566293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566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إن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……………………………………………………………….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بناء على الصلاحيات الممنوحة له 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وموافقة وزارة المالية والاقتصاد الوطني  بخطابهم رقم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 xml:space="preserve">………………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وتاريخ   /     /     14 هـ  على نقل  الوظيفة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الموضح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اسمه ومقرها أدناه0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30401E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 xml:space="preserve">يقرر ما يلــي : 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1- نقل وظيفة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مرتبتها: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رقمها: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الشاغرة    /     المشغولة بـ: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 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الدرجة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الراتب: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</w:t>
                            </w:r>
                          </w:p>
                          <w:p w:rsidR="00000000" w:rsidRDefault="0030401E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من تشكيلات إدارة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إلى تشكيلات إد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ارة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 ……………………</w:t>
                            </w:r>
                          </w:p>
                          <w:p w:rsidR="00000000" w:rsidRDefault="0030401E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2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يعتبر النقل من  تاريخ صدور هذا القرار  .</w:t>
                            </w:r>
                          </w:p>
                          <w:p w:rsidR="00000000" w:rsidRDefault="0030401E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3- يبلغ هذا القرار لمن يلزم لإنفاذه 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3.2pt;margin-top:4.3pt;width:496.8pt;height:445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" strokeweight="1.5pt">
                <v:textbox inset="1pt,1pt,1pt,1pt">
                  <w:txbxContent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إن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……………………………………………………………….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بناء على الصلاحيات الممنوحة له 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وموافقة وزارة المالية والاقتصاد الوطني  بخطابهم رقم </w:t>
                      </w: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 xml:space="preserve">………………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وتاريخ   /     /     14 هـ  على نقل  الوظيفة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الموضح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اسمه ومقرها أدناه0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30401E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 xml:space="preserve">يقرر ما يلــي : 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1- نقل وظيفة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مرتبتها: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رقمها: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الشاغرة    /     المشغولة بـ: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 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الدرجة 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الراتب: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</w:t>
                      </w:r>
                    </w:p>
                    <w:p w:rsidR="00000000" w:rsidRDefault="0030401E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 من تشكيلات إدارة 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إلى تشكيلات إد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ارة 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 ……………………</w:t>
                      </w:r>
                    </w:p>
                    <w:p w:rsidR="00000000" w:rsidRDefault="0030401E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2 </w:t>
                      </w: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 xml:space="preserve">–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يعتبر النقل من  تاريخ صدور هذا القرار  .</w:t>
                      </w:r>
                    </w:p>
                    <w:p w:rsidR="00000000" w:rsidRDefault="0030401E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3- يبلغ هذا القرار لمن يلزم لإنفاذه 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27A96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41910</wp:posOffset>
                </wp:positionV>
                <wp:extent cx="3543300" cy="45720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66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64"/>
                              <w:gridCol w:w="264"/>
                            </w:tblGrid>
                            <w:tr w:rsidR="00A27A96" w:rsidTr="00A27A9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51"/>
                              </w:trPr>
                              <w:tc>
                                <w:tcPr>
                                  <w:tcW w:w="1916" w:type="dxa"/>
                                  <w:vAlign w:val="center"/>
                                </w:tcPr>
                                <w:p w:rsidR="00A27A96" w:rsidRDefault="00A27A96">
                                  <w:pPr>
                                    <w:pStyle w:val="6"/>
                                    <w:jc w:val="right"/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A27A96" w:rsidRDefault="00A27A96">
                                  <w:pPr>
                                    <w:jc w:val="right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0401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49.05pt;margin-top:3.3pt;width:27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166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16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64"/>
                        <w:gridCol w:w="264"/>
                      </w:tblGrid>
                      <w:tr w:rsidR="00A27A96" w:rsidTr="00A27A9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51"/>
                        </w:trPr>
                        <w:tc>
                          <w:tcPr>
                            <w:tcW w:w="1916" w:type="dxa"/>
                            <w:vAlign w:val="center"/>
                          </w:tcPr>
                          <w:p w:rsidR="00A27A96" w:rsidRDefault="00A27A96">
                            <w:pPr>
                              <w:pStyle w:val="6"/>
                              <w:jc w:val="right"/>
                            </w:pPr>
                            <w:r>
                              <w:rPr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بطاقة الأحوال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A27A96" w:rsidRDefault="00A27A96">
                            <w:pPr>
                              <w:jc w:val="right"/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00000" w:rsidRDefault="0030401E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rPr>
          <w:rtl/>
        </w:rPr>
      </w:pPr>
    </w:p>
    <w:p w:rsidR="00000000" w:rsidRDefault="0030401E">
      <w:pPr>
        <w:jc w:val="lowKashida"/>
        <w:rPr>
          <w:rtl/>
        </w:rPr>
      </w:pPr>
    </w:p>
    <w:p w:rsidR="00000000" w:rsidRDefault="0030401E">
      <w:pPr>
        <w:pStyle w:val="2"/>
        <w:jc w:val="both"/>
        <w:rPr>
          <w:rtl/>
        </w:rPr>
      </w:pPr>
    </w:p>
    <w:p w:rsidR="00000000" w:rsidRDefault="0030401E">
      <w:pPr>
        <w:pStyle w:val="1"/>
        <w:jc w:val="both"/>
        <w:rPr>
          <w:rtl/>
        </w:rPr>
      </w:pPr>
    </w:p>
    <w:p w:rsidR="0030401E" w:rsidRDefault="00A27A96">
      <w:pPr>
        <w:jc w:val="lowKashida"/>
        <w:rPr>
          <w:rtl/>
        </w:rPr>
      </w:pPr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4266565</wp:posOffset>
                </wp:positionV>
                <wp:extent cx="6309360" cy="4572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ـ ي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مركز المعلومات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 بوزارة الخدمة المدنية بصورة من القرار خلال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58.05pt;margin-top:335.95pt;width:496.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" stroked="f">
                <v:textbox>
                  <w:txbxContent>
                    <w:p w:rsidR="00000000" w:rsidRDefault="0030401E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rtl/>
                        </w:rPr>
                        <w:t>ـ ي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sz w:val="24"/>
                          <w:szCs w:val="32"/>
                          <w:rtl/>
                        </w:rPr>
                        <w:t>مركز المعلومات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 xml:space="preserve"> بوزارة الخدمة المدنية بصورة من القرار خلال 3 أيام من صدوره0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5066665</wp:posOffset>
                </wp:positionV>
                <wp:extent cx="1737360" cy="3657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نموذج رقم (ش/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14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1.05pt;margin-top:398.95pt;width:136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" stroked="f">
                <v:textbox>
                  <w:txbxContent>
                    <w:p w:rsidR="00000000" w:rsidRDefault="0030401E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نموذج رقم (ش/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14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4952365</wp:posOffset>
                </wp:positionV>
                <wp:extent cx="914400" cy="54864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pStyle w:val="5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- 98-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256.05pt;margin-top:389.95pt;width:1in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BRgw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" stroked="f">
                <v:textbox>
                  <w:txbxContent>
                    <w:p w:rsidR="00000000" w:rsidRDefault="0030401E">
                      <w:pPr>
                        <w:pStyle w:val="5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- 98-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1677670</wp:posOffset>
                </wp:positionV>
                <wp:extent cx="2286000" cy="9144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0401E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ظيفة صاحب الصلاحية توقيعـه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</w:t>
                            </w:r>
                          </w:p>
                          <w:p w:rsidR="00000000" w:rsidRDefault="003040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اسمــه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67.05pt;margin-top:132.1pt;width:18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" stroked="f">
                <v:textbox>
                  <w:txbxContent>
                    <w:p w:rsidR="00000000" w:rsidRDefault="0030401E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ظيفة صاحب الصلاحية توقيعـه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</w:t>
                      </w:r>
                    </w:p>
                    <w:p w:rsidR="00000000" w:rsidRDefault="0030401E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اسمــه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0401E">
      <w:endnotePr>
        <w:numFmt w:val="lowerLetter"/>
      </w:endnotePr>
      <w:pgSz w:w="11906" w:h="16838"/>
      <w:pgMar w:top="1440" w:right="1800" w:bottom="1440" w:left="156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6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6"/>
    <w:rsid w:val="0030401E"/>
    <w:rsid w:val="00A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Traditional Arabic"/>
      <w:b/>
      <w:bCs/>
      <w:sz w:val="24"/>
      <w:szCs w:val="28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  <w:szCs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Traditional Arabic"/>
      <w:b/>
      <w:bCs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Traditional Arabic"/>
      <w:b/>
      <w:bCs/>
      <w:sz w:val="24"/>
      <w:szCs w:val="28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  <w:szCs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Traditional Arabic"/>
      <w:b/>
      <w:bCs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E1947AAFCDD5CA44B536322659B37F45" ma:contentTypeVersion="4" ma:contentTypeDescription="إنشاء مستند جديد." ma:contentTypeScope="" ma:versionID="deb250b820779de0153bc8bbc6ac54c3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53D3B669-D2C2-4394-97AD-07A06491B4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E9C180-75A6-4099-984B-8BA8CB93C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16B5-DD81-43EB-807A-1CAB7352F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5FED2-6642-44FC-AD80-FA76D84DC85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8E5EB26-BC2E-44CA-BEFA-A2BCA071EF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نقل وظيفة من جهة إلى أخرى داخل الجهاز</vt:lpstr>
    </vt:vector>
  </TitlesOfParts>
  <Company>People of the World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نقل وظيفة من جهة إلى أخرى داخل الجهاز</dc:title>
  <dc:creator>Joy</dc:creator>
  <cp:lastModifiedBy>MAx</cp:lastModifiedBy>
  <cp:revision>2</cp:revision>
  <cp:lastPrinted>2001-01-23T05:39:00Z</cp:lastPrinted>
  <dcterms:created xsi:type="dcterms:W3CDTF">2016-02-02T08:13:00Z</dcterms:created>
  <dcterms:modified xsi:type="dcterms:W3CDTF">2016-02-02T08:13:00Z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12200.0000000000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MCSPAGE-85-122</vt:lpwstr>
  </property>
  <property fmtid="{D5CDD505-2E9C-101B-9397-08002B2CF9AE}" pid="12" name="_dlc_DocIdItemGuid">
    <vt:lpwstr>1e990198-f4b4-43f3-b885-d5bf34b4643b</vt:lpwstr>
  </property>
  <property fmtid="{D5CDD505-2E9C-101B-9397-08002B2CF9AE}" pid="13" name="_dlc_DocIdUrl">
    <vt:lpwstr>http://mcs-sp-test/ArchivingLibrary/Directory/EmployeeDaleel/_layouts/DocIdRedir.aspx?ID=MCSPAGE-85-122, MCSPAGE-85-122</vt:lpwstr>
  </property>
</Properties>
</file>