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BF" w:rsidRPr="00051E2C" w:rsidRDefault="003D72BC" w:rsidP="003D72B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51E2C">
        <w:rPr>
          <w:rFonts w:ascii="Times New Roman" w:hAnsi="Times New Roman" w:cs="Times New Roman"/>
          <w:b/>
          <w:sz w:val="32"/>
          <w:szCs w:val="32"/>
        </w:rPr>
        <w:t>Dr. NEERAJ BHARDWAJ</w:t>
      </w:r>
    </w:p>
    <w:p w:rsidR="003D72BC" w:rsidRPr="00051E2C" w:rsidRDefault="003D72BC" w:rsidP="003D72B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1E2C">
        <w:rPr>
          <w:rFonts w:ascii="Times New Roman" w:hAnsi="Times New Roman" w:cs="Times New Roman"/>
          <w:b/>
          <w:sz w:val="32"/>
          <w:szCs w:val="32"/>
        </w:rPr>
        <w:t>Associate Professor</w:t>
      </w:r>
    </w:p>
    <w:p w:rsidR="003D72BC" w:rsidRPr="00051E2C" w:rsidRDefault="003D72BC" w:rsidP="003D72B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1E2C">
        <w:rPr>
          <w:rFonts w:ascii="Times New Roman" w:hAnsi="Times New Roman" w:cs="Times New Roman"/>
          <w:b/>
          <w:sz w:val="32"/>
          <w:szCs w:val="32"/>
        </w:rPr>
        <w:t>College of Computer and Information Sciences</w:t>
      </w:r>
    </w:p>
    <w:p w:rsidR="003D72BC" w:rsidRPr="00097E1C" w:rsidRDefault="003D72BC" w:rsidP="003D72BC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</w:p>
    <w:p w:rsidR="00097E1C" w:rsidRDefault="003D72BC" w:rsidP="003D72BC">
      <w:pPr>
        <w:jc w:val="both"/>
        <w:rPr>
          <w:b/>
          <w:sz w:val="28"/>
          <w:szCs w:val="28"/>
        </w:rPr>
      </w:pPr>
      <w:r w:rsidRPr="00051E2C">
        <w:rPr>
          <w:b/>
          <w:sz w:val="28"/>
          <w:szCs w:val="28"/>
        </w:rPr>
        <w:t xml:space="preserve">Educations: </w:t>
      </w:r>
    </w:p>
    <w:p w:rsidR="00097E1C" w:rsidRDefault="003D72BC" w:rsidP="003D72BC">
      <w:pPr>
        <w:jc w:val="both"/>
        <w:rPr>
          <w:bCs/>
          <w:sz w:val="28"/>
          <w:szCs w:val="28"/>
        </w:rPr>
      </w:pPr>
      <w:r w:rsidRPr="00051E2C">
        <w:rPr>
          <w:bCs/>
          <w:sz w:val="28"/>
          <w:szCs w:val="28"/>
        </w:rPr>
        <w:t xml:space="preserve">PhD.  </w:t>
      </w:r>
      <w:r w:rsidR="00097E1C">
        <w:rPr>
          <w:bCs/>
          <w:sz w:val="28"/>
          <w:szCs w:val="28"/>
        </w:rPr>
        <w:t xml:space="preserve">   </w:t>
      </w:r>
      <w:r w:rsidRPr="00051E2C">
        <w:rPr>
          <w:bCs/>
          <w:sz w:val="28"/>
          <w:szCs w:val="28"/>
        </w:rPr>
        <w:t xml:space="preserve">Indian Institute of Technology </w:t>
      </w:r>
      <w:proofErr w:type="spellStart"/>
      <w:r w:rsidRPr="00051E2C">
        <w:rPr>
          <w:bCs/>
          <w:sz w:val="28"/>
          <w:szCs w:val="28"/>
        </w:rPr>
        <w:t>Roorkee</w:t>
      </w:r>
      <w:proofErr w:type="spellEnd"/>
      <w:r w:rsidRPr="00051E2C">
        <w:rPr>
          <w:bCs/>
          <w:sz w:val="28"/>
          <w:szCs w:val="28"/>
        </w:rPr>
        <w:t xml:space="preserve"> (IITR), 2005   </w:t>
      </w:r>
      <w:r w:rsidR="00097E1C">
        <w:rPr>
          <w:bCs/>
          <w:sz w:val="28"/>
          <w:szCs w:val="28"/>
        </w:rPr>
        <w:tab/>
      </w:r>
      <w:r w:rsidR="00097E1C">
        <w:rPr>
          <w:bCs/>
          <w:sz w:val="28"/>
          <w:szCs w:val="28"/>
        </w:rPr>
        <w:tab/>
      </w:r>
    </w:p>
    <w:p w:rsidR="003D72BC" w:rsidRPr="00097E1C" w:rsidRDefault="003D72BC" w:rsidP="003D72BC">
      <w:pPr>
        <w:jc w:val="both"/>
        <w:rPr>
          <w:bCs/>
          <w:w w:val="90"/>
          <w:sz w:val="28"/>
        </w:rPr>
      </w:pPr>
      <w:r w:rsidRPr="00051E2C">
        <w:rPr>
          <w:bCs/>
          <w:sz w:val="28"/>
          <w:szCs w:val="28"/>
        </w:rPr>
        <w:t xml:space="preserve">M.Phil. </w:t>
      </w:r>
      <w:r w:rsidRPr="00097E1C">
        <w:rPr>
          <w:bCs/>
          <w:w w:val="90"/>
          <w:sz w:val="28"/>
        </w:rPr>
        <w:t>I</w:t>
      </w:r>
      <w:r w:rsidR="00097E1C" w:rsidRPr="00097E1C">
        <w:rPr>
          <w:bCs/>
          <w:w w:val="90"/>
          <w:sz w:val="28"/>
        </w:rPr>
        <w:t>ndian Institute of Technology I</w:t>
      </w:r>
      <w:r w:rsidRPr="00097E1C">
        <w:rPr>
          <w:bCs/>
          <w:w w:val="90"/>
          <w:sz w:val="28"/>
        </w:rPr>
        <w:t xml:space="preserve">ITR (erstwhile University of </w:t>
      </w:r>
      <w:proofErr w:type="spellStart"/>
      <w:r w:rsidRPr="00097E1C">
        <w:rPr>
          <w:bCs/>
          <w:w w:val="90"/>
          <w:sz w:val="28"/>
        </w:rPr>
        <w:t>Roorkee</w:t>
      </w:r>
      <w:proofErr w:type="spellEnd"/>
      <w:r w:rsidRPr="00097E1C">
        <w:rPr>
          <w:bCs/>
          <w:w w:val="90"/>
          <w:sz w:val="28"/>
        </w:rPr>
        <w:t>), 1996</w:t>
      </w:r>
    </w:p>
    <w:p w:rsidR="003D72BC" w:rsidRPr="00051E2C" w:rsidRDefault="003D72BC" w:rsidP="003D72BC">
      <w:pPr>
        <w:jc w:val="both"/>
        <w:rPr>
          <w:bCs/>
          <w:sz w:val="28"/>
          <w:szCs w:val="28"/>
        </w:rPr>
      </w:pPr>
      <w:r w:rsidRPr="00051E2C">
        <w:rPr>
          <w:bCs/>
          <w:sz w:val="28"/>
          <w:szCs w:val="28"/>
        </w:rPr>
        <w:t>M.Sc.   CCS University Meerut, 1995</w:t>
      </w:r>
    </w:p>
    <w:p w:rsidR="003D72BC" w:rsidRPr="00051E2C" w:rsidRDefault="003D72BC" w:rsidP="003D72BC">
      <w:pPr>
        <w:jc w:val="both"/>
        <w:rPr>
          <w:bCs/>
          <w:sz w:val="28"/>
          <w:szCs w:val="28"/>
        </w:rPr>
      </w:pPr>
      <w:r w:rsidRPr="00051E2C">
        <w:rPr>
          <w:bCs/>
          <w:sz w:val="28"/>
          <w:szCs w:val="28"/>
        </w:rPr>
        <w:t xml:space="preserve">B.Sc.   </w:t>
      </w:r>
      <w:r w:rsidR="00097E1C">
        <w:rPr>
          <w:bCs/>
          <w:sz w:val="28"/>
          <w:szCs w:val="28"/>
        </w:rPr>
        <w:t xml:space="preserve"> </w:t>
      </w:r>
      <w:r w:rsidRPr="00051E2C">
        <w:rPr>
          <w:bCs/>
          <w:sz w:val="28"/>
          <w:szCs w:val="28"/>
        </w:rPr>
        <w:t>CCS University Meerut, 1992</w:t>
      </w:r>
    </w:p>
    <w:p w:rsidR="003D72BC" w:rsidRPr="00051E2C" w:rsidRDefault="003D72BC" w:rsidP="003D72BC">
      <w:pPr>
        <w:jc w:val="both"/>
        <w:rPr>
          <w:rFonts w:eastAsiaTheme="minorHAnsi"/>
          <w:b/>
          <w:bCs/>
          <w:sz w:val="28"/>
          <w:szCs w:val="28"/>
        </w:rPr>
      </w:pPr>
    </w:p>
    <w:p w:rsidR="003D72BC" w:rsidRPr="00051E2C" w:rsidRDefault="003D72BC" w:rsidP="003D72BC">
      <w:pPr>
        <w:jc w:val="both"/>
        <w:rPr>
          <w:rFonts w:eastAsiaTheme="minorHAnsi"/>
          <w:b/>
          <w:bCs/>
          <w:sz w:val="28"/>
          <w:szCs w:val="28"/>
        </w:rPr>
      </w:pPr>
      <w:r w:rsidRPr="00051E2C">
        <w:rPr>
          <w:rFonts w:eastAsiaTheme="minorHAnsi"/>
          <w:b/>
          <w:bCs/>
          <w:sz w:val="28"/>
          <w:szCs w:val="28"/>
        </w:rPr>
        <w:t xml:space="preserve">Academic Experience: </w:t>
      </w:r>
    </w:p>
    <w:p w:rsidR="003D72BC" w:rsidRPr="00051E2C" w:rsidRDefault="003D72BC" w:rsidP="00051E2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51E2C">
        <w:rPr>
          <w:rFonts w:ascii="Times New Roman" w:hAnsi="Times New Roman" w:cs="Times New Roman"/>
          <w:sz w:val="28"/>
          <w:szCs w:val="28"/>
        </w:rPr>
        <w:t xml:space="preserve">Academic Appointment:   </w:t>
      </w:r>
      <w:r w:rsidR="003142D9" w:rsidRPr="00051E2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51E2C" w:rsidRPr="00051E2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051E2C">
        <w:rPr>
          <w:rFonts w:ascii="Times New Roman" w:hAnsi="Times New Roman" w:cs="Times New Roman"/>
          <w:sz w:val="28"/>
          <w:szCs w:val="28"/>
        </w:rPr>
        <w:t>Majmaah</w:t>
      </w:r>
      <w:proofErr w:type="spellEnd"/>
      <w:r w:rsidRPr="00051E2C">
        <w:rPr>
          <w:rFonts w:ascii="Times New Roman" w:hAnsi="Times New Roman" w:cs="Times New Roman"/>
          <w:sz w:val="28"/>
          <w:szCs w:val="28"/>
        </w:rPr>
        <w:t xml:space="preserve"> University </w:t>
      </w:r>
    </w:p>
    <w:p w:rsidR="003D72BC" w:rsidRPr="00051E2C" w:rsidRDefault="003142D9" w:rsidP="00051E2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51E2C">
        <w:rPr>
          <w:rFonts w:ascii="Times New Roman" w:hAnsi="Times New Roman" w:cs="Times New Roman"/>
          <w:sz w:val="28"/>
          <w:szCs w:val="28"/>
        </w:rPr>
        <w:t xml:space="preserve">August 2015-              </w:t>
      </w:r>
      <w:r w:rsidR="00051E2C" w:rsidRPr="00051E2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51E2C">
        <w:rPr>
          <w:rFonts w:ascii="Times New Roman" w:hAnsi="Times New Roman" w:cs="Times New Roman"/>
          <w:spacing w:val="-10"/>
          <w:sz w:val="28"/>
          <w:szCs w:val="28"/>
        </w:rPr>
        <w:t>Associate Professor</w:t>
      </w:r>
      <w:r w:rsidRPr="00051E2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1E2C" w:rsidRPr="00051E2C">
        <w:rPr>
          <w:rFonts w:ascii="Times New Roman" w:hAnsi="Times New Roman" w:cs="Times New Roman"/>
          <w:sz w:val="28"/>
          <w:szCs w:val="28"/>
        </w:rPr>
        <w:t xml:space="preserve">  </w:t>
      </w:r>
      <w:r w:rsidRPr="00051E2C">
        <w:rPr>
          <w:rFonts w:ascii="Times New Roman" w:hAnsi="Times New Roman" w:cs="Times New Roman"/>
          <w:sz w:val="28"/>
          <w:szCs w:val="28"/>
        </w:rPr>
        <w:t>College of Computer and Information Sciences</w:t>
      </w:r>
    </w:p>
    <w:p w:rsidR="003142D9" w:rsidRPr="00051E2C" w:rsidRDefault="003142D9" w:rsidP="00051E2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D72BC" w:rsidRPr="00051E2C" w:rsidRDefault="003142D9" w:rsidP="00051E2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51E2C">
        <w:rPr>
          <w:rFonts w:ascii="Times New Roman" w:hAnsi="Times New Roman" w:cs="Times New Roman"/>
          <w:sz w:val="28"/>
          <w:szCs w:val="28"/>
        </w:rPr>
        <w:t xml:space="preserve">Academic Appointment:                                         </w:t>
      </w:r>
      <w:r w:rsidR="00051E2C" w:rsidRPr="00051E2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1E2C">
        <w:rPr>
          <w:rFonts w:ascii="Times New Roman" w:hAnsi="Times New Roman" w:cs="Times New Roman"/>
          <w:spacing w:val="-10"/>
          <w:sz w:val="28"/>
          <w:szCs w:val="28"/>
        </w:rPr>
        <w:t xml:space="preserve">Pioneer </w:t>
      </w:r>
      <w:proofErr w:type="spellStart"/>
      <w:proofErr w:type="gramStart"/>
      <w:r w:rsidRPr="00051E2C">
        <w:rPr>
          <w:rFonts w:ascii="Times New Roman" w:hAnsi="Times New Roman" w:cs="Times New Roman"/>
          <w:spacing w:val="-10"/>
          <w:sz w:val="28"/>
          <w:szCs w:val="28"/>
        </w:rPr>
        <w:t>Institute,</w:t>
      </w:r>
      <w:r w:rsidR="003D72BC" w:rsidRPr="00051E2C">
        <w:rPr>
          <w:rFonts w:ascii="Times New Roman" w:hAnsi="Times New Roman" w:cs="Times New Roman"/>
          <w:spacing w:val="-10"/>
          <w:sz w:val="28"/>
          <w:szCs w:val="28"/>
        </w:rPr>
        <w:t>Ghaziabad</w:t>
      </w:r>
      <w:proofErr w:type="spellEnd"/>
      <w:proofErr w:type="gramEnd"/>
      <w:r w:rsidR="003D72BC" w:rsidRPr="00051E2C">
        <w:rPr>
          <w:rFonts w:ascii="Times New Roman" w:hAnsi="Times New Roman" w:cs="Times New Roman"/>
          <w:spacing w:val="-10"/>
          <w:sz w:val="28"/>
          <w:szCs w:val="28"/>
        </w:rPr>
        <w:t>, India.</w:t>
      </w:r>
    </w:p>
    <w:p w:rsidR="003D72BC" w:rsidRPr="00051E2C" w:rsidRDefault="003142D9" w:rsidP="00051E2C">
      <w:pPr>
        <w:pStyle w:val="NoSpacing"/>
        <w:rPr>
          <w:rFonts w:ascii="Times New Roman" w:hAnsi="Times New Roman" w:cs="Times New Roman"/>
          <w:spacing w:val="-10"/>
          <w:sz w:val="28"/>
          <w:szCs w:val="28"/>
        </w:rPr>
      </w:pPr>
      <w:r w:rsidRPr="00051E2C">
        <w:rPr>
          <w:rFonts w:ascii="Times New Roman" w:hAnsi="Times New Roman" w:cs="Times New Roman"/>
          <w:spacing w:val="-10"/>
          <w:sz w:val="28"/>
          <w:szCs w:val="28"/>
        </w:rPr>
        <w:t xml:space="preserve">July </w:t>
      </w:r>
      <w:r w:rsidR="003D72BC" w:rsidRPr="00051E2C">
        <w:rPr>
          <w:rFonts w:ascii="Times New Roman" w:hAnsi="Times New Roman" w:cs="Times New Roman"/>
          <w:spacing w:val="-10"/>
          <w:sz w:val="28"/>
          <w:szCs w:val="28"/>
        </w:rPr>
        <w:t>2013-</w:t>
      </w:r>
      <w:r w:rsidRPr="00051E2C">
        <w:rPr>
          <w:rFonts w:ascii="Times New Roman" w:hAnsi="Times New Roman" w:cs="Times New Roman"/>
          <w:spacing w:val="-10"/>
          <w:sz w:val="28"/>
          <w:szCs w:val="28"/>
        </w:rPr>
        <w:t>Ju</w:t>
      </w:r>
      <w:r w:rsidR="00097E1C">
        <w:rPr>
          <w:rFonts w:ascii="Times New Roman" w:hAnsi="Times New Roman" w:cs="Times New Roman"/>
          <w:spacing w:val="-10"/>
          <w:sz w:val="28"/>
          <w:szCs w:val="28"/>
        </w:rPr>
        <w:t>ne</w:t>
      </w:r>
      <w:r w:rsidRPr="00051E2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3D72BC" w:rsidRPr="00051E2C">
        <w:rPr>
          <w:rFonts w:ascii="Times New Roman" w:hAnsi="Times New Roman" w:cs="Times New Roman"/>
          <w:spacing w:val="-10"/>
          <w:sz w:val="28"/>
          <w:szCs w:val="28"/>
        </w:rPr>
        <w:t>201</w:t>
      </w:r>
      <w:r w:rsidR="00097E1C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="003D72BC" w:rsidRPr="00051E2C">
        <w:rPr>
          <w:rFonts w:ascii="Times New Roman" w:hAnsi="Times New Roman" w:cs="Times New Roman"/>
          <w:spacing w:val="-10"/>
          <w:sz w:val="28"/>
          <w:szCs w:val="28"/>
        </w:rPr>
        <w:t xml:space="preserve">     </w:t>
      </w:r>
      <w:r w:rsidR="00097E1C">
        <w:rPr>
          <w:rFonts w:ascii="Times New Roman" w:hAnsi="Times New Roman" w:cs="Times New Roman"/>
          <w:spacing w:val="-10"/>
          <w:sz w:val="28"/>
          <w:szCs w:val="28"/>
        </w:rPr>
        <w:t xml:space="preserve">  </w:t>
      </w:r>
      <w:r w:rsidRPr="00051E2C">
        <w:rPr>
          <w:rFonts w:ascii="Times New Roman" w:hAnsi="Times New Roman" w:cs="Times New Roman"/>
          <w:spacing w:val="-10"/>
          <w:sz w:val="28"/>
          <w:szCs w:val="28"/>
        </w:rPr>
        <w:t xml:space="preserve">  </w:t>
      </w:r>
      <w:r w:rsidR="00097E1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3D72BC" w:rsidRPr="00051E2C">
        <w:rPr>
          <w:rFonts w:ascii="Times New Roman" w:hAnsi="Times New Roman" w:cs="Times New Roman"/>
          <w:spacing w:val="-10"/>
          <w:sz w:val="28"/>
          <w:szCs w:val="28"/>
        </w:rPr>
        <w:t>Associate Professor</w:t>
      </w:r>
      <w:r w:rsidRPr="00051E2C">
        <w:rPr>
          <w:rFonts w:ascii="Times New Roman" w:hAnsi="Times New Roman" w:cs="Times New Roman"/>
          <w:spacing w:val="-10"/>
          <w:sz w:val="28"/>
          <w:szCs w:val="28"/>
        </w:rPr>
        <w:t xml:space="preserve"> Visiting</w:t>
      </w:r>
      <w:r w:rsidR="003D72BC" w:rsidRPr="00051E2C">
        <w:rPr>
          <w:rFonts w:ascii="Times New Roman" w:hAnsi="Times New Roman" w:cs="Times New Roman"/>
          <w:spacing w:val="-10"/>
          <w:sz w:val="28"/>
          <w:szCs w:val="28"/>
        </w:rPr>
        <w:t xml:space="preserve">:  </w:t>
      </w:r>
      <w:r w:rsidRPr="00051E2C">
        <w:rPr>
          <w:rFonts w:ascii="Times New Roman" w:hAnsi="Times New Roman" w:cs="Times New Roman"/>
          <w:spacing w:val="-10"/>
          <w:sz w:val="28"/>
          <w:szCs w:val="28"/>
        </w:rPr>
        <w:t xml:space="preserve">      </w:t>
      </w:r>
      <w:r w:rsidR="00097E1C">
        <w:rPr>
          <w:rFonts w:ascii="Times New Roman" w:hAnsi="Times New Roman" w:cs="Times New Roman"/>
          <w:spacing w:val="-10"/>
          <w:sz w:val="28"/>
          <w:szCs w:val="28"/>
        </w:rPr>
        <w:t xml:space="preserve">Department of Mathematics </w:t>
      </w:r>
    </w:p>
    <w:p w:rsidR="003142D9" w:rsidRPr="00051E2C" w:rsidRDefault="003142D9" w:rsidP="00051E2C">
      <w:pPr>
        <w:pStyle w:val="NoSpacing"/>
        <w:rPr>
          <w:rFonts w:ascii="Times New Roman" w:hAnsi="Times New Roman" w:cs="Times New Roman"/>
          <w:spacing w:val="-10"/>
          <w:sz w:val="28"/>
          <w:szCs w:val="28"/>
        </w:rPr>
      </w:pPr>
    </w:p>
    <w:p w:rsidR="003D72BC" w:rsidRPr="00051E2C" w:rsidRDefault="003142D9" w:rsidP="00051E2C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051E2C">
        <w:rPr>
          <w:rFonts w:ascii="Times New Roman" w:hAnsi="Times New Roman" w:cs="Times New Roman"/>
          <w:sz w:val="28"/>
          <w:szCs w:val="28"/>
        </w:rPr>
        <w:t>Academic  Appointment</w:t>
      </w:r>
      <w:proofErr w:type="gramEnd"/>
      <w:r w:rsidRPr="00051E2C">
        <w:rPr>
          <w:rFonts w:ascii="Times New Roman" w:hAnsi="Times New Roman" w:cs="Times New Roman"/>
          <w:sz w:val="28"/>
          <w:szCs w:val="28"/>
        </w:rPr>
        <w:t xml:space="preserve">:         </w:t>
      </w:r>
      <w:r w:rsidRPr="00051E2C">
        <w:rPr>
          <w:rFonts w:ascii="Times New Roman" w:hAnsi="Times New Roman" w:cs="Times New Roman"/>
          <w:sz w:val="28"/>
          <w:szCs w:val="28"/>
        </w:rPr>
        <w:tab/>
      </w:r>
      <w:r w:rsidRPr="00051E2C">
        <w:rPr>
          <w:rFonts w:ascii="Times New Roman" w:hAnsi="Times New Roman" w:cs="Times New Roman"/>
          <w:sz w:val="28"/>
          <w:szCs w:val="28"/>
        </w:rPr>
        <w:tab/>
      </w:r>
      <w:r w:rsidRPr="00051E2C">
        <w:rPr>
          <w:rFonts w:ascii="Times New Roman" w:hAnsi="Times New Roman" w:cs="Times New Roman"/>
          <w:sz w:val="28"/>
          <w:szCs w:val="28"/>
        </w:rPr>
        <w:tab/>
      </w:r>
      <w:r w:rsidR="00051E2C" w:rsidRPr="00051E2C">
        <w:rPr>
          <w:rFonts w:ascii="Times New Roman" w:hAnsi="Times New Roman" w:cs="Times New Roman"/>
          <w:sz w:val="28"/>
          <w:szCs w:val="28"/>
        </w:rPr>
        <w:t xml:space="preserve">      </w:t>
      </w:r>
      <w:r w:rsidR="00097E1C">
        <w:rPr>
          <w:rFonts w:ascii="Times New Roman" w:hAnsi="Times New Roman" w:cs="Times New Roman"/>
          <w:sz w:val="28"/>
          <w:szCs w:val="28"/>
        </w:rPr>
        <w:t xml:space="preserve">       </w:t>
      </w:r>
      <w:r w:rsidRPr="00051E2C">
        <w:rPr>
          <w:rFonts w:ascii="Times New Roman" w:hAnsi="Times New Roman" w:cs="Times New Roman"/>
          <w:sz w:val="28"/>
          <w:szCs w:val="28"/>
        </w:rPr>
        <w:t xml:space="preserve">University </w:t>
      </w:r>
      <w:proofErr w:type="spellStart"/>
      <w:r w:rsidRPr="00051E2C">
        <w:rPr>
          <w:rFonts w:ascii="Times New Roman" w:hAnsi="Times New Roman" w:cs="Times New Roman"/>
          <w:sz w:val="28"/>
          <w:szCs w:val="28"/>
        </w:rPr>
        <w:t>Sains</w:t>
      </w:r>
      <w:proofErr w:type="spellEnd"/>
      <w:r w:rsidRPr="00051E2C">
        <w:rPr>
          <w:rFonts w:ascii="Times New Roman" w:hAnsi="Times New Roman" w:cs="Times New Roman"/>
          <w:sz w:val="28"/>
          <w:szCs w:val="28"/>
        </w:rPr>
        <w:t xml:space="preserve"> Malaysia</w:t>
      </w:r>
    </w:p>
    <w:p w:rsidR="003142D9" w:rsidRPr="00051E2C" w:rsidRDefault="003142D9" w:rsidP="00051E2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51E2C">
        <w:rPr>
          <w:rFonts w:ascii="Times New Roman" w:hAnsi="Times New Roman" w:cs="Times New Roman"/>
          <w:sz w:val="28"/>
          <w:szCs w:val="28"/>
        </w:rPr>
        <w:t xml:space="preserve">April 2010 to April </w:t>
      </w:r>
      <w:proofErr w:type="gramStart"/>
      <w:r w:rsidRPr="00051E2C">
        <w:rPr>
          <w:rFonts w:ascii="Times New Roman" w:hAnsi="Times New Roman" w:cs="Times New Roman"/>
          <w:sz w:val="28"/>
          <w:szCs w:val="28"/>
        </w:rPr>
        <w:t>2013  Senior</w:t>
      </w:r>
      <w:proofErr w:type="gramEnd"/>
      <w:r w:rsidRPr="00051E2C">
        <w:rPr>
          <w:rFonts w:ascii="Times New Roman" w:hAnsi="Times New Roman" w:cs="Times New Roman"/>
          <w:sz w:val="28"/>
          <w:szCs w:val="28"/>
        </w:rPr>
        <w:t xml:space="preserve"> Lecturer             </w:t>
      </w:r>
      <w:r w:rsidR="00097E1C">
        <w:rPr>
          <w:rFonts w:ascii="Times New Roman" w:hAnsi="Times New Roman" w:cs="Times New Roman"/>
          <w:sz w:val="28"/>
          <w:szCs w:val="28"/>
        </w:rPr>
        <w:t xml:space="preserve">     </w:t>
      </w:r>
      <w:r w:rsidRPr="00051E2C">
        <w:rPr>
          <w:rFonts w:ascii="Times New Roman" w:hAnsi="Times New Roman" w:cs="Times New Roman"/>
          <w:sz w:val="28"/>
          <w:szCs w:val="28"/>
        </w:rPr>
        <w:t>School of Civil Engineering</w:t>
      </w:r>
    </w:p>
    <w:p w:rsidR="003142D9" w:rsidRPr="00051E2C" w:rsidRDefault="003142D9" w:rsidP="00051E2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51E2C">
        <w:rPr>
          <w:rFonts w:ascii="Times New Roman" w:hAnsi="Times New Roman" w:cs="Times New Roman"/>
          <w:sz w:val="28"/>
          <w:szCs w:val="28"/>
        </w:rPr>
        <w:tab/>
      </w:r>
      <w:r w:rsidRPr="00051E2C">
        <w:rPr>
          <w:rFonts w:ascii="Times New Roman" w:hAnsi="Times New Roman" w:cs="Times New Roman"/>
          <w:sz w:val="28"/>
          <w:szCs w:val="28"/>
        </w:rPr>
        <w:tab/>
      </w:r>
      <w:r w:rsidRPr="00051E2C">
        <w:rPr>
          <w:rFonts w:ascii="Times New Roman" w:hAnsi="Times New Roman" w:cs="Times New Roman"/>
          <w:sz w:val="28"/>
          <w:szCs w:val="28"/>
        </w:rPr>
        <w:tab/>
      </w:r>
      <w:r w:rsidRPr="00051E2C">
        <w:rPr>
          <w:rFonts w:ascii="Times New Roman" w:hAnsi="Times New Roman" w:cs="Times New Roman"/>
          <w:sz w:val="28"/>
          <w:szCs w:val="28"/>
        </w:rPr>
        <w:tab/>
        <w:t xml:space="preserve">(Senior Grade)  </w:t>
      </w:r>
    </w:p>
    <w:p w:rsidR="003142D9" w:rsidRPr="00051E2C" w:rsidRDefault="003142D9" w:rsidP="00051E2C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051E2C">
        <w:rPr>
          <w:rFonts w:ascii="Times New Roman" w:hAnsi="Times New Roman" w:cs="Times New Roman"/>
          <w:sz w:val="28"/>
          <w:szCs w:val="28"/>
        </w:rPr>
        <w:t>Academic  Appointment</w:t>
      </w:r>
      <w:proofErr w:type="gramEnd"/>
      <w:r w:rsidRPr="00051E2C">
        <w:rPr>
          <w:rFonts w:ascii="Times New Roman" w:hAnsi="Times New Roman" w:cs="Times New Roman"/>
          <w:sz w:val="28"/>
          <w:szCs w:val="28"/>
        </w:rPr>
        <w:t xml:space="preserve">:         </w:t>
      </w:r>
      <w:r w:rsidR="00051E2C" w:rsidRPr="00051E2C">
        <w:rPr>
          <w:rFonts w:ascii="Times New Roman" w:hAnsi="Times New Roman" w:cs="Times New Roman"/>
          <w:sz w:val="28"/>
          <w:szCs w:val="28"/>
        </w:rPr>
        <w:tab/>
      </w:r>
      <w:r w:rsidR="00051E2C" w:rsidRPr="00051E2C">
        <w:rPr>
          <w:rFonts w:ascii="Times New Roman" w:hAnsi="Times New Roman" w:cs="Times New Roman"/>
          <w:sz w:val="28"/>
          <w:szCs w:val="28"/>
        </w:rPr>
        <w:tab/>
      </w:r>
      <w:r w:rsidR="00051E2C" w:rsidRPr="00051E2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051E2C">
        <w:rPr>
          <w:rFonts w:ascii="Times New Roman" w:hAnsi="Times New Roman" w:cs="Times New Roman"/>
          <w:sz w:val="28"/>
          <w:szCs w:val="28"/>
        </w:rPr>
        <w:t>ITM College, Gurgaon</w:t>
      </w:r>
    </w:p>
    <w:p w:rsidR="003142D9" w:rsidRPr="00051E2C" w:rsidRDefault="003142D9" w:rsidP="00051E2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51E2C">
        <w:rPr>
          <w:rFonts w:ascii="Times New Roman" w:hAnsi="Times New Roman" w:cs="Times New Roman"/>
          <w:sz w:val="28"/>
          <w:szCs w:val="28"/>
        </w:rPr>
        <w:t xml:space="preserve">July 2008 to March 2010     Assistant </w:t>
      </w:r>
      <w:proofErr w:type="gramStart"/>
      <w:r w:rsidRPr="00051E2C">
        <w:rPr>
          <w:rFonts w:ascii="Times New Roman" w:hAnsi="Times New Roman" w:cs="Times New Roman"/>
          <w:sz w:val="28"/>
          <w:szCs w:val="28"/>
        </w:rPr>
        <w:t xml:space="preserve">Professor </w:t>
      </w:r>
      <w:r w:rsidR="00051E2C" w:rsidRPr="00051E2C">
        <w:rPr>
          <w:rFonts w:ascii="Times New Roman" w:hAnsi="Times New Roman" w:cs="Times New Roman"/>
          <w:sz w:val="28"/>
          <w:szCs w:val="28"/>
        </w:rPr>
        <w:t xml:space="preserve"> </w:t>
      </w:r>
      <w:r w:rsidRPr="00051E2C">
        <w:rPr>
          <w:rFonts w:ascii="Times New Roman" w:hAnsi="Times New Roman" w:cs="Times New Roman"/>
          <w:sz w:val="28"/>
          <w:szCs w:val="28"/>
        </w:rPr>
        <w:t>Department</w:t>
      </w:r>
      <w:proofErr w:type="gramEnd"/>
      <w:r w:rsidRPr="00051E2C">
        <w:rPr>
          <w:rFonts w:ascii="Times New Roman" w:hAnsi="Times New Roman" w:cs="Times New Roman"/>
          <w:sz w:val="28"/>
          <w:szCs w:val="28"/>
        </w:rPr>
        <w:t xml:space="preserve"> of Applied Sciences</w:t>
      </w:r>
      <w:r w:rsidR="00051E2C">
        <w:rPr>
          <w:rFonts w:ascii="Times New Roman" w:hAnsi="Times New Roman" w:cs="Times New Roman"/>
          <w:sz w:val="28"/>
          <w:szCs w:val="28"/>
        </w:rPr>
        <w:t xml:space="preserve"> </w:t>
      </w:r>
      <w:r w:rsidRPr="00051E2C">
        <w:rPr>
          <w:rFonts w:ascii="Times New Roman" w:hAnsi="Times New Roman" w:cs="Times New Roman"/>
          <w:sz w:val="28"/>
          <w:szCs w:val="28"/>
        </w:rPr>
        <w:t>(Senior Grade)</w:t>
      </w:r>
    </w:p>
    <w:p w:rsidR="003142D9" w:rsidRPr="00051E2C" w:rsidRDefault="003142D9" w:rsidP="00051E2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51E2C">
        <w:rPr>
          <w:rFonts w:ascii="Times New Roman" w:hAnsi="Times New Roman" w:cs="Times New Roman"/>
          <w:sz w:val="28"/>
          <w:szCs w:val="28"/>
        </w:rPr>
        <w:t xml:space="preserve">March 2006 – July 2008      Senior Lecturer    </w:t>
      </w:r>
      <w:r w:rsidR="00051E2C" w:rsidRPr="00051E2C">
        <w:rPr>
          <w:rFonts w:ascii="Times New Roman" w:hAnsi="Times New Roman" w:cs="Times New Roman"/>
          <w:sz w:val="28"/>
          <w:szCs w:val="28"/>
        </w:rPr>
        <w:t xml:space="preserve">    </w:t>
      </w:r>
      <w:r w:rsidRPr="00051E2C">
        <w:rPr>
          <w:rFonts w:ascii="Times New Roman" w:hAnsi="Times New Roman" w:cs="Times New Roman"/>
          <w:sz w:val="28"/>
          <w:szCs w:val="28"/>
        </w:rPr>
        <w:t>Department of Applied Sciences</w:t>
      </w:r>
    </w:p>
    <w:p w:rsidR="003142D9" w:rsidRPr="00051E2C" w:rsidRDefault="003142D9" w:rsidP="00051E2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51E2C" w:rsidRPr="00051E2C" w:rsidRDefault="00051E2C" w:rsidP="00051E2C">
      <w:pPr>
        <w:pStyle w:val="NoSpacing"/>
        <w:rPr>
          <w:rFonts w:ascii="Times New Roman" w:hAnsi="Times New Roman" w:cs="Times New Roman"/>
          <w:spacing w:val="-10"/>
          <w:sz w:val="28"/>
          <w:szCs w:val="28"/>
        </w:rPr>
      </w:pPr>
      <w:r w:rsidRPr="00051E2C">
        <w:rPr>
          <w:rFonts w:ascii="Times New Roman" w:hAnsi="Times New Roman" w:cs="Times New Roman"/>
          <w:sz w:val="28"/>
          <w:szCs w:val="28"/>
        </w:rPr>
        <w:t xml:space="preserve">Academic Appointment:         </w:t>
      </w:r>
      <w:r w:rsidRPr="00051E2C">
        <w:rPr>
          <w:rFonts w:ascii="Times New Roman" w:hAnsi="Times New Roman" w:cs="Times New Roman"/>
          <w:sz w:val="28"/>
          <w:szCs w:val="28"/>
        </w:rPr>
        <w:tab/>
      </w:r>
      <w:r w:rsidRPr="00051E2C">
        <w:rPr>
          <w:rFonts w:ascii="Times New Roman" w:hAnsi="Times New Roman" w:cs="Times New Roman"/>
          <w:spacing w:val="-10"/>
          <w:sz w:val="28"/>
          <w:szCs w:val="28"/>
        </w:rPr>
        <w:tab/>
      </w:r>
      <w:r w:rsidRPr="00051E2C">
        <w:rPr>
          <w:rFonts w:ascii="Times New Roman" w:hAnsi="Times New Roman" w:cs="Times New Roman"/>
          <w:spacing w:val="-10"/>
          <w:sz w:val="28"/>
          <w:szCs w:val="28"/>
        </w:rPr>
        <w:tab/>
        <w:t xml:space="preserve">        IEC College, Greater Noida</w:t>
      </w:r>
    </w:p>
    <w:p w:rsidR="00051E2C" w:rsidRPr="00051E2C" w:rsidRDefault="00051E2C" w:rsidP="00051E2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51E2C">
        <w:rPr>
          <w:rFonts w:ascii="Times New Roman" w:hAnsi="Times New Roman" w:cs="Times New Roman"/>
          <w:spacing w:val="-10"/>
          <w:sz w:val="28"/>
          <w:szCs w:val="28"/>
        </w:rPr>
        <w:t>June 2005 to March 2006</w:t>
      </w:r>
      <w:r w:rsidRPr="00051E2C">
        <w:rPr>
          <w:rFonts w:ascii="Times New Roman" w:hAnsi="Times New Roman" w:cs="Times New Roman"/>
          <w:spacing w:val="-10"/>
          <w:sz w:val="28"/>
          <w:szCs w:val="28"/>
        </w:rPr>
        <w:tab/>
      </w:r>
      <w:r w:rsidRPr="00051E2C">
        <w:rPr>
          <w:rFonts w:ascii="Times New Roman" w:hAnsi="Times New Roman" w:cs="Times New Roman"/>
          <w:spacing w:val="-10"/>
          <w:sz w:val="28"/>
          <w:szCs w:val="28"/>
        </w:rPr>
        <w:tab/>
        <w:t>Lecturer</w:t>
      </w:r>
      <w:r w:rsidRPr="00051E2C">
        <w:rPr>
          <w:rFonts w:ascii="Times New Roman" w:hAnsi="Times New Roman" w:cs="Times New Roman"/>
          <w:spacing w:val="-10"/>
          <w:sz w:val="28"/>
          <w:szCs w:val="28"/>
        </w:rPr>
        <w:tab/>
        <w:t xml:space="preserve">       </w:t>
      </w:r>
      <w:r w:rsidRPr="00051E2C">
        <w:rPr>
          <w:rFonts w:ascii="Times New Roman" w:hAnsi="Times New Roman" w:cs="Times New Roman"/>
          <w:sz w:val="28"/>
          <w:szCs w:val="28"/>
        </w:rPr>
        <w:t>Department of Applied Sciences</w:t>
      </w:r>
    </w:p>
    <w:p w:rsidR="00051E2C" w:rsidRPr="00051E2C" w:rsidRDefault="00051E2C" w:rsidP="00051E2C">
      <w:pPr>
        <w:rPr>
          <w:spacing w:val="-10"/>
          <w:sz w:val="28"/>
          <w:szCs w:val="28"/>
        </w:rPr>
      </w:pPr>
    </w:p>
    <w:p w:rsidR="003142D9" w:rsidRPr="00051E2C" w:rsidRDefault="00051E2C" w:rsidP="003D72B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51E2C">
        <w:rPr>
          <w:rFonts w:ascii="Times New Roman" w:hAnsi="Times New Roman" w:cs="Times New Roman"/>
          <w:sz w:val="28"/>
          <w:szCs w:val="28"/>
        </w:rPr>
        <w:t>Academic Appointment: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051E2C">
        <w:rPr>
          <w:rFonts w:ascii="Times New Roman" w:hAnsi="Times New Roman" w:cs="Times New Roman"/>
          <w:sz w:val="28"/>
          <w:szCs w:val="28"/>
        </w:rPr>
        <w:t xml:space="preserve">IIT </w:t>
      </w:r>
      <w:proofErr w:type="spellStart"/>
      <w:r w:rsidRPr="00051E2C">
        <w:rPr>
          <w:rFonts w:ascii="Times New Roman" w:hAnsi="Times New Roman" w:cs="Times New Roman"/>
          <w:sz w:val="28"/>
          <w:szCs w:val="28"/>
        </w:rPr>
        <w:t>Roorkee</w:t>
      </w:r>
      <w:proofErr w:type="spellEnd"/>
      <w:r w:rsidRPr="00051E2C">
        <w:rPr>
          <w:rFonts w:ascii="Times New Roman" w:hAnsi="Times New Roman" w:cs="Times New Roman"/>
          <w:sz w:val="28"/>
          <w:szCs w:val="28"/>
        </w:rPr>
        <w:t>, India</w:t>
      </w:r>
    </w:p>
    <w:p w:rsidR="00051E2C" w:rsidRDefault="00051E2C" w:rsidP="00051E2C">
      <w:pPr>
        <w:pStyle w:val="NoSpacing"/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 w:rsidRPr="00051E2C">
        <w:rPr>
          <w:rFonts w:ascii="Times New Roman" w:hAnsi="Times New Roman" w:cs="Times New Roman"/>
          <w:sz w:val="28"/>
          <w:szCs w:val="28"/>
        </w:rPr>
        <w:t xml:space="preserve">July 1999 to 2005      </w:t>
      </w:r>
      <w:r>
        <w:rPr>
          <w:rFonts w:ascii="Times New Roman" w:hAnsi="Times New Roman" w:cs="Times New Roman"/>
          <w:sz w:val="28"/>
          <w:szCs w:val="28"/>
        </w:rPr>
        <w:t xml:space="preserve">           Teaching Assistant </w:t>
      </w:r>
      <w:r w:rsidRPr="00051E2C">
        <w:rPr>
          <w:rFonts w:ascii="Times New Roman" w:hAnsi="Times New Roman" w:cs="Times New Roman"/>
          <w:sz w:val="28"/>
          <w:szCs w:val="28"/>
        </w:rPr>
        <w:t xml:space="preserve">  Department of Mathematics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1E2C" w:rsidRDefault="00051E2C" w:rsidP="00051E2C">
      <w:pPr>
        <w:pStyle w:val="NoSpacing"/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</w:p>
    <w:p w:rsidR="00051E2C" w:rsidRDefault="00051E2C" w:rsidP="00051E2C">
      <w:pPr>
        <w:pStyle w:val="NoSpacing"/>
        <w:tabs>
          <w:tab w:val="right" w:pos="9360"/>
        </w:tabs>
        <w:rPr>
          <w:spacing w:val="-10"/>
        </w:rPr>
      </w:pPr>
      <w:r>
        <w:rPr>
          <w:rFonts w:ascii="Times New Roman" w:hAnsi="Times New Roman" w:cs="Times New Roman"/>
          <w:sz w:val="28"/>
          <w:szCs w:val="28"/>
        </w:rPr>
        <w:t xml:space="preserve">Academic Appointment:        Lecturer                  </w:t>
      </w:r>
      <w:r w:rsidRPr="00AA2529">
        <w:rPr>
          <w:spacing w:val="-10"/>
        </w:rPr>
        <w:t>MIET Engineering College,</w:t>
      </w:r>
      <w:r>
        <w:rPr>
          <w:spacing w:val="-10"/>
        </w:rPr>
        <w:t xml:space="preserve"> Meerut</w:t>
      </w:r>
    </w:p>
    <w:p w:rsidR="00051E2C" w:rsidRDefault="00051E2C" w:rsidP="00051E2C">
      <w:pPr>
        <w:pStyle w:val="NoSpacing"/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2003 to Dec. 2003</w:t>
      </w:r>
    </w:p>
    <w:p w:rsidR="00051E2C" w:rsidRDefault="00051E2C" w:rsidP="00051E2C">
      <w:pPr>
        <w:pStyle w:val="NoSpacing"/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</w:p>
    <w:p w:rsidR="00051E2C" w:rsidRDefault="00051E2C" w:rsidP="00051E2C">
      <w:pPr>
        <w:pStyle w:val="NoSpacing"/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Academic Appointment</w:t>
      </w:r>
      <w:r w:rsidRPr="00097E1C">
        <w:rPr>
          <w:rFonts w:ascii="Times New Roman" w:hAnsi="Times New Roman" w:cs="Times New Roman"/>
          <w:sz w:val="28"/>
          <w:szCs w:val="28"/>
        </w:rPr>
        <w:t xml:space="preserve">:                                      </w:t>
      </w:r>
      <w:r w:rsidRPr="00097E1C">
        <w:rPr>
          <w:rFonts w:ascii="Times New Roman" w:eastAsia="Calibri" w:hAnsi="Times New Roman" w:cs="Times New Roman"/>
          <w:spacing w:val="-10"/>
          <w:sz w:val="28"/>
          <w:szCs w:val="28"/>
        </w:rPr>
        <w:t>D. N. Degree College Meerut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1E2C" w:rsidRDefault="00051E2C" w:rsidP="00051E2C">
      <w:pPr>
        <w:pStyle w:val="NoSpacing"/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Oct. 1996 to March 1999       Tutor  </w:t>
      </w:r>
      <w:r w:rsidR="00097E1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Department of Mathematics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97E1C" w:rsidRDefault="00097E1C" w:rsidP="00051E2C">
      <w:pPr>
        <w:pStyle w:val="NoSpacing"/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</w:p>
    <w:p w:rsidR="00097E1C" w:rsidRDefault="00097E1C" w:rsidP="00051E2C">
      <w:pPr>
        <w:pStyle w:val="NoSpacing"/>
        <w:tabs>
          <w:tab w:val="right" w:pos="9360"/>
        </w:tabs>
        <w:rPr>
          <w:rFonts w:ascii="TimesNewRomanPS-BoldMT" w:hAnsi="TimesNewRomanPS-BoldMT" w:cs="TimesNewRomanPS-BoldMT"/>
          <w:b/>
          <w:bCs/>
        </w:rPr>
      </w:pPr>
    </w:p>
    <w:p w:rsidR="00097E1C" w:rsidRDefault="00097E1C" w:rsidP="00051E2C">
      <w:pPr>
        <w:pStyle w:val="NoSpacing"/>
        <w:tabs>
          <w:tab w:val="right" w:pos="9360"/>
        </w:tabs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Non-Academic Experience:</w:t>
      </w:r>
    </w:p>
    <w:p w:rsidR="00097E1C" w:rsidRDefault="00097E1C" w:rsidP="00051E2C">
      <w:pPr>
        <w:pStyle w:val="NoSpacing"/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Consultant:  Senior Company Advisor   Status Water Level Controller, Delhi, India </w:t>
      </w:r>
    </w:p>
    <w:p w:rsidR="00097E1C" w:rsidRDefault="00097E1C" w:rsidP="00051E2C">
      <w:pPr>
        <w:pStyle w:val="NoSpacing"/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</w:p>
    <w:p w:rsidR="00097E1C" w:rsidRDefault="00097E1C" w:rsidP="00051E2C">
      <w:pPr>
        <w:pStyle w:val="NoSpacing"/>
        <w:tabs>
          <w:tab w:val="right" w:pos="9360"/>
        </w:tabs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Current Membership in Professional Organizations:</w:t>
      </w:r>
    </w:p>
    <w:p w:rsidR="00097E1C" w:rsidRDefault="00097E1C" w:rsidP="00097E1C">
      <w:pPr>
        <w:ind w:left="432"/>
      </w:pPr>
      <w:r>
        <w:t xml:space="preserve">                     </w:t>
      </w:r>
      <w:r w:rsidRPr="00097E1C">
        <w:t xml:space="preserve">Life Member of </w:t>
      </w:r>
      <w:proofErr w:type="gramStart"/>
      <w:r w:rsidRPr="00097E1C">
        <w:t>The</w:t>
      </w:r>
      <w:proofErr w:type="gramEnd"/>
      <w:r w:rsidRPr="00097E1C">
        <w:t xml:space="preserve"> Indian Society for Technical Education</w:t>
      </w:r>
    </w:p>
    <w:p w:rsidR="00DB342A" w:rsidRDefault="00DB342A" w:rsidP="00DB342A"/>
    <w:p w:rsidR="00DB342A" w:rsidRDefault="00DB342A" w:rsidP="00DB342A">
      <w:pPr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TimesNewRomanPS-BoldMT" w:eastAsiaTheme="minorHAnsi" w:hAnsi="TimesNewRomanPS-BoldMT" w:cs="TimesNewRomanPS-BoldMT"/>
          <w:b/>
          <w:bCs/>
        </w:rPr>
        <w:t>Honors and Awards</w:t>
      </w:r>
    </w:p>
    <w:p w:rsidR="00DB342A" w:rsidRPr="00EE70A1" w:rsidRDefault="00DB342A" w:rsidP="00DB342A">
      <w:pPr>
        <w:rPr>
          <w:sz w:val="28"/>
          <w:szCs w:val="28"/>
        </w:rPr>
      </w:pPr>
      <w:r w:rsidRPr="00EE70A1">
        <w:rPr>
          <w:sz w:val="28"/>
          <w:szCs w:val="28"/>
        </w:rPr>
        <w:t xml:space="preserve">Research Publication Award: </w:t>
      </w:r>
      <w:r w:rsidR="00EE70A1" w:rsidRPr="00EE70A1">
        <w:rPr>
          <w:sz w:val="28"/>
          <w:szCs w:val="28"/>
        </w:rPr>
        <w:t xml:space="preserve">     </w:t>
      </w:r>
      <w:r w:rsidRPr="00EE70A1">
        <w:rPr>
          <w:sz w:val="28"/>
          <w:szCs w:val="28"/>
        </w:rPr>
        <w:t>Shock and Vibration Journal Paper   2008</w:t>
      </w:r>
    </w:p>
    <w:p w:rsidR="00EE70A1" w:rsidRPr="00EE70A1" w:rsidRDefault="00EE70A1" w:rsidP="00EE70A1">
      <w:pPr>
        <w:rPr>
          <w:sz w:val="28"/>
          <w:szCs w:val="28"/>
        </w:rPr>
      </w:pPr>
      <w:r w:rsidRPr="00EE70A1">
        <w:rPr>
          <w:rFonts w:eastAsiaTheme="minorHAnsi"/>
          <w:bCs/>
          <w:sz w:val="28"/>
          <w:szCs w:val="28"/>
        </w:rPr>
        <w:t>Research Publication Award:</w:t>
      </w:r>
      <w:r w:rsidRPr="00EE70A1">
        <w:rPr>
          <w:rFonts w:eastAsiaTheme="minorHAnsi"/>
          <w:b/>
          <w:bCs/>
          <w:sz w:val="28"/>
          <w:szCs w:val="28"/>
        </w:rPr>
        <w:t xml:space="preserve">     </w:t>
      </w:r>
      <w:r w:rsidRPr="00EE70A1">
        <w:rPr>
          <w:bCs/>
          <w:i/>
          <w:sz w:val="28"/>
          <w:szCs w:val="28"/>
        </w:rPr>
        <w:t>MECCANICA Journal Paper</w:t>
      </w:r>
      <w:r w:rsidRPr="00EE70A1">
        <w:rPr>
          <w:sz w:val="28"/>
          <w:szCs w:val="28"/>
        </w:rPr>
        <w:t>, 2007</w:t>
      </w:r>
    </w:p>
    <w:p w:rsidR="00EE70A1" w:rsidRPr="00EE70A1" w:rsidRDefault="00EE70A1" w:rsidP="00EE70A1">
      <w:pPr>
        <w:rPr>
          <w:i/>
          <w:sz w:val="28"/>
          <w:szCs w:val="28"/>
        </w:rPr>
      </w:pPr>
      <w:r w:rsidRPr="00EE70A1">
        <w:rPr>
          <w:rFonts w:eastAsiaTheme="minorHAnsi"/>
          <w:bCs/>
          <w:sz w:val="28"/>
          <w:szCs w:val="28"/>
        </w:rPr>
        <w:t>Research Publication Award:</w:t>
      </w:r>
      <w:r>
        <w:rPr>
          <w:rFonts w:eastAsiaTheme="minorHAnsi"/>
          <w:bCs/>
          <w:sz w:val="28"/>
          <w:szCs w:val="28"/>
        </w:rPr>
        <w:t xml:space="preserve">     </w:t>
      </w:r>
      <w:r w:rsidRPr="00EE70A1">
        <w:rPr>
          <w:i/>
          <w:sz w:val="28"/>
          <w:szCs w:val="28"/>
        </w:rPr>
        <w:t>Journal of Applied Mathematical Modelling, 2005.</w:t>
      </w:r>
    </w:p>
    <w:p w:rsidR="00EE70A1" w:rsidRPr="00EE70A1" w:rsidRDefault="00EE70A1" w:rsidP="00EE70A1">
      <w:pPr>
        <w:rPr>
          <w:sz w:val="28"/>
          <w:szCs w:val="28"/>
        </w:rPr>
      </w:pPr>
      <w:r w:rsidRPr="00EE70A1">
        <w:rPr>
          <w:sz w:val="28"/>
          <w:szCs w:val="28"/>
        </w:rPr>
        <w:t xml:space="preserve">Gold </w:t>
      </w:r>
      <w:proofErr w:type="gramStart"/>
      <w:r w:rsidRPr="00EE70A1">
        <w:rPr>
          <w:sz w:val="28"/>
          <w:szCs w:val="28"/>
        </w:rPr>
        <w:t>Medal  Award</w:t>
      </w:r>
      <w:proofErr w:type="gramEnd"/>
      <w:r>
        <w:rPr>
          <w:sz w:val="28"/>
          <w:szCs w:val="28"/>
        </w:rPr>
        <w:t xml:space="preserve">:        </w:t>
      </w:r>
      <w:r w:rsidRPr="00EE70A1">
        <w:rPr>
          <w:sz w:val="28"/>
          <w:szCs w:val="28"/>
        </w:rPr>
        <w:t xml:space="preserve"> In M.Phil. from IITR,</w:t>
      </w:r>
      <w:r w:rsidRPr="00EE70A1">
        <w:rPr>
          <w:bCs/>
          <w:w w:val="90"/>
          <w:sz w:val="28"/>
          <w:szCs w:val="28"/>
        </w:rPr>
        <w:t xml:space="preserve">(erstwhile University of </w:t>
      </w:r>
      <w:proofErr w:type="spellStart"/>
      <w:r w:rsidRPr="00EE70A1">
        <w:rPr>
          <w:bCs/>
          <w:w w:val="90"/>
          <w:sz w:val="28"/>
          <w:szCs w:val="28"/>
        </w:rPr>
        <w:t>Roorkee</w:t>
      </w:r>
      <w:proofErr w:type="spellEnd"/>
      <w:r w:rsidRPr="00EE70A1">
        <w:rPr>
          <w:bCs/>
          <w:w w:val="90"/>
          <w:sz w:val="28"/>
          <w:szCs w:val="28"/>
        </w:rPr>
        <w:t>)</w:t>
      </w:r>
      <w:r w:rsidRPr="00EE70A1">
        <w:rPr>
          <w:sz w:val="28"/>
          <w:szCs w:val="28"/>
        </w:rPr>
        <w:t>1996</w:t>
      </w:r>
    </w:p>
    <w:p w:rsidR="00EE70A1" w:rsidRPr="00EE70A1" w:rsidRDefault="00EE70A1" w:rsidP="00EE70A1">
      <w:pPr>
        <w:rPr>
          <w:sz w:val="28"/>
          <w:szCs w:val="28"/>
        </w:rPr>
      </w:pPr>
    </w:p>
    <w:p w:rsidR="00DB342A" w:rsidRPr="00097E1C" w:rsidRDefault="00DB342A" w:rsidP="00DB342A"/>
    <w:p w:rsidR="00097E1C" w:rsidRPr="00EE70A1" w:rsidRDefault="00097E1C" w:rsidP="00051E2C">
      <w:pPr>
        <w:pStyle w:val="NoSpacing"/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</w:p>
    <w:p w:rsidR="00DB342A" w:rsidRPr="00EE70A1" w:rsidRDefault="00DB342A" w:rsidP="00051E2C">
      <w:pPr>
        <w:pStyle w:val="NoSpacing"/>
        <w:tabs>
          <w:tab w:val="right" w:pos="93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E70A1">
        <w:rPr>
          <w:rFonts w:ascii="Times New Roman" w:hAnsi="Times New Roman" w:cs="Times New Roman"/>
          <w:b/>
          <w:bCs/>
          <w:sz w:val="28"/>
          <w:szCs w:val="28"/>
        </w:rPr>
        <w:t>Service Activities (within and outside of the institution):</w:t>
      </w:r>
    </w:p>
    <w:p w:rsidR="00DB342A" w:rsidRPr="00EE70A1" w:rsidRDefault="00DB342A" w:rsidP="00051E2C">
      <w:pPr>
        <w:pStyle w:val="NoSpacing"/>
        <w:tabs>
          <w:tab w:val="right" w:pos="9360"/>
        </w:tabs>
        <w:rPr>
          <w:rFonts w:ascii="Times New Roman" w:hAnsi="Times New Roman" w:cs="Times New Roman"/>
          <w:sz w:val="28"/>
          <w:szCs w:val="28"/>
        </w:rPr>
      </w:pPr>
    </w:p>
    <w:p w:rsidR="00DB342A" w:rsidRPr="00EE70A1" w:rsidRDefault="00DB342A" w:rsidP="00DB342A">
      <w:pPr>
        <w:numPr>
          <w:ilvl w:val="0"/>
          <w:numId w:val="1"/>
        </w:numPr>
        <w:ind w:left="576"/>
        <w:rPr>
          <w:b/>
          <w:color w:val="0000CC"/>
          <w:sz w:val="28"/>
          <w:szCs w:val="28"/>
        </w:rPr>
      </w:pPr>
      <w:r w:rsidRPr="00EE70A1">
        <w:rPr>
          <w:b/>
          <w:sz w:val="28"/>
          <w:szCs w:val="28"/>
        </w:rPr>
        <w:t xml:space="preserve">Member of Editorial Board of Journals and Conferences:  </w:t>
      </w:r>
    </w:p>
    <w:p w:rsidR="00DB342A" w:rsidRPr="00EE70A1" w:rsidRDefault="00DB342A" w:rsidP="00DB342A">
      <w:pPr>
        <w:numPr>
          <w:ilvl w:val="0"/>
          <w:numId w:val="2"/>
        </w:numPr>
        <w:ind w:left="864"/>
        <w:rPr>
          <w:sz w:val="28"/>
          <w:szCs w:val="28"/>
        </w:rPr>
      </w:pPr>
      <w:r w:rsidRPr="00EE70A1">
        <w:rPr>
          <w:sz w:val="28"/>
          <w:szCs w:val="28"/>
        </w:rPr>
        <w:t>International Journal of Mechanics Systems Engineering (IJMSE) ISSN: 2225-7403 (print) ISSN: 2226-6461(Online)</w:t>
      </w:r>
    </w:p>
    <w:p w:rsidR="00DB342A" w:rsidRPr="00EE70A1" w:rsidRDefault="00DB342A" w:rsidP="00DB342A">
      <w:pPr>
        <w:ind w:left="864"/>
        <w:rPr>
          <w:sz w:val="28"/>
          <w:szCs w:val="28"/>
        </w:rPr>
      </w:pPr>
    </w:p>
    <w:p w:rsidR="00DB342A" w:rsidRPr="00EE70A1" w:rsidRDefault="00DB342A" w:rsidP="00DB342A">
      <w:pPr>
        <w:pStyle w:val="NoSpacing"/>
        <w:numPr>
          <w:ilvl w:val="0"/>
          <w:numId w:val="2"/>
        </w:numPr>
        <w:ind w:left="864"/>
        <w:rPr>
          <w:rFonts w:ascii="Times New Roman" w:hAnsi="Times New Roman" w:cs="Times New Roman"/>
          <w:b/>
          <w:sz w:val="28"/>
          <w:szCs w:val="28"/>
        </w:rPr>
      </w:pPr>
      <w:r w:rsidRPr="00EE70A1">
        <w:rPr>
          <w:rFonts w:ascii="Times New Roman" w:hAnsi="Times New Roman" w:cs="Times New Roman"/>
          <w:sz w:val="28"/>
          <w:szCs w:val="28"/>
        </w:rPr>
        <w:t>Journal of Researches and Applications in Mechanical Engineering (New Journal)</w:t>
      </w:r>
    </w:p>
    <w:p w:rsidR="00DB342A" w:rsidRPr="00EE70A1" w:rsidRDefault="00DB342A" w:rsidP="00DB342A">
      <w:pPr>
        <w:pStyle w:val="ListParagraph"/>
        <w:rPr>
          <w:b/>
          <w:sz w:val="28"/>
          <w:szCs w:val="28"/>
        </w:rPr>
      </w:pPr>
    </w:p>
    <w:p w:rsidR="00DB342A" w:rsidRPr="00EE70A1" w:rsidRDefault="00DB342A" w:rsidP="00DB342A">
      <w:pPr>
        <w:pStyle w:val="NoSpacing"/>
        <w:numPr>
          <w:ilvl w:val="0"/>
          <w:numId w:val="2"/>
        </w:numPr>
        <w:ind w:left="864"/>
        <w:rPr>
          <w:rFonts w:ascii="Times New Roman" w:hAnsi="Times New Roman" w:cs="Times New Roman"/>
          <w:b/>
          <w:sz w:val="28"/>
          <w:szCs w:val="28"/>
        </w:rPr>
      </w:pPr>
      <w:bookmarkStart w:id="1" w:name="1404c761d2826f51_13fa810e3441348c_OLE_LI"/>
      <w:r w:rsidRPr="00EE70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Journal of Electrical and Control Engineering</w:t>
      </w:r>
      <w:r w:rsidRPr="00EE70A1">
        <w:rPr>
          <w:rStyle w:val="apple-converted-space"/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 </w:t>
      </w:r>
      <w:r w:rsidRPr="00EE70A1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(JECE)</w:t>
      </w:r>
      <w:bookmarkEnd w:id="1"/>
      <w:r w:rsidRPr="00EE70A1">
        <w:rPr>
          <w:rStyle w:val="apple-converted-space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 </w:t>
      </w:r>
      <w:r w:rsidRPr="00EE70A1">
        <w:rPr>
          <w:rFonts w:ascii="Times New Roman" w:hAnsi="Times New Roman" w:cs="Times New Roman"/>
          <w:sz w:val="28"/>
          <w:szCs w:val="28"/>
        </w:rPr>
        <w:t>ISSN: 2226-2881 (Print), ISSN: 2226-289X (Online)</w:t>
      </w:r>
    </w:p>
    <w:p w:rsidR="00DB342A" w:rsidRPr="00EE70A1" w:rsidRDefault="00DB342A" w:rsidP="00DB342A">
      <w:pPr>
        <w:pStyle w:val="ListParagraph"/>
        <w:ind w:left="864"/>
        <w:rPr>
          <w:b/>
          <w:sz w:val="28"/>
          <w:szCs w:val="28"/>
        </w:rPr>
      </w:pPr>
    </w:p>
    <w:p w:rsidR="00DB342A" w:rsidRPr="00EE70A1" w:rsidRDefault="00DB342A" w:rsidP="00DB342A">
      <w:pPr>
        <w:pStyle w:val="NoSpacing"/>
        <w:numPr>
          <w:ilvl w:val="0"/>
          <w:numId w:val="2"/>
        </w:numPr>
        <w:ind w:left="864"/>
        <w:rPr>
          <w:rFonts w:ascii="Times New Roman" w:hAnsi="Times New Roman" w:cs="Times New Roman"/>
          <w:b/>
          <w:sz w:val="28"/>
          <w:szCs w:val="28"/>
        </w:rPr>
      </w:pPr>
      <w:r w:rsidRPr="00EE7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0A1">
        <w:rPr>
          <w:rFonts w:ascii="Times New Roman" w:hAnsi="Times New Roman" w:cs="Times New Roman"/>
          <w:sz w:val="28"/>
          <w:szCs w:val="28"/>
        </w:rPr>
        <w:t xml:space="preserve">International Advisory Committee Member of IEEE Conference  ICRDPET 2013:  to be held in </w:t>
      </w:r>
      <w:proofErr w:type="spellStart"/>
      <w:r w:rsidRPr="00EE70A1">
        <w:rPr>
          <w:rFonts w:ascii="Times New Roman" w:hAnsi="Times New Roman" w:cs="Times New Roman"/>
          <w:sz w:val="28"/>
          <w:szCs w:val="28"/>
        </w:rPr>
        <w:t>Nagapattinam</w:t>
      </w:r>
      <w:proofErr w:type="spellEnd"/>
      <w:r w:rsidRPr="00EE70A1">
        <w:rPr>
          <w:rFonts w:ascii="Times New Roman" w:hAnsi="Times New Roman" w:cs="Times New Roman"/>
          <w:sz w:val="28"/>
          <w:szCs w:val="28"/>
        </w:rPr>
        <w:t>, INDIA</w:t>
      </w:r>
    </w:p>
    <w:p w:rsidR="00DB342A" w:rsidRPr="00EE70A1" w:rsidRDefault="00DB342A" w:rsidP="00DB342A">
      <w:pPr>
        <w:pStyle w:val="ListParagraph"/>
        <w:rPr>
          <w:b/>
          <w:sz w:val="28"/>
          <w:szCs w:val="28"/>
        </w:rPr>
      </w:pPr>
    </w:p>
    <w:p w:rsidR="00DB342A" w:rsidRPr="00EE70A1" w:rsidRDefault="00DB342A" w:rsidP="00DB342A">
      <w:pPr>
        <w:pStyle w:val="NoSpacing"/>
        <w:numPr>
          <w:ilvl w:val="0"/>
          <w:numId w:val="2"/>
        </w:numPr>
        <w:ind w:left="864"/>
        <w:rPr>
          <w:rFonts w:ascii="Times New Roman" w:hAnsi="Times New Roman" w:cs="Times New Roman"/>
          <w:b/>
          <w:sz w:val="28"/>
          <w:szCs w:val="28"/>
        </w:rPr>
      </w:pPr>
      <w:r w:rsidRPr="00EE70A1">
        <w:rPr>
          <w:rFonts w:ascii="Times New Roman" w:hAnsi="Times New Roman" w:cs="Times New Roman"/>
          <w:sz w:val="28"/>
          <w:szCs w:val="28"/>
        </w:rPr>
        <w:t>Member of Technical Program Committee of International Conference on Materials and Mechanical Science (</w:t>
      </w:r>
      <w:bookmarkStart w:id="2" w:name="143b7bb13744cae1_OLE_LINK11"/>
      <w:bookmarkStart w:id="3" w:name="143b7bb13744cae1_OLE_LINK10"/>
      <w:bookmarkEnd w:id="2"/>
      <w:r w:rsidRPr="00EE70A1">
        <w:rPr>
          <w:rFonts w:ascii="Times New Roman" w:hAnsi="Times New Roman" w:cs="Times New Roman"/>
          <w:sz w:val="28"/>
          <w:szCs w:val="28"/>
        </w:rPr>
        <w:t>ICMMS2013</w:t>
      </w:r>
      <w:bookmarkEnd w:id="3"/>
      <w:r w:rsidRPr="00EE70A1">
        <w:rPr>
          <w:rFonts w:ascii="Times New Roman" w:hAnsi="Times New Roman" w:cs="Times New Roman"/>
          <w:sz w:val="28"/>
          <w:szCs w:val="28"/>
        </w:rPr>
        <w:t>)</w:t>
      </w:r>
    </w:p>
    <w:p w:rsidR="00DB342A" w:rsidRPr="00EE70A1" w:rsidRDefault="00DB342A" w:rsidP="00DB342A">
      <w:pPr>
        <w:pStyle w:val="ListParagraph"/>
        <w:rPr>
          <w:b/>
          <w:sz w:val="28"/>
          <w:szCs w:val="28"/>
        </w:rPr>
      </w:pPr>
    </w:p>
    <w:p w:rsidR="00DB342A" w:rsidRPr="00EE70A1" w:rsidRDefault="00DB342A" w:rsidP="00DB342A">
      <w:pPr>
        <w:pStyle w:val="NoSpacing"/>
        <w:numPr>
          <w:ilvl w:val="0"/>
          <w:numId w:val="2"/>
        </w:numPr>
        <w:ind w:left="864"/>
        <w:rPr>
          <w:rFonts w:ascii="Times New Roman" w:hAnsi="Times New Roman" w:cs="Times New Roman"/>
          <w:b/>
          <w:sz w:val="28"/>
          <w:szCs w:val="28"/>
        </w:rPr>
      </w:pPr>
      <w:r w:rsidRPr="00EE70A1">
        <w:rPr>
          <w:rFonts w:ascii="Times New Roman" w:hAnsi="Times New Roman" w:cs="Times New Roman"/>
          <w:sz w:val="28"/>
          <w:szCs w:val="28"/>
        </w:rPr>
        <w:t xml:space="preserve">Member of Technical Program Committee International Conference on Materials and Mechanical Science (ICMMS2014) </w:t>
      </w:r>
    </w:p>
    <w:p w:rsidR="00DB342A" w:rsidRPr="00EE70A1" w:rsidRDefault="00DB342A" w:rsidP="00DB342A">
      <w:pPr>
        <w:pStyle w:val="ListParagraph"/>
        <w:rPr>
          <w:sz w:val="28"/>
          <w:szCs w:val="28"/>
        </w:rPr>
      </w:pPr>
    </w:p>
    <w:p w:rsidR="00DB342A" w:rsidRPr="00EE70A1" w:rsidRDefault="00DB342A" w:rsidP="00DB342A">
      <w:pPr>
        <w:pStyle w:val="NoSpacing"/>
        <w:numPr>
          <w:ilvl w:val="0"/>
          <w:numId w:val="2"/>
        </w:numPr>
        <w:ind w:left="864"/>
        <w:rPr>
          <w:rFonts w:ascii="Times New Roman" w:hAnsi="Times New Roman" w:cs="Times New Roman"/>
          <w:b/>
          <w:sz w:val="28"/>
          <w:szCs w:val="28"/>
        </w:rPr>
      </w:pPr>
      <w:r w:rsidRPr="00EE70A1">
        <w:rPr>
          <w:rFonts w:ascii="Times New Roman" w:hAnsi="Times New Roman" w:cs="Times New Roman"/>
          <w:sz w:val="28"/>
          <w:szCs w:val="28"/>
        </w:rPr>
        <w:lastRenderedPageBreak/>
        <w:t>Member of Technical Program Committee of the International Conference on Mechanical Engineering and Design(MED 2014)</w:t>
      </w:r>
    </w:p>
    <w:p w:rsidR="00DB342A" w:rsidRPr="00EE70A1" w:rsidRDefault="00DB342A" w:rsidP="00DB342A">
      <w:pPr>
        <w:pStyle w:val="ListParagraph"/>
        <w:rPr>
          <w:sz w:val="28"/>
          <w:szCs w:val="28"/>
        </w:rPr>
      </w:pPr>
    </w:p>
    <w:p w:rsidR="00DB342A" w:rsidRPr="00EE70A1" w:rsidRDefault="00DB342A" w:rsidP="00DB342A">
      <w:pPr>
        <w:pStyle w:val="NoSpacing"/>
        <w:numPr>
          <w:ilvl w:val="0"/>
          <w:numId w:val="2"/>
        </w:numPr>
        <w:ind w:left="864"/>
        <w:rPr>
          <w:rFonts w:ascii="Times New Roman" w:hAnsi="Times New Roman" w:cs="Times New Roman"/>
          <w:b/>
          <w:sz w:val="28"/>
          <w:szCs w:val="28"/>
        </w:rPr>
      </w:pPr>
      <w:r w:rsidRPr="00EE70A1">
        <w:rPr>
          <w:rFonts w:ascii="Times New Roman" w:hAnsi="Times New Roman" w:cs="Times New Roman"/>
          <w:sz w:val="28"/>
          <w:szCs w:val="28"/>
        </w:rPr>
        <w:t>Member of Technical Program Committee of  3rd International Conference on Civil Engineering and Urban Planning-2014</w:t>
      </w:r>
    </w:p>
    <w:p w:rsidR="00DB342A" w:rsidRPr="00EE70A1" w:rsidRDefault="00DB342A" w:rsidP="00DB342A">
      <w:pPr>
        <w:pStyle w:val="NoSpacing"/>
        <w:ind w:left="864"/>
        <w:rPr>
          <w:rFonts w:ascii="Times New Roman" w:hAnsi="Times New Roman" w:cs="Times New Roman"/>
          <w:b/>
          <w:sz w:val="28"/>
          <w:szCs w:val="28"/>
        </w:rPr>
      </w:pPr>
    </w:p>
    <w:p w:rsidR="00DB342A" w:rsidRPr="00EE70A1" w:rsidRDefault="00DB342A" w:rsidP="00DB342A">
      <w:pPr>
        <w:numPr>
          <w:ilvl w:val="0"/>
          <w:numId w:val="2"/>
        </w:numPr>
        <w:spacing w:after="120"/>
        <w:ind w:left="864"/>
        <w:rPr>
          <w:b/>
          <w:bCs/>
          <w:sz w:val="28"/>
          <w:szCs w:val="28"/>
        </w:rPr>
      </w:pPr>
      <w:r w:rsidRPr="00EE70A1">
        <w:rPr>
          <w:b/>
          <w:bCs/>
          <w:sz w:val="28"/>
          <w:szCs w:val="28"/>
        </w:rPr>
        <w:t>Conference Editor:</w:t>
      </w:r>
    </w:p>
    <w:p w:rsidR="00DB342A" w:rsidRPr="00EE70A1" w:rsidRDefault="00DB342A" w:rsidP="00DB342A">
      <w:pPr>
        <w:ind w:left="576"/>
        <w:jc w:val="both"/>
        <w:rPr>
          <w:sz w:val="28"/>
          <w:szCs w:val="28"/>
        </w:rPr>
      </w:pPr>
      <w:r w:rsidRPr="00EE70A1">
        <w:rPr>
          <w:bCs/>
          <w:sz w:val="28"/>
          <w:szCs w:val="28"/>
        </w:rPr>
        <w:t>W</w:t>
      </w:r>
      <w:r w:rsidRPr="00EE70A1">
        <w:rPr>
          <w:sz w:val="28"/>
          <w:szCs w:val="28"/>
        </w:rPr>
        <w:t xml:space="preserve">orked as one of the editors for the National Conference on "Contribution of Mathematics in Technological Development, " held on March 28, 2006 at the Institute of Technology and Management (ITM), Sector 23- A HUDA, </w:t>
      </w:r>
      <w:proofErr w:type="spellStart"/>
      <w:r w:rsidRPr="00EE70A1">
        <w:rPr>
          <w:sz w:val="28"/>
          <w:szCs w:val="28"/>
        </w:rPr>
        <w:t>Gurgoan</w:t>
      </w:r>
      <w:proofErr w:type="spellEnd"/>
      <w:r w:rsidRPr="00EE70A1">
        <w:rPr>
          <w:sz w:val="28"/>
          <w:szCs w:val="28"/>
        </w:rPr>
        <w:t>, Haryana (India).</w:t>
      </w:r>
    </w:p>
    <w:p w:rsidR="00DB342A" w:rsidRPr="00EE70A1" w:rsidRDefault="00DB342A" w:rsidP="00DB342A">
      <w:pPr>
        <w:ind w:left="576"/>
        <w:jc w:val="both"/>
        <w:rPr>
          <w:sz w:val="28"/>
          <w:szCs w:val="28"/>
        </w:rPr>
      </w:pPr>
    </w:p>
    <w:p w:rsidR="00DB342A" w:rsidRPr="00EE70A1" w:rsidRDefault="00DB342A" w:rsidP="00DB342A">
      <w:pPr>
        <w:numPr>
          <w:ilvl w:val="0"/>
          <w:numId w:val="1"/>
        </w:numPr>
        <w:ind w:left="432"/>
        <w:rPr>
          <w:b/>
          <w:sz w:val="28"/>
          <w:szCs w:val="28"/>
        </w:rPr>
      </w:pPr>
      <w:r w:rsidRPr="00EE70A1">
        <w:rPr>
          <w:b/>
          <w:sz w:val="28"/>
          <w:szCs w:val="28"/>
        </w:rPr>
        <w:t xml:space="preserve">Reviewer for Journals and Conferences:  </w:t>
      </w:r>
    </w:p>
    <w:p w:rsidR="00DB342A" w:rsidRPr="00EE70A1" w:rsidRDefault="00DB342A" w:rsidP="00DB342A">
      <w:pPr>
        <w:ind w:left="432"/>
        <w:rPr>
          <w:b/>
          <w:sz w:val="28"/>
          <w:szCs w:val="28"/>
        </w:rPr>
      </w:pPr>
    </w:p>
    <w:p w:rsidR="00DB342A" w:rsidRPr="00EE70A1" w:rsidRDefault="00DB342A" w:rsidP="00DB342A">
      <w:pPr>
        <w:numPr>
          <w:ilvl w:val="0"/>
          <w:numId w:val="3"/>
        </w:numPr>
        <w:rPr>
          <w:sz w:val="28"/>
          <w:szCs w:val="28"/>
        </w:rPr>
      </w:pPr>
      <w:r w:rsidRPr="00EE70A1">
        <w:rPr>
          <w:sz w:val="28"/>
          <w:szCs w:val="28"/>
        </w:rPr>
        <w:t>Journal of Sound and Vibration</w:t>
      </w:r>
    </w:p>
    <w:p w:rsidR="00DB342A" w:rsidRPr="00EE70A1" w:rsidRDefault="00DB342A" w:rsidP="00DB342A">
      <w:pPr>
        <w:numPr>
          <w:ilvl w:val="0"/>
          <w:numId w:val="3"/>
        </w:numPr>
        <w:rPr>
          <w:sz w:val="28"/>
          <w:szCs w:val="28"/>
        </w:rPr>
      </w:pPr>
      <w:r w:rsidRPr="00EE70A1">
        <w:rPr>
          <w:sz w:val="28"/>
          <w:szCs w:val="28"/>
        </w:rPr>
        <w:t>Advances in Acoustics and Vibration</w:t>
      </w:r>
    </w:p>
    <w:p w:rsidR="00DB342A" w:rsidRPr="00EE70A1" w:rsidRDefault="00DB342A" w:rsidP="00DB342A">
      <w:pPr>
        <w:numPr>
          <w:ilvl w:val="0"/>
          <w:numId w:val="3"/>
        </w:numPr>
        <w:rPr>
          <w:sz w:val="28"/>
          <w:szCs w:val="28"/>
        </w:rPr>
      </w:pPr>
      <w:r w:rsidRPr="00EE70A1">
        <w:rPr>
          <w:sz w:val="28"/>
          <w:szCs w:val="28"/>
        </w:rPr>
        <w:t>Mathematical and Computer Modelling</w:t>
      </w:r>
    </w:p>
    <w:p w:rsidR="00DB342A" w:rsidRPr="00EE70A1" w:rsidRDefault="00DB342A" w:rsidP="00DB342A">
      <w:pPr>
        <w:numPr>
          <w:ilvl w:val="0"/>
          <w:numId w:val="3"/>
        </w:numPr>
        <w:rPr>
          <w:sz w:val="28"/>
          <w:szCs w:val="28"/>
        </w:rPr>
      </w:pPr>
      <w:r w:rsidRPr="00EE70A1">
        <w:rPr>
          <w:sz w:val="28"/>
          <w:szCs w:val="28"/>
        </w:rPr>
        <w:t>Journal of Civil Engineering and Construction Technology</w:t>
      </w:r>
    </w:p>
    <w:p w:rsidR="00DB342A" w:rsidRPr="00EE70A1" w:rsidRDefault="00DB342A" w:rsidP="00DB342A">
      <w:pPr>
        <w:numPr>
          <w:ilvl w:val="0"/>
          <w:numId w:val="3"/>
        </w:numPr>
        <w:rPr>
          <w:sz w:val="28"/>
          <w:szCs w:val="28"/>
        </w:rPr>
      </w:pPr>
      <w:r w:rsidRPr="00EE70A1">
        <w:rPr>
          <w:sz w:val="28"/>
          <w:szCs w:val="28"/>
        </w:rPr>
        <w:t>International Journal of Mechanics Systems Engineering (IJMSE)</w:t>
      </w:r>
    </w:p>
    <w:p w:rsidR="00DB342A" w:rsidRPr="00EE70A1" w:rsidRDefault="00DB342A" w:rsidP="00DB342A">
      <w:pPr>
        <w:numPr>
          <w:ilvl w:val="0"/>
          <w:numId w:val="3"/>
        </w:numPr>
        <w:rPr>
          <w:sz w:val="28"/>
          <w:szCs w:val="28"/>
        </w:rPr>
      </w:pPr>
      <w:r w:rsidRPr="00EE70A1">
        <w:rPr>
          <w:sz w:val="28"/>
          <w:szCs w:val="28"/>
        </w:rPr>
        <w:t xml:space="preserve"> International Conference of Civil Engineering(AICCE’12), Malaysia    </w:t>
      </w:r>
    </w:p>
    <w:p w:rsidR="00DB342A" w:rsidRPr="00EE70A1" w:rsidRDefault="00DB342A" w:rsidP="00DB342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E70A1">
        <w:rPr>
          <w:rFonts w:ascii="Times New Roman" w:hAnsi="Times New Roman" w:cs="Times New Roman"/>
          <w:sz w:val="28"/>
          <w:szCs w:val="28"/>
        </w:rPr>
        <w:t>Technical Committee of International Conference on Materials and Mechanical Science (ICMMS2013)</w:t>
      </w:r>
    </w:p>
    <w:p w:rsidR="00DB342A" w:rsidRPr="00EE70A1" w:rsidRDefault="00DB342A" w:rsidP="00DB342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E70A1">
        <w:rPr>
          <w:rFonts w:ascii="Times New Roman" w:hAnsi="Times New Roman" w:cs="Times New Roman"/>
          <w:sz w:val="28"/>
          <w:szCs w:val="28"/>
        </w:rPr>
        <w:t>Technical Committee of International Conference on Materials and Mechanical Science (ICMMS2014)</w:t>
      </w:r>
    </w:p>
    <w:p w:rsidR="00DB342A" w:rsidRPr="00EE70A1" w:rsidRDefault="00DB342A" w:rsidP="00DB342A">
      <w:pPr>
        <w:numPr>
          <w:ilvl w:val="0"/>
          <w:numId w:val="3"/>
        </w:numPr>
        <w:jc w:val="both"/>
        <w:rPr>
          <w:sz w:val="28"/>
          <w:szCs w:val="28"/>
        </w:rPr>
      </w:pPr>
      <w:r w:rsidRPr="00EE70A1">
        <w:rPr>
          <w:sz w:val="28"/>
          <w:szCs w:val="28"/>
        </w:rPr>
        <w:t>The 3rd International Conference on Civil Engineering and Urban Planning-2014</w:t>
      </w:r>
    </w:p>
    <w:p w:rsidR="00DB342A" w:rsidRPr="00EE70A1" w:rsidRDefault="00DB342A" w:rsidP="00DB342A">
      <w:pPr>
        <w:numPr>
          <w:ilvl w:val="0"/>
          <w:numId w:val="3"/>
        </w:numPr>
        <w:jc w:val="both"/>
        <w:rPr>
          <w:sz w:val="28"/>
          <w:szCs w:val="28"/>
        </w:rPr>
      </w:pPr>
      <w:r w:rsidRPr="00EE70A1">
        <w:rPr>
          <w:sz w:val="28"/>
          <w:szCs w:val="28"/>
        </w:rPr>
        <w:t xml:space="preserve">The 2nd International Conference on Civil Engineering and Urban Planning-2013 </w:t>
      </w:r>
    </w:p>
    <w:p w:rsidR="00DB342A" w:rsidRPr="00EE70A1" w:rsidRDefault="00DB342A" w:rsidP="00DB342A">
      <w:pPr>
        <w:numPr>
          <w:ilvl w:val="0"/>
          <w:numId w:val="3"/>
        </w:numPr>
        <w:jc w:val="both"/>
        <w:rPr>
          <w:sz w:val="28"/>
          <w:szCs w:val="28"/>
        </w:rPr>
      </w:pPr>
      <w:r w:rsidRPr="00EE70A1">
        <w:rPr>
          <w:sz w:val="28"/>
          <w:szCs w:val="28"/>
        </w:rPr>
        <w:t>The International Conference on Mechanical Engineering and Design(MED 2014)</w:t>
      </w:r>
    </w:p>
    <w:p w:rsidR="00DB342A" w:rsidRPr="00EE70A1" w:rsidRDefault="00DB342A" w:rsidP="00051E2C">
      <w:pPr>
        <w:pStyle w:val="NoSpacing"/>
        <w:tabs>
          <w:tab w:val="right" w:pos="93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B342A" w:rsidRDefault="00DB342A" w:rsidP="00051E2C">
      <w:pPr>
        <w:pStyle w:val="NoSpacing"/>
        <w:tabs>
          <w:tab w:val="right" w:pos="93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E70A1">
        <w:rPr>
          <w:rFonts w:ascii="Times New Roman" w:hAnsi="Times New Roman" w:cs="Times New Roman"/>
          <w:b/>
          <w:bCs/>
          <w:sz w:val="28"/>
          <w:szCs w:val="28"/>
        </w:rPr>
        <w:t>Most Important Publications and Presentations (Past 5 years):</w:t>
      </w:r>
    </w:p>
    <w:p w:rsidR="00EE70A1" w:rsidRDefault="00EE70A1" w:rsidP="00051E2C">
      <w:pPr>
        <w:pStyle w:val="NoSpacing"/>
        <w:tabs>
          <w:tab w:val="right" w:pos="93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E70A1" w:rsidRDefault="00EE70A1" w:rsidP="00051E2C">
      <w:pPr>
        <w:pStyle w:val="NoSpacing"/>
        <w:tabs>
          <w:tab w:val="right" w:pos="93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Journal Papers:</w:t>
      </w:r>
    </w:p>
    <w:p w:rsidR="00EE70A1" w:rsidRDefault="00EE70A1" w:rsidP="00051E2C">
      <w:pPr>
        <w:pStyle w:val="NoSpacing"/>
        <w:tabs>
          <w:tab w:val="right" w:pos="93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E70A1" w:rsidRPr="00E16A82" w:rsidRDefault="00EE70A1" w:rsidP="00EE70A1">
      <w:pPr>
        <w:numPr>
          <w:ilvl w:val="0"/>
          <w:numId w:val="4"/>
        </w:numPr>
        <w:ind w:left="360"/>
        <w:rPr>
          <w:bCs/>
        </w:rPr>
      </w:pPr>
      <w:r w:rsidRPr="00E16A82">
        <w:rPr>
          <w:bCs/>
        </w:rPr>
        <w:t xml:space="preserve">G. </w:t>
      </w:r>
      <w:proofErr w:type="spellStart"/>
      <w:r w:rsidRPr="00E16A82">
        <w:rPr>
          <w:bCs/>
        </w:rPr>
        <w:t>Swapna</w:t>
      </w:r>
      <w:proofErr w:type="spellEnd"/>
      <w:r w:rsidRPr="00E16A82">
        <w:rPr>
          <w:bCs/>
        </w:rPr>
        <w:t xml:space="preserve">, </w:t>
      </w:r>
      <w:proofErr w:type="spellStart"/>
      <w:r w:rsidRPr="00E16A82">
        <w:rPr>
          <w:bCs/>
        </w:rPr>
        <w:t>Lokendra</w:t>
      </w:r>
      <w:proofErr w:type="spellEnd"/>
      <w:r w:rsidRPr="00E16A82">
        <w:rPr>
          <w:bCs/>
        </w:rPr>
        <w:t xml:space="preserve"> Kumar and </w:t>
      </w:r>
      <w:r w:rsidRPr="00E16A82">
        <w:rPr>
          <w:b/>
          <w:bCs/>
        </w:rPr>
        <w:t>Neeraj Bhardwaj</w:t>
      </w:r>
      <w:r w:rsidRPr="00E16A82">
        <w:rPr>
          <w:bCs/>
        </w:rPr>
        <w:t>, “Study of effects of radiation and</w:t>
      </w:r>
      <w:r>
        <w:rPr>
          <w:bCs/>
        </w:rPr>
        <w:t xml:space="preserve"> </w:t>
      </w:r>
      <w:r w:rsidRPr="00E16A82">
        <w:rPr>
          <w:bCs/>
        </w:rPr>
        <w:t xml:space="preserve">magnetic field on the mixed convection </w:t>
      </w:r>
      <w:proofErr w:type="spellStart"/>
      <w:r w:rsidRPr="00E16A82">
        <w:rPr>
          <w:bCs/>
        </w:rPr>
        <w:t>micropolar</w:t>
      </w:r>
      <w:proofErr w:type="spellEnd"/>
      <w:r w:rsidRPr="00E16A82">
        <w:rPr>
          <w:bCs/>
        </w:rPr>
        <w:t xml:space="preserve"> fluid flow towards a stagnation point on a </w:t>
      </w:r>
    </w:p>
    <w:p w:rsidR="00EE70A1" w:rsidRPr="00E16A82" w:rsidRDefault="00EE70A1" w:rsidP="00EE70A1">
      <w:pPr>
        <w:rPr>
          <w:bCs/>
          <w:i/>
        </w:rPr>
      </w:pPr>
      <w:r>
        <w:rPr>
          <w:bCs/>
        </w:rPr>
        <w:t xml:space="preserve">      </w:t>
      </w:r>
      <w:r w:rsidRPr="00E16A82">
        <w:rPr>
          <w:bCs/>
        </w:rPr>
        <w:t xml:space="preserve">heated vertical permeable plate using finite </w:t>
      </w:r>
      <w:r>
        <w:rPr>
          <w:bCs/>
        </w:rPr>
        <w:t xml:space="preserve">element method,” </w:t>
      </w:r>
      <w:r w:rsidRPr="00E16A82">
        <w:rPr>
          <w:bCs/>
          <w:i/>
        </w:rPr>
        <w:t xml:space="preserve">International Journal of </w:t>
      </w:r>
    </w:p>
    <w:p w:rsidR="00EE70A1" w:rsidRDefault="00EE70A1" w:rsidP="00EE70A1">
      <w:pPr>
        <w:rPr>
          <w:bCs/>
        </w:rPr>
      </w:pPr>
      <w:r w:rsidRPr="00E16A82">
        <w:rPr>
          <w:bCs/>
          <w:i/>
        </w:rPr>
        <w:t xml:space="preserve">      Mechanic Systems Engineering</w:t>
      </w:r>
      <w:r w:rsidRPr="00E16A82">
        <w:rPr>
          <w:bCs/>
        </w:rPr>
        <w:t>(IJMSE), acce</w:t>
      </w:r>
      <w:r>
        <w:rPr>
          <w:bCs/>
        </w:rPr>
        <w:t xml:space="preserve">pted for Publication from USA, </w:t>
      </w:r>
      <w:r w:rsidRPr="00E16A82">
        <w:rPr>
          <w:bCs/>
        </w:rPr>
        <w:t>Vol. 5(1)</w:t>
      </w:r>
      <w:r>
        <w:rPr>
          <w:bCs/>
        </w:rPr>
        <w:t>,</w:t>
      </w:r>
      <w:r w:rsidRPr="00E16A82">
        <w:rPr>
          <w:bCs/>
        </w:rPr>
        <w:t xml:space="preserve"> </w:t>
      </w:r>
    </w:p>
    <w:p w:rsidR="00EE70A1" w:rsidRDefault="00EE70A1" w:rsidP="00EE70A1">
      <w:pPr>
        <w:rPr>
          <w:bCs/>
        </w:rPr>
      </w:pPr>
      <w:r>
        <w:rPr>
          <w:bCs/>
        </w:rPr>
        <w:t xml:space="preserve">      </w:t>
      </w:r>
      <w:r w:rsidRPr="00E16A82">
        <w:rPr>
          <w:bCs/>
        </w:rPr>
        <w:t>pp.1-</w:t>
      </w:r>
      <w:proofErr w:type="gramStart"/>
      <w:r w:rsidRPr="00E16A82">
        <w:rPr>
          <w:bCs/>
        </w:rPr>
        <w:t>13,February</w:t>
      </w:r>
      <w:proofErr w:type="gramEnd"/>
      <w:r w:rsidRPr="00E16A82">
        <w:rPr>
          <w:bCs/>
        </w:rPr>
        <w:t xml:space="preserve"> 2015</w:t>
      </w:r>
      <w:r>
        <w:rPr>
          <w:bCs/>
        </w:rPr>
        <w:t>.</w:t>
      </w:r>
    </w:p>
    <w:p w:rsidR="00EE70A1" w:rsidRPr="00E16A82" w:rsidRDefault="00EE70A1" w:rsidP="00EE70A1">
      <w:pPr>
        <w:ind w:left="720"/>
        <w:jc w:val="both"/>
        <w:rPr>
          <w:bCs/>
        </w:rPr>
      </w:pPr>
    </w:p>
    <w:p w:rsidR="00EE70A1" w:rsidRPr="00EE70A1" w:rsidRDefault="00EE70A1" w:rsidP="00EE70A1">
      <w:pPr>
        <w:numPr>
          <w:ilvl w:val="0"/>
          <w:numId w:val="4"/>
        </w:numPr>
        <w:ind w:left="360"/>
        <w:jc w:val="both"/>
        <w:rPr>
          <w:bCs/>
        </w:rPr>
      </w:pPr>
      <w:r w:rsidRPr="00AA2529">
        <w:t xml:space="preserve">Ng Wai </w:t>
      </w:r>
      <w:proofErr w:type="spellStart"/>
      <w:r w:rsidRPr="00AA2529">
        <w:t>Kuen</w:t>
      </w:r>
      <w:proofErr w:type="spellEnd"/>
      <w:r w:rsidRPr="00AA2529">
        <w:t xml:space="preserve">,  </w:t>
      </w:r>
      <w:proofErr w:type="spellStart"/>
      <w:r w:rsidRPr="00AA2529">
        <w:t>Rohamezan</w:t>
      </w:r>
      <w:proofErr w:type="spellEnd"/>
      <w:r w:rsidRPr="00AA2529">
        <w:t xml:space="preserve"> </w:t>
      </w:r>
      <w:proofErr w:type="spellStart"/>
      <w:r w:rsidRPr="00AA2529">
        <w:t>Rohim</w:t>
      </w:r>
      <w:proofErr w:type="spellEnd"/>
      <w:r w:rsidRPr="00AA2529">
        <w:t xml:space="preserve">, </w:t>
      </w:r>
      <w:proofErr w:type="spellStart"/>
      <w:r w:rsidRPr="00AA2529">
        <w:t>Choong</w:t>
      </w:r>
      <w:proofErr w:type="spellEnd"/>
      <w:r w:rsidRPr="00AA2529">
        <w:t xml:space="preserve"> </w:t>
      </w:r>
      <w:proofErr w:type="spellStart"/>
      <w:r w:rsidRPr="00AA2529">
        <w:t>Kok</w:t>
      </w:r>
      <w:proofErr w:type="spellEnd"/>
      <w:r w:rsidRPr="00AA2529">
        <w:t xml:space="preserve"> </w:t>
      </w:r>
      <w:proofErr w:type="spellStart"/>
      <w:r w:rsidRPr="00AA2529">
        <w:t>Keong</w:t>
      </w:r>
      <w:proofErr w:type="spellEnd"/>
      <w:r w:rsidRPr="00AA2529">
        <w:t xml:space="preserve"> and </w:t>
      </w:r>
      <w:r w:rsidRPr="00E16A82">
        <w:rPr>
          <w:b/>
        </w:rPr>
        <w:t>Neeraj Bhardwaj</w:t>
      </w:r>
      <w:r w:rsidRPr="00AA2529">
        <w:t xml:space="preserve">, “A Study On Structural </w:t>
      </w:r>
      <w:proofErr w:type="spellStart"/>
      <w:r w:rsidRPr="00AA2529">
        <w:t>Behaviour</w:t>
      </w:r>
      <w:proofErr w:type="spellEnd"/>
      <w:r w:rsidRPr="00AA2529">
        <w:t xml:space="preserve"> Of Origami Inspired Shell Structures With Curved Folds,” </w:t>
      </w:r>
      <w:r w:rsidRPr="00802460">
        <w:rPr>
          <w:i/>
        </w:rPr>
        <w:t>Journal of the International Association for Shell  and Spatial Structures</w:t>
      </w:r>
      <w:r>
        <w:t>, Vol. 55(1),pp. 19-30, March n. 179, 2014.</w:t>
      </w:r>
    </w:p>
    <w:p w:rsidR="00EE70A1" w:rsidRPr="00802460" w:rsidRDefault="00EE70A1" w:rsidP="00EE70A1">
      <w:pPr>
        <w:ind w:left="360"/>
        <w:jc w:val="both"/>
        <w:rPr>
          <w:bCs/>
        </w:rPr>
      </w:pPr>
    </w:p>
    <w:p w:rsidR="00EE70A1" w:rsidRPr="004252AB" w:rsidRDefault="00EE70A1" w:rsidP="00EE70A1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eastAsia="Calibri"/>
          <w:iCs/>
        </w:rPr>
      </w:pPr>
      <w:r w:rsidRPr="00E16A82">
        <w:rPr>
          <w:b/>
        </w:rPr>
        <w:lastRenderedPageBreak/>
        <w:t>Bhardwaj, N.,</w:t>
      </w:r>
      <w:r w:rsidRPr="00AA2529">
        <w:t xml:space="preserve"> Gupta, </w:t>
      </w:r>
      <w:proofErr w:type="gramStart"/>
      <w:r w:rsidRPr="00AA2529">
        <w:t>A.P. ,</w:t>
      </w:r>
      <w:proofErr w:type="gramEnd"/>
      <w:r w:rsidRPr="00AA2529">
        <w:t xml:space="preserve"> </w:t>
      </w:r>
      <w:proofErr w:type="spellStart"/>
      <w:r w:rsidRPr="00AA2529">
        <w:t>Choong</w:t>
      </w:r>
      <w:proofErr w:type="spellEnd"/>
      <w:r w:rsidRPr="00AA2529">
        <w:t xml:space="preserve">, K.K., Wang, C.M. and H. </w:t>
      </w:r>
      <w:proofErr w:type="spellStart"/>
      <w:r w:rsidRPr="00AA2529">
        <w:t>Ohmori</w:t>
      </w:r>
      <w:proofErr w:type="spellEnd"/>
      <w:r w:rsidRPr="00AA2529">
        <w:t xml:space="preserve">, “Transverse vibration of clamped and simply-supported circular plates with two dimensional thickness variation,” </w:t>
      </w:r>
      <w:r w:rsidRPr="004252AB">
        <w:rPr>
          <w:bCs/>
          <w:i/>
        </w:rPr>
        <w:t>Shock and Vibration</w:t>
      </w:r>
      <w:r w:rsidRPr="004252AB">
        <w:rPr>
          <w:bCs/>
        </w:rPr>
        <w:t xml:space="preserve">, Vol 19(3), pp. 273-285,june 06, 2012. Published </w:t>
      </w:r>
      <w:proofErr w:type="spellStart"/>
      <w:r w:rsidRPr="004252AB">
        <w:rPr>
          <w:bCs/>
        </w:rPr>
        <w:t>fromU.K</w:t>
      </w:r>
      <w:proofErr w:type="spellEnd"/>
      <w:r w:rsidRPr="004252AB">
        <w:rPr>
          <w:bCs/>
        </w:rPr>
        <w:t xml:space="preserve">. </w:t>
      </w:r>
      <w:r>
        <w:rPr>
          <w:rFonts w:eastAsia="Calibri"/>
          <w:b/>
          <w:bCs/>
          <w:sz w:val="19"/>
          <w:szCs w:val="19"/>
        </w:rPr>
        <w:t>Impact Factor (0.535)</w:t>
      </w:r>
      <w:r w:rsidRPr="002F61D8">
        <w:rPr>
          <w:rFonts w:eastAsia="Calibri"/>
          <w:bCs/>
          <w:sz w:val="19"/>
          <w:szCs w:val="19"/>
        </w:rPr>
        <w:t>.</w:t>
      </w:r>
    </w:p>
    <w:p w:rsidR="00EE70A1" w:rsidRDefault="00EE70A1" w:rsidP="00EE70A1">
      <w:pPr>
        <w:pStyle w:val="ListParagraph"/>
      </w:pPr>
    </w:p>
    <w:p w:rsidR="00EE70A1" w:rsidRDefault="00EE70A1" w:rsidP="00EE70A1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eastAsia="Calibri"/>
          <w:iCs/>
        </w:rPr>
      </w:pPr>
      <w:proofErr w:type="spellStart"/>
      <w:r w:rsidRPr="004252AB">
        <w:rPr>
          <w:rFonts w:eastAsia="Calibri"/>
        </w:rPr>
        <w:t>Shahiron</w:t>
      </w:r>
      <w:proofErr w:type="spellEnd"/>
      <w:r w:rsidRPr="004252AB">
        <w:rPr>
          <w:rFonts w:eastAsia="Calibri"/>
        </w:rPr>
        <w:t xml:space="preserve"> </w:t>
      </w:r>
      <w:proofErr w:type="spellStart"/>
      <w:r w:rsidRPr="004252AB">
        <w:rPr>
          <w:rFonts w:eastAsia="Calibri"/>
        </w:rPr>
        <w:t>Shahidan</w:t>
      </w:r>
      <w:proofErr w:type="spellEnd"/>
      <w:r w:rsidRPr="004252AB">
        <w:rPr>
          <w:rFonts w:eastAsia="Calibri"/>
          <w:b/>
          <w:bCs/>
        </w:rPr>
        <w:t xml:space="preserve">, </w:t>
      </w:r>
      <w:proofErr w:type="spellStart"/>
      <w:r w:rsidRPr="004252AB">
        <w:rPr>
          <w:rFonts w:eastAsia="Calibri"/>
        </w:rPr>
        <w:t>Norazura</w:t>
      </w:r>
      <w:proofErr w:type="spellEnd"/>
      <w:r w:rsidRPr="004252AB">
        <w:rPr>
          <w:rFonts w:eastAsia="Calibri"/>
        </w:rPr>
        <w:t xml:space="preserve"> Muhamad </w:t>
      </w:r>
      <w:proofErr w:type="spellStart"/>
      <w:r w:rsidRPr="004252AB">
        <w:rPr>
          <w:rFonts w:eastAsia="Calibri"/>
        </w:rPr>
        <w:t>Bunnori</w:t>
      </w:r>
      <w:proofErr w:type="spellEnd"/>
      <w:r w:rsidRPr="004252AB">
        <w:rPr>
          <w:rFonts w:eastAsia="Calibri"/>
        </w:rPr>
        <w:t xml:space="preserve">, </w:t>
      </w:r>
      <w:r w:rsidRPr="00E16A82">
        <w:rPr>
          <w:rFonts w:eastAsia="Calibri"/>
          <w:b/>
        </w:rPr>
        <w:t>Neeraj Bhardwaj</w:t>
      </w:r>
      <w:r w:rsidRPr="004252AB">
        <w:rPr>
          <w:rFonts w:eastAsia="Calibri"/>
        </w:rPr>
        <w:t xml:space="preserve">, </w:t>
      </w:r>
      <w:proofErr w:type="spellStart"/>
      <w:r w:rsidRPr="004252AB">
        <w:rPr>
          <w:rFonts w:eastAsia="Calibri"/>
        </w:rPr>
        <w:t>Noorsuhada</w:t>
      </w:r>
      <w:proofErr w:type="spellEnd"/>
      <w:r w:rsidRPr="004252AB">
        <w:rPr>
          <w:rFonts w:eastAsia="Calibri"/>
        </w:rPr>
        <w:t xml:space="preserve"> </w:t>
      </w:r>
      <w:proofErr w:type="spellStart"/>
      <w:r w:rsidRPr="004252AB">
        <w:rPr>
          <w:rFonts w:eastAsia="Calibri"/>
        </w:rPr>
        <w:t>Md</w:t>
      </w:r>
      <w:proofErr w:type="spellEnd"/>
      <w:r w:rsidRPr="004252AB">
        <w:rPr>
          <w:rFonts w:eastAsia="Calibri"/>
        </w:rPr>
        <w:t xml:space="preserve"> Nor, </w:t>
      </w:r>
      <w:proofErr w:type="spellStart"/>
      <w:r w:rsidRPr="004252AB">
        <w:rPr>
          <w:rFonts w:eastAsia="Calibri"/>
        </w:rPr>
        <w:t>Siti</w:t>
      </w:r>
      <w:proofErr w:type="spellEnd"/>
      <w:r w:rsidRPr="004252AB">
        <w:rPr>
          <w:rFonts w:eastAsia="Calibri"/>
        </w:rPr>
        <w:t xml:space="preserve"> </w:t>
      </w:r>
      <w:proofErr w:type="spellStart"/>
      <w:r w:rsidRPr="004252AB">
        <w:rPr>
          <w:rFonts w:eastAsia="Calibri"/>
        </w:rPr>
        <w:t>Ramziah</w:t>
      </w:r>
      <w:proofErr w:type="spellEnd"/>
      <w:r w:rsidRPr="004252AB">
        <w:rPr>
          <w:rFonts w:eastAsia="Calibri"/>
        </w:rPr>
        <w:t xml:space="preserve"> </w:t>
      </w:r>
      <w:proofErr w:type="spellStart"/>
      <w:r w:rsidRPr="004252AB">
        <w:rPr>
          <w:rFonts w:eastAsia="Calibri"/>
        </w:rPr>
        <w:t>Basri</w:t>
      </w:r>
      <w:proofErr w:type="spellEnd"/>
      <w:r w:rsidRPr="004252AB">
        <w:rPr>
          <w:rFonts w:eastAsia="Calibri"/>
        </w:rPr>
        <w:t xml:space="preserve">, and </w:t>
      </w:r>
      <w:proofErr w:type="spellStart"/>
      <w:r w:rsidRPr="004252AB">
        <w:rPr>
          <w:rFonts w:eastAsia="Calibri"/>
        </w:rPr>
        <w:t>Sakhiah</w:t>
      </w:r>
      <w:proofErr w:type="spellEnd"/>
      <w:r w:rsidRPr="004252AB">
        <w:rPr>
          <w:rFonts w:eastAsia="Calibri"/>
        </w:rPr>
        <w:t xml:space="preserve"> Abdul Kudus, “Intensity Analysis Method for Measurement the Damage Severity of Concrete Structure by Utilizing the Acoustic Emission Technique,”</w:t>
      </w:r>
      <w:r w:rsidRPr="004252AB">
        <w:rPr>
          <w:rFonts w:eastAsia="Calibri"/>
          <w:i/>
          <w:iCs/>
        </w:rPr>
        <w:t xml:space="preserve"> International Journal of Applied Physics and Mathematics, </w:t>
      </w:r>
      <w:r w:rsidRPr="004252AB">
        <w:rPr>
          <w:rFonts w:eastAsia="Calibri"/>
          <w:iCs/>
        </w:rPr>
        <w:t>Vol. 2, No. 1, pp.1-4,  2012.</w:t>
      </w:r>
    </w:p>
    <w:p w:rsidR="00EE70A1" w:rsidRDefault="00EE70A1" w:rsidP="00EE70A1">
      <w:pPr>
        <w:pStyle w:val="ListParagraph"/>
        <w:rPr>
          <w:rFonts w:eastAsia="Calibri"/>
          <w:iCs/>
        </w:rPr>
      </w:pPr>
    </w:p>
    <w:p w:rsidR="00EE70A1" w:rsidRPr="00EE70A1" w:rsidRDefault="00EE70A1" w:rsidP="00EE70A1">
      <w:pPr>
        <w:autoSpaceDE w:val="0"/>
        <w:autoSpaceDN w:val="0"/>
        <w:adjustRightInd w:val="0"/>
        <w:jc w:val="both"/>
        <w:rPr>
          <w:rFonts w:eastAsia="Calibri"/>
          <w:b/>
          <w:iCs/>
          <w:sz w:val="28"/>
          <w:szCs w:val="28"/>
        </w:rPr>
      </w:pPr>
      <w:r w:rsidRPr="00EE70A1">
        <w:rPr>
          <w:rFonts w:eastAsia="Calibri"/>
          <w:b/>
          <w:iCs/>
          <w:sz w:val="28"/>
          <w:szCs w:val="28"/>
        </w:rPr>
        <w:t>Conferences:</w:t>
      </w:r>
    </w:p>
    <w:p w:rsidR="00EE70A1" w:rsidRDefault="00EE70A1" w:rsidP="00EE70A1">
      <w:pPr>
        <w:pStyle w:val="ListParagraph"/>
      </w:pPr>
    </w:p>
    <w:p w:rsidR="00EE70A1" w:rsidRPr="00AA2529" w:rsidRDefault="00EE70A1" w:rsidP="00EE70A1">
      <w:pPr>
        <w:jc w:val="both"/>
      </w:pPr>
      <w:r w:rsidRPr="00AA2529">
        <w:t xml:space="preserve">1. </w:t>
      </w:r>
      <w:r w:rsidRPr="004425C7">
        <w:rPr>
          <w:b/>
        </w:rPr>
        <w:t>N. Bhardwaj</w:t>
      </w:r>
      <w:r w:rsidRPr="00AA2529">
        <w:t xml:space="preserve">, </w:t>
      </w:r>
      <w:proofErr w:type="spellStart"/>
      <w:r w:rsidRPr="00AA2529">
        <w:t>Pritee</w:t>
      </w:r>
      <w:proofErr w:type="spellEnd"/>
      <w:r w:rsidRPr="00AA2529">
        <w:t xml:space="preserve"> Sharma, A. P. Gupta and K. K. </w:t>
      </w:r>
      <w:proofErr w:type="spellStart"/>
      <w:r w:rsidRPr="00AA2529">
        <w:t>Choong</w:t>
      </w:r>
      <w:proofErr w:type="spellEnd"/>
      <w:r w:rsidRPr="00AA2529">
        <w:t xml:space="preserve"> “Vibration of Rectangular Orthotropic Quarter Elliptic Plates with Clamped Curved Boundary Resting on Winkler Elastic Foundation,” </w:t>
      </w:r>
      <w:r w:rsidRPr="001D0A0E">
        <w:t>accepted</w:t>
      </w:r>
      <w:r w:rsidRPr="00AA2529">
        <w:t xml:space="preserve"> for the conference of 2013 Asian Conference on Civil, Material and Environmental Sciences (ACCMES), Tokyo, JAPAN, 15-17 March 2013. </w:t>
      </w:r>
    </w:p>
    <w:p w:rsidR="00EE70A1" w:rsidRPr="00AA2529" w:rsidRDefault="00EE70A1" w:rsidP="00EE70A1">
      <w:pPr>
        <w:jc w:val="both"/>
      </w:pPr>
    </w:p>
    <w:p w:rsidR="00EE70A1" w:rsidRPr="00AA2529" w:rsidRDefault="00EE70A1" w:rsidP="00EE70A1">
      <w:pPr>
        <w:jc w:val="both"/>
      </w:pPr>
      <w:r w:rsidRPr="00AA2529">
        <w:t xml:space="preserve">2. </w:t>
      </w:r>
      <w:r w:rsidRPr="004425C7">
        <w:rPr>
          <w:b/>
        </w:rPr>
        <w:t>N. Bhardwaj</w:t>
      </w:r>
      <w:r w:rsidRPr="00AA2529">
        <w:t xml:space="preserve">, </w:t>
      </w:r>
      <w:proofErr w:type="spellStart"/>
      <w:r w:rsidRPr="00AA2529">
        <w:t>Pritee</w:t>
      </w:r>
      <w:proofErr w:type="spellEnd"/>
      <w:r w:rsidRPr="00AA2529">
        <w:t xml:space="preserve"> Sharma, A. P. Gupta and K. K. </w:t>
      </w:r>
      <w:proofErr w:type="spellStart"/>
      <w:r w:rsidRPr="00AA2529">
        <w:t>Choong</w:t>
      </w:r>
      <w:proofErr w:type="spellEnd"/>
      <w:r w:rsidRPr="00AA2529">
        <w:t xml:space="preserve">, “ Asymmetric Vibration of Polar Orthotropic Annular Plates of </w:t>
      </w:r>
      <w:proofErr w:type="spellStart"/>
      <w:r w:rsidRPr="00AA2529">
        <w:t>Quadratically</w:t>
      </w:r>
      <w:proofErr w:type="spellEnd"/>
      <w:r w:rsidRPr="00AA2529">
        <w:t xml:space="preserve"> Varying Thickness when One Periphery if Free,”  in AWAM International Conference on Civil Engineering ‘12(AICCE’12), 28-30 August,2012, </w:t>
      </w:r>
      <w:proofErr w:type="spellStart"/>
      <w:r w:rsidRPr="00AA2529">
        <w:t>Peang</w:t>
      </w:r>
      <w:proofErr w:type="spellEnd"/>
      <w:r w:rsidRPr="00AA2529">
        <w:t>, Malaysia.</w:t>
      </w:r>
    </w:p>
    <w:p w:rsidR="00EE70A1" w:rsidRPr="00AA2529" w:rsidRDefault="00EE70A1" w:rsidP="00EE70A1">
      <w:pPr>
        <w:jc w:val="both"/>
      </w:pPr>
    </w:p>
    <w:p w:rsidR="00EE70A1" w:rsidRPr="00AA2529" w:rsidRDefault="00EE70A1" w:rsidP="00EE70A1">
      <w:pPr>
        <w:jc w:val="both"/>
      </w:pPr>
      <w:r w:rsidRPr="00AA2529">
        <w:t xml:space="preserve">3.  Wai </w:t>
      </w:r>
      <w:proofErr w:type="spellStart"/>
      <w:r w:rsidRPr="00AA2529">
        <w:t>Keun</w:t>
      </w:r>
      <w:proofErr w:type="spellEnd"/>
      <w:r w:rsidRPr="00AA2529">
        <w:t xml:space="preserve"> Ng, </w:t>
      </w:r>
      <w:proofErr w:type="spellStart"/>
      <w:r w:rsidRPr="00AA2529">
        <w:t>Kok</w:t>
      </w:r>
      <w:proofErr w:type="spellEnd"/>
      <w:r w:rsidRPr="00AA2529">
        <w:t xml:space="preserve"> </w:t>
      </w:r>
      <w:proofErr w:type="spellStart"/>
      <w:r w:rsidRPr="00AA2529">
        <w:t>Keong</w:t>
      </w:r>
      <w:proofErr w:type="spellEnd"/>
      <w:r w:rsidRPr="00AA2529">
        <w:t xml:space="preserve"> </w:t>
      </w:r>
      <w:proofErr w:type="spellStart"/>
      <w:r w:rsidRPr="00AA2529">
        <w:t>Choong</w:t>
      </w:r>
      <w:proofErr w:type="spellEnd"/>
      <w:r w:rsidRPr="00AA2529">
        <w:t xml:space="preserve"> and </w:t>
      </w:r>
      <w:r w:rsidRPr="004425C7">
        <w:rPr>
          <w:b/>
        </w:rPr>
        <w:t>Neeraj Bhardwaj</w:t>
      </w:r>
      <w:r w:rsidRPr="00AA2529">
        <w:t>, “ Origami with Curved Folded Line,” in IASS-APCS proceeding from Spatial Structures to Space Structures, May 21</w:t>
      </w:r>
      <w:r w:rsidRPr="00AA2529">
        <w:rPr>
          <w:vertAlign w:val="superscript"/>
        </w:rPr>
        <w:t>st</w:t>
      </w:r>
      <w:r w:rsidRPr="00AA2529">
        <w:t xml:space="preserve"> to 24</w:t>
      </w:r>
      <w:r w:rsidRPr="00AA2529">
        <w:rPr>
          <w:vertAlign w:val="superscript"/>
        </w:rPr>
        <w:t>th</w:t>
      </w:r>
      <w:r w:rsidRPr="00AA2529">
        <w:t>, 2012, Seoul, Korea, FF220-386.</w:t>
      </w:r>
    </w:p>
    <w:p w:rsidR="00EE70A1" w:rsidRPr="00AA2529" w:rsidRDefault="00EE70A1" w:rsidP="00EE70A1">
      <w:pPr>
        <w:jc w:val="both"/>
      </w:pPr>
    </w:p>
    <w:p w:rsidR="00EE70A1" w:rsidRDefault="00EE70A1" w:rsidP="00EE70A1">
      <w:pPr>
        <w:jc w:val="both"/>
      </w:pPr>
      <w:r w:rsidRPr="00AA2529">
        <w:t xml:space="preserve">4. </w:t>
      </w:r>
      <w:proofErr w:type="spellStart"/>
      <w:r w:rsidRPr="00AA2529">
        <w:t>Prasetijo</w:t>
      </w:r>
      <w:proofErr w:type="spellEnd"/>
      <w:r w:rsidRPr="00AA2529">
        <w:t xml:space="preserve">, J., </w:t>
      </w:r>
      <w:r w:rsidRPr="004425C7">
        <w:rPr>
          <w:b/>
        </w:rPr>
        <w:t>Bhardwaj, N.,</w:t>
      </w:r>
      <w:r w:rsidRPr="00AA2529">
        <w:t xml:space="preserve"> Hossein Pour, M. and A.S. </w:t>
      </w:r>
      <w:proofErr w:type="spellStart"/>
      <w:r w:rsidRPr="00AA2529">
        <w:t>Yahaya</w:t>
      </w:r>
      <w:proofErr w:type="spellEnd"/>
      <w:r w:rsidRPr="00AA2529">
        <w:t xml:space="preserve">,  “Capacity of </w:t>
      </w:r>
      <w:proofErr w:type="spellStart"/>
      <w:r w:rsidRPr="00AA2529">
        <w:t>Unsignalized</w:t>
      </w:r>
      <w:proofErr w:type="spellEnd"/>
      <w:r w:rsidRPr="00AA2529">
        <w:t xml:space="preserve"> Intersections defined by Speed and Flow of Conflict Streams,” International Conference on Traffic and Logistic Engineering(ICTLE), held at Chennai-India, pp. 20-25, 978-1-4244-9955-7/11, 2011 IEEE. </w:t>
      </w:r>
    </w:p>
    <w:p w:rsidR="00EE70A1" w:rsidRPr="00EE70A1" w:rsidRDefault="00EE70A1" w:rsidP="00051E2C">
      <w:pPr>
        <w:pStyle w:val="NoSpacing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sectPr w:rsidR="00EE70A1" w:rsidRPr="00EE7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50EB"/>
    <w:multiLevelType w:val="hybridMultilevel"/>
    <w:tmpl w:val="F184F590"/>
    <w:lvl w:ilvl="0" w:tplc="2C341E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643E6"/>
    <w:multiLevelType w:val="hybridMultilevel"/>
    <w:tmpl w:val="673028DE"/>
    <w:lvl w:ilvl="0" w:tplc="459273D0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BC2954"/>
    <w:multiLevelType w:val="hybridMultilevel"/>
    <w:tmpl w:val="1A2ED418"/>
    <w:lvl w:ilvl="0" w:tplc="35FC8956">
      <w:start w:val="1"/>
      <w:numFmt w:val="lowerLetter"/>
      <w:lvlText w:val="%1)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51055FA"/>
    <w:multiLevelType w:val="hybridMultilevel"/>
    <w:tmpl w:val="F07E9A10"/>
    <w:lvl w:ilvl="0" w:tplc="DCAADEAA">
      <w:start w:val="1"/>
      <w:numFmt w:val="decimal"/>
      <w:lvlText w:val="(%1)"/>
      <w:lvlJc w:val="left"/>
      <w:pPr>
        <w:ind w:left="153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BC"/>
    <w:rsid w:val="00051E2C"/>
    <w:rsid w:val="00097E1C"/>
    <w:rsid w:val="003142D9"/>
    <w:rsid w:val="003D72BC"/>
    <w:rsid w:val="007A54BF"/>
    <w:rsid w:val="00BB1506"/>
    <w:rsid w:val="00DB342A"/>
    <w:rsid w:val="00E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DD6C96-6326-401A-A190-1EAEF919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2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342A"/>
    <w:pPr>
      <w:ind w:left="720"/>
    </w:pPr>
  </w:style>
  <w:style w:type="character" w:customStyle="1" w:styleId="apple-converted-space">
    <w:name w:val="apple-converted-space"/>
    <w:rsid w:val="00DB3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Sawadika</dc:creator>
  <cp:lastModifiedBy>Neeraj Bhardwaj</cp:lastModifiedBy>
  <cp:revision>2</cp:revision>
  <dcterms:created xsi:type="dcterms:W3CDTF">2016-10-12T06:15:00Z</dcterms:created>
  <dcterms:modified xsi:type="dcterms:W3CDTF">2016-10-12T06:15:00Z</dcterms:modified>
</cp:coreProperties>
</file>