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F5" w:rsidRPr="00A13961" w:rsidRDefault="005974F5" w:rsidP="008342E4">
      <w:pPr>
        <w:bidi w:val="0"/>
        <w:jc w:val="center"/>
        <w:rPr>
          <w:b/>
          <w:bCs/>
          <w:color w:val="385623" w:themeColor="accent6" w:themeShade="80"/>
          <w:sz w:val="28"/>
          <w:szCs w:val="28"/>
        </w:rPr>
      </w:pPr>
      <w:r w:rsidRPr="00A13961">
        <w:rPr>
          <w:b/>
          <w:bCs/>
          <w:color w:val="385623" w:themeColor="accent6" w:themeShade="80"/>
          <w:sz w:val="28"/>
          <w:szCs w:val="28"/>
        </w:rPr>
        <w:t xml:space="preserve">Course </w:t>
      </w:r>
      <w:r w:rsidR="008342E4">
        <w:rPr>
          <w:b/>
          <w:bCs/>
          <w:color w:val="385623" w:themeColor="accent6" w:themeShade="80"/>
          <w:sz w:val="28"/>
          <w:szCs w:val="28"/>
        </w:rPr>
        <w:t>Specifications</w:t>
      </w:r>
      <w:r w:rsidR="00A13961" w:rsidRPr="00A13961">
        <w:rPr>
          <w:b/>
          <w:bCs/>
          <w:color w:val="385623" w:themeColor="accent6" w:themeShade="80"/>
          <w:sz w:val="28"/>
          <w:szCs w:val="28"/>
        </w:rPr>
        <w:t xml:space="preserve"> Reviewing</w:t>
      </w:r>
      <w:r w:rsidRPr="00A13961">
        <w:rPr>
          <w:b/>
          <w:bCs/>
          <w:color w:val="385623" w:themeColor="accent6" w:themeShade="80"/>
          <w:sz w:val="28"/>
          <w:szCs w:val="28"/>
        </w:rPr>
        <w:t xml:space="preserve"> Form</w:t>
      </w:r>
      <w:r w:rsidR="008D4EE8">
        <w:rPr>
          <w:b/>
          <w:bCs/>
          <w:color w:val="385623" w:themeColor="accent6" w:themeShade="80"/>
          <w:sz w:val="28"/>
          <w:szCs w:val="28"/>
        </w:rPr>
        <w:t xml:space="preserve"> – Department </w:t>
      </w:r>
      <w:r w:rsidR="008D4EE8" w:rsidRPr="008D4EE8">
        <w:rPr>
          <w:b/>
          <w:bCs/>
          <w:color w:val="385623" w:themeColor="accent6" w:themeShade="80"/>
          <w:sz w:val="28"/>
          <w:szCs w:val="28"/>
          <w:highlight w:val="yellow"/>
        </w:rPr>
        <w:t>XX</w:t>
      </w:r>
    </w:p>
    <w:tbl>
      <w:tblPr>
        <w:tblStyle w:val="TableGrid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424"/>
        <w:gridCol w:w="304"/>
        <w:gridCol w:w="990"/>
        <w:gridCol w:w="2405"/>
        <w:gridCol w:w="385"/>
        <w:gridCol w:w="540"/>
        <w:gridCol w:w="360"/>
        <w:gridCol w:w="2114"/>
      </w:tblGrid>
      <w:tr w:rsidR="00A14339" w:rsidTr="00BB1579">
        <w:trPr>
          <w:jc w:val="center"/>
        </w:trPr>
        <w:tc>
          <w:tcPr>
            <w:tcW w:w="1424" w:type="dxa"/>
            <w:shd w:val="clear" w:color="auto" w:fill="D0CECE" w:themeFill="background2" w:themeFillShade="E6"/>
          </w:tcPr>
          <w:p w:rsidR="00A14339" w:rsidRPr="00E70B12" w:rsidRDefault="00A14339" w:rsidP="005974F5">
            <w:pPr>
              <w:bidi w:val="0"/>
              <w:rPr>
                <w:b/>
                <w:bCs/>
              </w:rPr>
            </w:pPr>
            <w:r w:rsidRPr="00E70B12">
              <w:rPr>
                <w:b/>
                <w:bCs/>
              </w:rPr>
              <w:t>Course ID</w:t>
            </w:r>
          </w:p>
        </w:tc>
        <w:tc>
          <w:tcPr>
            <w:tcW w:w="1294" w:type="dxa"/>
            <w:gridSpan w:val="2"/>
          </w:tcPr>
          <w:p w:rsidR="00A14339" w:rsidRDefault="00A14339" w:rsidP="005974F5">
            <w:pPr>
              <w:bidi w:val="0"/>
            </w:pPr>
          </w:p>
        </w:tc>
        <w:tc>
          <w:tcPr>
            <w:tcW w:w="2405" w:type="dxa"/>
            <w:shd w:val="clear" w:color="auto" w:fill="D0CECE" w:themeFill="background2" w:themeFillShade="E6"/>
          </w:tcPr>
          <w:p w:rsidR="00A14339" w:rsidRPr="00E70B12" w:rsidRDefault="00A14339" w:rsidP="005974F5">
            <w:pPr>
              <w:bidi w:val="0"/>
              <w:rPr>
                <w:b/>
                <w:bCs/>
              </w:rPr>
            </w:pPr>
            <w:r w:rsidRPr="00E70B12">
              <w:rPr>
                <w:b/>
                <w:bCs/>
              </w:rPr>
              <w:t>Course Title</w:t>
            </w:r>
          </w:p>
        </w:tc>
        <w:tc>
          <w:tcPr>
            <w:tcW w:w="3399" w:type="dxa"/>
            <w:gridSpan w:val="4"/>
          </w:tcPr>
          <w:p w:rsidR="00A14339" w:rsidRDefault="00A14339" w:rsidP="005974F5">
            <w:pPr>
              <w:bidi w:val="0"/>
            </w:pPr>
          </w:p>
        </w:tc>
      </w:tr>
      <w:tr w:rsidR="00A14339" w:rsidTr="00BB1579">
        <w:trPr>
          <w:jc w:val="center"/>
        </w:trPr>
        <w:tc>
          <w:tcPr>
            <w:tcW w:w="1424" w:type="dxa"/>
            <w:shd w:val="clear" w:color="auto" w:fill="D0CECE" w:themeFill="background2" w:themeFillShade="E6"/>
          </w:tcPr>
          <w:p w:rsidR="00A14339" w:rsidRPr="00E70B12" w:rsidRDefault="00A14339" w:rsidP="005974F5">
            <w:pPr>
              <w:bidi w:val="0"/>
              <w:rPr>
                <w:b/>
                <w:bCs/>
              </w:rPr>
            </w:pPr>
            <w:r w:rsidRPr="00E70B12">
              <w:rPr>
                <w:b/>
                <w:bCs/>
              </w:rPr>
              <w:t>Academic Year</w:t>
            </w:r>
          </w:p>
        </w:tc>
        <w:tc>
          <w:tcPr>
            <w:tcW w:w="1294" w:type="dxa"/>
            <w:gridSpan w:val="2"/>
          </w:tcPr>
          <w:p w:rsidR="00A14339" w:rsidRDefault="00A14339" w:rsidP="005974F5">
            <w:pPr>
              <w:bidi w:val="0"/>
            </w:pPr>
            <w:r>
              <w:t>2018\2019</w:t>
            </w:r>
          </w:p>
        </w:tc>
        <w:tc>
          <w:tcPr>
            <w:tcW w:w="2405" w:type="dxa"/>
            <w:shd w:val="clear" w:color="auto" w:fill="D0CECE" w:themeFill="background2" w:themeFillShade="E6"/>
          </w:tcPr>
          <w:p w:rsidR="00A14339" w:rsidRPr="00E70B12" w:rsidRDefault="004C4B41" w:rsidP="005974F5">
            <w:pPr>
              <w:bidi w:val="0"/>
              <w:rPr>
                <w:b/>
                <w:bCs/>
              </w:rPr>
            </w:pPr>
            <w:r w:rsidRPr="00E70B12">
              <w:rPr>
                <w:b/>
                <w:bCs/>
              </w:rPr>
              <w:t>Instructor</w:t>
            </w:r>
          </w:p>
        </w:tc>
        <w:tc>
          <w:tcPr>
            <w:tcW w:w="3399" w:type="dxa"/>
            <w:gridSpan w:val="4"/>
          </w:tcPr>
          <w:p w:rsidR="00A14339" w:rsidRDefault="00A14339" w:rsidP="005974F5">
            <w:pPr>
              <w:bidi w:val="0"/>
            </w:pPr>
          </w:p>
        </w:tc>
      </w:tr>
      <w:tr w:rsidR="00A14339" w:rsidTr="00BB1579">
        <w:trPr>
          <w:jc w:val="center"/>
        </w:trPr>
        <w:tc>
          <w:tcPr>
            <w:tcW w:w="1424" w:type="dxa"/>
            <w:shd w:val="clear" w:color="auto" w:fill="D0CECE" w:themeFill="background2" w:themeFillShade="E6"/>
          </w:tcPr>
          <w:p w:rsidR="00A14339" w:rsidRPr="00E70B12" w:rsidRDefault="004C4B41" w:rsidP="00A14339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Semester</w:t>
            </w:r>
          </w:p>
        </w:tc>
        <w:tc>
          <w:tcPr>
            <w:tcW w:w="1294" w:type="dxa"/>
            <w:gridSpan w:val="2"/>
          </w:tcPr>
          <w:p w:rsidR="00A14339" w:rsidRDefault="00A14339" w:rsidP="00A14339">
            <w:pPr>
              <w:bidi w:val="0"/>
            </w:pPr>
          </w:p>
        </w:tc>
        <w:tc>
          <w:tcPr>
            <w:tcW w:w="2405" w:type="dxa"/>
            <w:shd w:val="clear" w:color="auto" w:fill="D0CECE" w:themeFill="background2" w:themeFillShade="E6"/>
          </w:tcPr>
          <w:p w:rsidR="00A14339" w:rsidRPr="00E70B12" w:rsidRDefault="00A14339" w:rsidP="00A14339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Reviewing #</w:t>
            </w:r>
          </w:p>
        </w:tc>
        <w:tc>
          <w:tcPr>
            <w:tcW w:w="3399" w:type="dxa"/>
            <w:gridSpan w:val="4"/>
          </w:tcPr>
          <w:p w:rsidR="00A14339" w:rsidRDefault="00555839" w:rsidP="00A14339">
            <w:pPr>
              <w:bidi w:val="0"/>
            </w:pPr>
            <w:r>
              <w:rPr>
                <w:noProof/>
              </w:rPr>
              <w:pict>
                <v:rect id="_x0000_s1032" style="position:absolute;margin-left:84.1pt;margin-top:3.15pt;width:14.25pt;height:7.15pt;z-index:251659264;mso-position-horizontal-relative:text;mso-position-vertical-relative:text"/>
              </w:pict>
            </w:r>
            <w:r>
              <w:rPr>
                <w:noProof/>
              </w:rPr>
              <w:pict>
                <v:rect id="_x0000_s1031" style="position:absolute;margin-left:17.75pt;margin-top:3.15pt;width:14.25pt;height:7.15pt;z-index:251658240;mso-position-horizontal-relative:text;mso-position-vertical-relative:text"/>
              </w:pict>
            </w:r>
            <w:r w:rsidR="00A14339">
              <w:t>1</w:t>
            </w:r>
            <w:r w:rsidR="00A14339" w:rsidRPr="00522B7F">
              <w:rPr>
                <w:vertAlign w:val="superscript"/>
              </w:rPr>
              <w:t>st</w:t>
            </w:r>
            <w:r w:rsidR="00A14339">
              <w:t xml:space="preserve">                      2</w:t>
            </w:r>
            <w:r w:rsidR="00A14339" w:rsidRPr="00522B7F">
              <w:rPr>
                <w:vertAlign w:val="superscript"/>
              </w:rPr>
              <w:t>nd</w:t>
            </w:r>
            <w:r w:rsidR="00A14339">
              <w:t xml:space="preserve">                  </w:t>
            </w:r>
          </w:p>
        </w:tc>
      </w:tr>
      <w:tr w:rsidR="00A14339" w:rsidRPr="00A75CD9" w:rsidTr="00110579">
        <w:trPr>
          <w:jc w:val="center"/>
        </w:trPr>
        <w:tc>
          <w:tcPr>
            <w:tcW w:w="1728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A14339" w:rsidRPr="00A14339" w:rsidRDefault="00A14339" w:rsidP="00110579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A14339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395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A14339" w:rsidRPr="00A14339" w:rsidRDefault="00A14339" w:rsidP="00110579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A14339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285" w:type="dxa"/>
            <w:gridSpan w:val="3"/>
            <w:shd w:val="clear" w:color="auto" w:fill="D0CECE" w:themeFill="background2" w:themeFillShade="E6"/>
          </w:tcPr>
          <w:p w:rsidR="00A14339" w:rsidRPr="00A14339" w:rsidRDefault="00A14339" w:rsidP="00A14339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A14339">
              <w:rPr>
                <w:b/>
                <w:bCs/>
                <w:sz w:val="18"/>
                <w:szCs w:val="18"/>
              </w:rPr>
              <w:t>Quality Grade</w:t>
            </w:r>
          </w:p>
        </w:tc>
        <w:tc>
          <w:tcPr>
            <w:tcW w:w="2114" w:type="dxa"/>
            <w:vMerge w:val="restart"/>
            <w:shd w:val="clear" w:color="auto" w:fill="D0CECE" w:themeFill="background2" w:themeFillShade="E6"/>
            <w:vAlign w:val="center"/>
          </w:tcPr>
          <w:p w:rsidR="00A14339" w:rsidRPr="00A14339" w:rsidRDefault="00A14339" w:rsidP="00110579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A14339">
              <w:rPr>
                <w:b/>
                <w:bCs/>
                <w:sz w:val="18"/>
                <w:szCs w:val="18"/>
              </w:rPr>
              <w:t>Remarks</w:t>
            </w:r>
          </w:p>
        </w:tc>
      </w:tr>
      <w:tr w:rsidR="00A14339" w:rsidRPr="00A75CD9" w:rsidTr="00110579">
        <w:trPr>
          <w:cantSplit/>
          <w:trHeight w:val="1313"/>
          <w:jc w:val="center"/>
        </w:trPr>
        <w:tc>
          <w:tcPr>
            <w:tcW w:w="1728" w:type="dxa"/>
            <w:gridSpan w:val="2"/>
            <w:vMerge/>
            <w:shd w:val="clear" w:color="auto" w:fill="D0CECE" w:themeFill="background2" w:themeFillShade="E6"/>
          </w:tcPr>
          <w:p w:rsidR="00A14339" w:rsidRPr="00A14339" w:rsidRDefault="00A14339" w:rsidP="00A14339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95" w:type="dxa"/>
            <w:gridSpan w:val="2"/>
            <w:vMerge/>
            <w:shd w:val="clear" w:color="auto" w:fill="D0CECE" w:themeFill="background2" w:themeFillShade="E6"/>
          </w:tcPr>
          <w:p w:rsidR="00A14339" w:rsidRPr="00A14339" w:rsidRDefault="00A14339" w:rsidP="00A14339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D0CECE" w:themeFill="background2" w:themeFillShade="E6"/>
            <w:textDirection w:val="btLr"/>
          </w:tcPr>
          <w:p w:rsidR="00A14339" w:rsidRPr="00A14339" w:rsidRDefault="00A14339" w:rsidP="00A14339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A14339">
              <w:rPr>
                <w:b/>
                <w:bCs/>
                <w:sz w:val="18"/>
                <w:szCs w:val="18"/>
              </w:rPr>
              <w:t>Accepted</w:t>
            </w:r>
          </w:p>
        </w:tc>
        <w:tc>
          <w:tcPr>
            <w:tcW w:w="540" w:type="dxa"/>
            <w:shd w:val="clear" w:color="auto" w:fill="D0CECE" w:themeFill="background2" w:themeFillShade="E6"/>
            <w:textDirection w:val="btLr"/>
          </w:tcPr>
          <w:p w:rsidR="00A14339" w:rsidRPr="00A14339" w:rsidRDefault="00A14339" w:rsidP="00A14339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A14339">
              <w:rPr>
                <w:b/>
                <w:bCs/>
                <w:sz w:val="18"/>
                <w:szCs w:val="18"/>
              </w:rPr>
              <w:t>Needs Improvement</w:t>
            </w:r>
          </w:p>
        </w:tc>
        <w:tc>
          <w:tcPr>
            <w:tcW w:w="360" w:type="dxa"/>
            <w:shd w:val="clear" w:color="auto" w:fill="D0CECE" w:themeFill="background2" w:themeFillShade="E6"/>
            <w:textDirection w:val="btLr"/>
          </w:tcPr>
          <w:p w:rsidR="00A14339" w:rsidRPr="00A14339" w:rsidRDefault="00A14339" w:rsidP="00A14339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A14339">
              <w:rPr>
                <w:b/>
                <w:bCs/>
                <w:sz w:val="18"/>
                <w:szCs w:val="18"/>
              </w:rPr>
              <w:t>Unaccepted</w:t>
            </w:r>
          </w:p>
          <w:p w:rsidR="00A14339" w:rsidRPr="00A14339" w:rsidRDefault="00A14339" w:rsidP="00A14339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4" w:type="dxa"/>
            <w:vMerge/>
            <w:shd w:val="clear" w:color="auto" w:fill="D0CECE" w:themeFill="background2" w:themeFillShade="E6"/>
          </w:tcPr>
          <w:p w:rsidR="00A14339" w:rsidRPr="00A75CD9" w:rsidRDefault="00A14339" w:rsidP="00A14339">
            <w:pPr>
              <w:bidi w:val="0"/>
              <w:jc w:val="center"/>
              <w:rPr>
                <w:b/>
                <w:bCs/>
              </w:rPr>
            </w:pPr>
          </w:p>
        </w:tc>
      </w:tr>
      <w:tr w:rsidR="00110579" w:rsidRPr="00A75CD9" w:rsidTr="00110579">
        <w:trPr>
          <w:trHeight w:val="285"/>
          <w:jc w:val="center"/>
        </w:trPr>
        <w:tc>
          <w:tcPr>
            <w:tcW w:w="1728" w:type="dxa"/>
            <w:gridSpan w:val="2"/>
            <w:vMerge w:val="restart"/>
          </w:tcPr>
          <w:p w:rsidR="00110579" w:rsidRPr="00110579" w:rsidRDefault="00110579" w:rsidP="00E63ED6">
            <w:pPr>
              <w:pStyle w:val="Heading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  <w:bookmarkStart w:id="0" w:name="_Toc951372"/>
            <w:r w:rsidRPr="0011057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A-Course Identification</w:t>
            </w:r>
            <w:bookmarkEnd w:id="0"/>
            <w:r w:rsidRPr="0011057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 xml:space="preserve"> </w:t>
            </w:r>
          </w:p>
          <w:p w:rsidR="00110579" w:rsidRPr="00A75CD9" w:rsidRDefault="00110579" w:rsidP="00A14339">
            <w:pPr>
              <w:bidi w:val="0"/>
            </w:pPr>
          </w:p>
        </w:tc>
        <w:tc>
          <w:tcPr>
            <w:tcW w:w="3395" w:type="dxa"/>
            <w:gridSpan w:val="2"/>
          </w:tcPr>
          <w:p w:rsidR="00110579" w:rsidRPr="00110579" w:rsidRDefault="00110579" w:rsidP="00A14339">
            <w:pPr>
              <w:bidi w:val="0"/>
            </w:pPr>
            <w:r w:rsidRPr="00110579">
              <w:rPr>
                <w:rFonts w:asciiTheme="majorBidi" w:hAnsiTheme="majorBidi" w:cstheme="majorBidi"/>
                <w:color w:val="000000" w:themeColor="text1"/>
                <w:lang w:bidi="ar-EG"/>
              </w:rPr>
              <w:t>Course Identification</w:t>
            </w:r>
          </w:p>
        </w:tc>
        <w:tc>
          <w:tcPr>
            <w:tcW w:w="385" w:type="dxa"/>
          </w:tcPr>
          <w:p w:rsidR="00110579" w:rsidRPr="00A75CD9" w:rsidRDefault="00110579" w:rsidP="00A14339">
            <w:pPr>
              <w:bidi w:val="0"/>
            </w:pPr>
          </w:p>
        </w:tc>
        <w:tc>
          <w:tcPr>
            <w:tcW w:w="540" w:type="dxa"/>
          </w:tcPr>
          <w:p w:rsidR="00110579" w:rsidRPr="00A75CD9" w:rsidRDefault="00110579" w:rsidP="00A14339">
            <w:pPr>
              <w:bidi w:val="0"/>
            </w:pPr>
          </w:p>
        </w:tc>
        <w:tc>
          <w:tcPr>
            <w:tcW w:w="360" w:type="dxa"/>
          </w:tcPr>
          <w:p w:rsidR="00110579" w:rsidRPr="00A75CD9" w:rsidRDefault="00110579" w:rsidP="00A14339">
            <w:pPr>
              <w:bidi w:val="0"/>
            </w:pPr>
          </w:p>
        </w:tc>
        <w:tc>
          <w:tcPr>
            <w:tcW w:w="2114" w:type="dxa"/>
            <w:vMerge w:val="restart"/>
          </w:tcPr>
          <w:p w:rsidR="00110579" w:rsidRPr="00A75CD9" w:rsidRDefault="00110579" w:rsidP="00A14339">
            <w:pPr>
              <w:bidi w:val="0"/>
            </w:pPr>
          </w:p>
        </w:tc>
      </w:tr>
      <w:tr w:rsidR="00110579" w:rsidRPr="00A75CD9" w:rsidTr="00110579">
        <w:trPr>
          <w:trHeight w:val="240"/>
          <w:jc w:val="center"/>
        </w:trPr>
        <w:tc>
          <w:tcPr>
            <w:tcW w:w="1728" w:type="dxa"/>
            <w:gridSpan w:val="2"/>
            <w:vMerge/>
          </w:tcPr>
          <w:p w:rsidR="00110579" w:rsidRPr="00110579" w:rsidRDefault="00110579" w:rsidP="00E63ED6">
            <w:pPr>
              <w:pStyle w:val="Heading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</w:p>
        </w:tc>
        <w:tc>
          <w:tcPr>
            <w:tcW w:w="3395" w:type="dxa"/>
            <w:gridSpan w:val="2"/>
          </w:tcPr>
          <w:p w:rsidR="00110579" w:rsidRPr="00110579" w:rsidRDefault="00110579" w:rsidP="00110579">
            <w:pPr>
              <w:bidi w:val="0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 w:rsidRPr="00110579">
              <w:rPr>
                <w:rFonts w:asciiTheme="majorBidi" w:hAnsiTheme="majorBidi" w:cstheme="majorBidi"/>
                <w:color w:val="000000" w:themeColor="text1"/>
              </w:rPr>
              <w:t>Mode of Instruction</w:t>
            </w:r>
          </w:p>
        </w:tc>
        <w:tc>
          <w:tcPr>
            <w:tcW w:w="385" w:type="dxa"/>
          </w:tcPr>
          <w:p w:rsidR="00110579" w:rsidRPr="00A75CD9" w:rsidRDefault="00110579" w:rsidP="00A14339">
            <w:pPr>
              <w:bidi w:val="0"/>
            </w:pPr>
          </w:p>
        </w:tc>
        <w:tc>
          <w:tcPr>
            <w:tcW w:w="540" w:type="dxa"/>
          </w:tcPr>
          <w:p w:rsidR="00110579" w:rsidRPr="00A75CD9" w:rsidRDefault="00110579" w:rsidP="00A14339">
            <w:pPr>
              <w:bidi w:val="0"/>
            </w:pPr>
          </w:p>
        </w:tc>
        <w:tc>
          <w:tcPr>
            <w:tcW w:w="360" w:type="dxa"/>
          </w:tcPr>
          <w:p w:rsidR="00110579" w:rsidRPr="00A75CD9" w:rsidRDefault="00110579" w:rsidP="00A14339">
            <w:pPr>
              <w:bidi w:val="0"/>
            </w:pPr>
          </w:p>
        </w:tc>
        <w:tc>
          <w:tcPr>
            <w:tcW w:w="2114" w:type="dxa"/>
            <w:vMerge/>
          </w:tcPr>
          <w:p w:rsidR="00110579" w:rsidRPr="00A75CD9" w:rsidRDefault="00110579" w:rsidP="00A14339">
            <w:pPr>
              <w:bidi w:val="0"/>
            </w:pPr>
          </w:p>
        </w:tc>
      </w:tr>
      <w:tr w:rsidR="00110579" w:rsidRPr="00A75CD9" w:rsidTr="00110579">
        <w:trPr>
          <w:trHeight w:val="251"/>
          <w:jc w:val="center"/>
        </w:trPr>
        <w:tc>
          <w:tcPr>
            <w:tcW w:w="1728" w:type="dxa"/>
            <w:gridSpan w:val="2"/>
            <w:vMerge/>
          </w:tcPr>
          <w:p w:rsidR="00110579" w:rsidRPr="00110579" w:rsidRDefault="00110579" w:rsidP="00E63ED6">
            <w:pPr>
              <w:pStyle w:val="Heading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</w:p>
        </w:tc>
        <w:tc>
          <w:tcPr>
            <w:tcW w:w="3395" w:type="dxa"/>
            <w:gridSpan w:val="2"/>
          </w:tcPr>
          <w:p w:rsidR="00110579" w:rsidRPr="00110579" w:rsidRDefault="00110579" w:rsidP="00110579">
            <w:p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r w:rsidRPr="00110579">
              <w:rPr>
                <w:rFonts w:asciiTheme="majorBidi" w:hAnsiTheme="majorBidi" w:cstheme="majorBidi"/>
                <w:color w:val="000000" w:themeColor="text1"/>
                <w:lang w:bidi="ar-EG"/>
              </w:rPr>
              <w:t>Actual Learning Hours</w:t>
            </w:r>
          </w:p>
        </w:tc>
        <w:tc>
          <w:tcPr>
            <w:tcW w:w="385" w:type="dxa"/>
          </w:tcPr>
          <w:p w:rsidR="00110579" w:rsidRPr="00A75CD9" w:rsidRDefault="00110579" w:rsidP="00A14339">
            <w:pPr>
              <w:bidi w:val="0"/>
            </w:pPr>
          </w:p>
        </w:tc>
        <w:tc>
          <w:tcPr>
            <w:tcW w:w="540" w:type="dxa"/>
          </w:tcPr>
          <w:p w:rsidR="00110579" w:rsidRPr="00A75CD9" w:rsidRDefault="00110579" w:rsidP="00A14339">
            <w:pPr>
              <w:bidi w:val="0"/>
            </w:pPr>
          </w:p>
        </w:tc>
        <w:tc>
          <w:tcPr>
            <w:tcW w:w="360" w:type="dxa"/>
          </w:tcPr>
          <w:p w:rsidR="00110579" w:rsidRPr="00A75CD9" w:rsidRDefault="00110579" w:rsidP="00A14339">
            <w:pPr>
              <w:bidi w:val="0"/>
            </w:pPr>
          </w:p>
        </w:tc>
        <w:tc>
          <w:tcPr>
            <w:tcW w:w="2114" w:type="dxa"/>
            <w:vMerge/>
          </w:tcPr>
          <w:p w:rsidR="00110579" w:rsidRPr="00A75CD9" w:rsidRDefault="00110579" w:rsidP="00A14339">
            <w:pPr>
              <w:bidi w:val="0"/>
            </w:pPr>
          </w:p>
        </w:tc>
      </w:tr>
      <w:tr w:rsidR="00110579" w:rsidRPr="00A75CD9" w:rsidTr="00110579">
        <w:trPr>
          <w:trHeight w:val="255"/>
          <w:jc w:val="center"/>
        </w:trPr>
        <w:tc>
          <w:tcPr>
            <w:tcW w:w="1728" w:type="dxa"/>
            <w:gridSpan w:val="2"/>
            <w:vMerge w:val="restart"/>
          </w:tcPr>
          <w:p w:rsidR="00110579" w:rsidRPr="00110579" w:rsidRDefault="00110579" w:rsidP="00110579">
            <w:pPr>
              <w:pStyle w:val="Heading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  <w:r w:rsidRPr="0011057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B-Course Objectives and Learning Outcomes</w:t>
            </w:r>
          </w:p>
        </w:tc>
        <w:tc>
          <w:tcPr>
            <w:tcW w:w="3395" w:type="dxa"/>
            <w:gridSpan w:val="2"/>
          </w:tcPr>
          <w:p w:rsidR="00110579" w:rsidRPr="00110579" w:rsidRDefault="00110579" w:rsidP="00A14339">
            <w:pPr>
              <w:bidi w:val="0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 w:rsidRPr="00110579">
              <w:rPr>
                <w:rFonts w:asciiTheme="majorBidi" w:hAnsiTheme="majorBidi" w:cstheme="majorBidi"/>
                <w:color w:val="000000" w:themeColor="text1"/>
                <w:lang w:bidi="ar-EG"/>
              </w:rPr>
              <w:t>Course Description</w:t>
            </w:r>
          </w:p>
        </w:tc>
        <w:tc>
          <w:tcPr>
            <w:tcW w:w="385" w:type="dxa"/>
          </w:tcPr>
          <w:p w:rsidR="00110579" w:rsidRPr="00A75CD9" w:rsidRDefault="00110579" w:rsidP="00A14339">
            <w:pPr>
              <w:bidi w:val="0"/>
            </w:pPr>
          </w:p>
        </w:tc>
        <w:tc>
          <w:tcPr>
            <w:tcW w:w="540" w:type="dxa"/>
          </w:tcPr>
          <w:p w:rsidR="00110579" w:rsidRPr="00A75CD9" w:rsidRDefault="00110579" w:rsidP="00A14339">
            <w:pPr>
              <w:bidi w:val="0"/>
            </w:pPr>
          </w:p>
        </w:tc>
        <w:tc>
          <w:tcPr>
            <w:tcW w:w="360" w:type="dxa"/>
          </w:tcPr>
          <w:p w:rsidR="00110579" w:rsidRPr="00A75CD9" w:rsidRDefault="00110579" w:rsidP="00A14339">
            <w:pPr>
              <w:bidi w:val="0"/>
            </w:pPr>
          </w:p>
        </w:tc>
        <w:tc>
          <w:tcPr>
            <w:tcW w:w="2114" w:type="dxa"/>
            <w:vMerge w:val="restart"/>
          </w:tcPr>
          <w:p w:rsidR="00110579" w:rsidRPr="00A75CD9" w:rsidRDefault="00110579" w:rsidP="00A14339">
            <w:pPr>
              <w:bidi w:val="0"/>
            </w:pPr>
          </w:p>
        </w:tc>
      </w:tr>
      <w:tr w:rsidR="00110579" w:rsidRPr="00A75CD9" w:rsidTr="00110579">
        <w:trPr>
          <w:trHeight w:val="195"/>
          <w:jc w:val="center"/>
        </w:trPr>
        <w:tc>
          <w:tcPr>
            <w:tcW w:w="1728" w:type="dxa"/>
            <w:gridSpan w:val="2"/>
            <w:vMerge/>
          </w:tcPr>
          <w:p w:rsidR="00110579" w:rsidRPr="00110579" w:rsidRDefault="00110579" w:rsidP="00110579">
            <w:pPr>
              <w:pStyle w:val="Heading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</w:p>
        </w:tc>
        <w:tc>
          <w:tcPr>
            <w:tcW w:w="3395" w:type="dxa"/>
            <w:gridSpan w:val="2"/>
          </w:tcPr>
          <w:p w:rsidR="00110579" w:rsidRPr="00110579" w:rsidRDefault="00110579" w:rsidP="00110579">
            <w:pPr>
              <w:bidi w:val="0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 w:rsidRPr="00110579">
              <w:rPr>
                <w:rFonts w:asciiTheme="majorBidi" w:hAnsiTheme="majorBidi" w:cstheme="majorBidi"/>
                <w:color w:val="000000" w:themeColor="text1"/>
                <w:lang w:bidi="ar-EG"/>
              </w:rPr>
              <w:t>Course Main Objective</w:t>
            </w:r>
          </w:p>
        </w:tc>
        <w:tc>
          <w:tcPr>
            <w:tcW w:w="385" w:type="dxa"/>
          </w:tcPr>
          <w:p w:rsidR="00110579" w:rsidRPr="00A75CD9" w:rsidRDefault="00110579" w:rsidP="00A14339">
            <w:pPr>
              <w:bidi w:val="0"/>
            </w:pPr>
          </w:p>
        </w:tc>
        <w:tc>
          <w:tcPr>
            <w:tcW w:w="540" w:type="dxa"/>
          </w:tcPr>
          <w:p w:rsidR="00110579" w:rsidRPr="00A75CD9" w:rsidRDefault="00110579" w:rsidP="00A14339">
            <w:pPr>
              <w:bidi w:val="0"/>
            </w:pPr>
          </w:p>
        </w:tc>
        <w:tc>
          <w:tcPr>
            <w:tcW w:w="360" w:type="dxa"/>
          </w:tcPr>
          <w:p w:rsidR="00110579" w:rsidRPr="00A75CD9" w:rsidRDefault="00110579" w:rsidP="00A14339">
            <w:pPr>
              <w:bidi w:val="0"/>
            </w:pPr>
          </w:p>
        </w:tc>
        <w:tc>
          <w:tcPr>
            <w:tcW w:w="2114" w:type="dxa"/>
            <w:vMerge/>
          </w:tcPr>
          <w:p w:rsidR="00110579" w:rsidRPr="00A75CD9" w:rsidRDefault="00110579" w:rsidP="00A14339">
            <w:pPr>
              <w:bidi w:val="0"/>
            </w:pPr>
          </w:p>
        </w:tc>
      </w:tr>
      <w:tr w:rsidR="00110579" w:rsidRPr="00A75CD9" w:rsidTr="00110579">
        <w:trPr>
          <w:trHeight w:val="555"/>
          <w:jc w:val="center"/>
        </w:trPr>
        <w:tc>
          <w:tcPr>
            <w:tcW w:w="1728" w:type="dxa"/>
            <w:gridSpan w:val="2"/>
            <w:vMerge/>
          </w:tcPr>
          <w:p w:rsidR="00110579" w:rsidRPr="00110579" w:rsidRDefault="00110579" w:rsidP="00110579">
            <w:pPr>
              <w:pStyle w:val="Heading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</w:p>
        </w:tc>
        <w:tc>
          <w:tcPr>
            <w:tcW w:w="3395" w:type="dxa"/>
            <w:gridSpan w:val="2"/>
          </w:tcPr>
          <w:p w:rsidR="00110579" w:rsidRPr="00110579" w:rsidRDefault="00110579" w:rsidP="0057050B">
            <w:pPr>
              <w:bidi w:val="0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 w:rsidRPr="00110579">
              <w:rPr>
                <w:rFonts w:asciiTheme="majorBidi" w:hAnsiTheme="majorBidi" w:cstheme="majorBidi"/>
                <w:color w:val="000000" w:themeColor="text1"/>
                <w:lang w:bidi="ar-EG"/>
              </w:rPr>
              <w:t>Course Learning Outcomes</w:t>
            </w:r>
          </w:p>
        </w:tc>
        <w:tc>
          <w:tcPr>
            <w:tcW w:w="385" w:type="dxa"/>
          </w:tcPr>
          <w:p w:rsidR="00110579" w:rsidRPr="00A75CD9" w:rsidRDefault="00110579" w:rsidP="00A14339">
            <w:pPr>
              <w:bidi w:val="0"/>
            </w:pPr>
          </w:p>
        </w:tc>
        <w:tc>
          <w:tcPr>
            <w:tcW w:w="540" w:type="dxa"/>
          </w:tcPr>
          <w:p w:rsidR="00110579" w:rsidRPr="00A75CD9" w:rsidRDefault="00110579" w:rsidP="00A14339">
            <w:pPr>
              <w:bidi w:val="0"/>
            </w:pPr>
          </w:p>
        </w:tc>
        <w:tc>
          <w:tcPr>
            <w:tcW w:w="360" w:type="dxa"/>
          </w:tcPr>
          <w:p w:rsidR="00110579" w:rsidRPr="00A75CD9" w:rsidRDefault="00110579" w:rsidP="00A14339">
            <w:pPr>
              <w:bidi w:val="0"/>
            </w:pPr>
          </w:p>
        </w:tc>
        <w:tc>
          <w:tcPr>
            <w:tcW w:w="2114" w:type="dxa"/>
            <w:vMerge/>
          </w:tcPr>
          <w:p w:rsidR="00110579" w:rsidRPr="00A75CD9" w:rsidRDefault="00110579" w:rsidP="00A14339">
            <w:pPr>
              <w:bidi w:val="0"/>
            </w:pPr>
          </w:p>
        </w:tc>
      </w:tr>
      <w:tr w:rsidR="00A14339" w:rsidRPr="00A75CD9" w:rsidTr="00110579">
        <w:trPr>
          <w:jc w:val="center"/>
        </w:trPr>
        <w:tc>
          <w:tcPr>
            <w:tcW w:w="1728" w:type="dxa"/>
            <w:gridSpan w:val="2"/>
          </w:tcPr>
          <w:p w:rsidR="00A14339" w:rsidRPr="00110579" w:rsidRDefault="00E63ED6" w:rsidP="00110579">
            <w:pPr>
              <w:pStyle w:val="Heading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  <w:r w:rsidRPr="0011057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C-Course Content</w:t>
            </w:r>
          </w:p>
        </w:tc>
        <w:tc>
          <w:tcPr>
            <w:tcW w:w="3395" w:type="dxa"/>
            <w:gridSpan w:val="2"/>
          </w:tcPr>
          <w:p w:rsidR="00A14339" w:rsidRPr="00110579" w:rsidRDefault="00A14339" w:rsidP="00A14339">
            <w:pPr>
              <w:bidi w:val="0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 w:rsidRPr="00110579">
              <w:rPr>
                <w:rFonts w:asciiTheme="majorBidi" w:hAnsiTheme="majorBidi" w:cstheme="majorBidi"/>
                <w:color w:val="000000" w:themeColor="text1"/>
                <w:lang w:bidi="ar-EG"/>
              </w:rPr>
              <w:t>CLOs Matched with NQF</w:t>
            </w:r>
          </w:p>
        </w:tc>
        <w:tc>
          <w:tcPr>
            <w:tcW w:w="385" w:type="dxa"/>
          </w:tcPr>
          <w:p w:rsidR="00A14339" w:rsidRPr="00A75CD9" w:rsidRDefault="00A14339" w:rsidP="00A14339">
            <w:pPr>
              <w:bidi w:val="0"/>
            </w:pPr>
          </w:p>
        </w:tc>
        <w:tc>
          <w:tcPr>
            <w:tcW w:w="540" w:type="dxa"/>
          </w:tcPr>
          <w:p w:rsidR="00A14339" w:rsidRPr="00A75CD9" w:rsidRDefault="00A14339" w:rsidP="00A14339">
            <w:pPr>
              <w:bidi w:val="0"/>
            </w:pPr>
          </w:p>
        </w:tc>
        <w:tc>
          <w:tcPr>
            <w:tcW w:w="360" w:type="dxa"/>
          </w:tcPr>
          <w:p w:rsidR="00A14339" w:rsidRPr="00A75CD9" w:rsidRDefault="00A14339" w:rsidP="00A14339">
            <w:pPr>
              <w:bidi w:val="0"/>
            </w:pPr>
          </w:p>
        </w:tc>
        <w:tc>
          <w:tcPr>
            <w:tcW w:w="2114" w:type="dxa"/>
          </w:tcPr>
          <w:p w:rsidR="00A14339" w:rsidRPr="00A75CD9" w:rsidRDefault="00A14339" w:rsidP="00A14339">
            <w:pPr>
              <w:bidi w:val="0"/>
            </w:pPr>
          </w:p>
        </w:tc>
      </w:tr>
      <w:tr w:rsidR="00110579" w:rsidRPr="00A75CD9" w:rsidTr="00110579">
        <w:trPr>
          <w:trHeight w:val="750"/>
          <w:jc w:val="center"/>
        </w:trPr>
        <w:tc>
          <w:tcPr>
            <w:tcW w:w="1728" w:type="dxa"/>
            <w:gridSpan w:val="2"/>
            <w:vMerge w:val="restart"/>
          </w:tcPr>
          <w:p w:rsidR="00110579" w:rsidRPr="00110579" w:rsidRDefault="00110579" w:rsidP="00110579">
            <w:pPr>
              <w:pStyle w:val="Heading1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lang w:bidi="ar-EG"/>
              </w:rPr>
            </w:pPr>
            <w:bookmarkStart w:id="1" w:name="_Toc951379"/>
            <w:r w:rsidRPr="0011057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D. Teaching and Assessment</w:t>
            </w:r>
            <w:bookmarkEnd w:id="1"/>
            <w:r w:rsidRPr="0011057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3395" w:type="dxa"/>
            <w:gridSpan w:val="2"/>
          </w:tcPr>
          <w:p w:rsidR="00110579" w:rsidRPr="00110579" w:rsidRDefault="00110579" w:rsidP="00110579">
            <w:pPr>
              <w:bidi w:val="0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 w:rsidRPr="00110579">
              <w:rPr>
                <w:rFonts w:asciiTheme="majorBidi" w:hAnsiTheme="majorBidi" w:cstheme="majorBidi"/>
                <w:color w:val="000000" w:themeColor="text1"/>
                <w:lang w:bidi="ar-EG"/>
              </w:rPr>
              <w:t>Alignment of Course Learning Outcomes with Teaching Strategies and Assessment Methods</w:t>
            </w:r>
          </w:p>
        </w:tc>
        <w:tc>
          <w:tcPr>
            <w:tcW w:w="385" w:type="dxa"/>
          </w:tcPr>
          <w:p w:rsidR="00110579" w:rsidRPr="00A75CD9" w:rsidRDefault="00110579" w:rsidP="00A14339">
            <w:pPr>
              <w:bidi w:val="0"/>
            </w:pPr>
          </w:p>
        </w:tc>
        <w:tc>
          <w:tcPr>
            <w:tcW w:w="540" w:type="dxa"/>
          </w:tcPr>
          <w:p w:rsidR="00110579" w:rsidRPr="00A75CD9" w:rsidRDefault="00110579" w:rsidP="00A14339">
            <w:pPr>
              <w:bidi w:val="0"/>
            </w:pPr>
          </w:p>
        </w:tc>
        <w:tc>
          <w:tcPr>
            <w:tcW w:w="360" w:type="dxa"/>
          </w:tcPr>
          <w:p w:rsidR="00110579" w:rsidRPr="00A75CD9" w:rsidRDefault="00110579" w:rsidP="00A14339">
            <w:pPr>
              <w:bidi w:val="0"/>
            </w:pPr>
          </w:p>
        </w:tc>
        <w:tc>
          <w:tcPr>
            <w:tcW w:w="2114" w:type="dxa"/>
            <w:vMerge w:val="restart"/>
          </w:tcPr>
          <w:p w:rsidR="00110579" w:rsidRPr="00A75CD9" w:rsidRDefault="00110579" w:rsidP="00A14339">
            <w:pPr>
              <w:bidi w:val="0"/>
            </w:pPr>
          </w:p>
        </w:tc>
      </w:tr>
      <w:tr w:rsidR="00110579" w:rsidRPr="00A75CD9" w:rsidTr="00110579">
        <w:trPr>
          <w:trHeight w:val="255"/>
          <w:jc w:val="center"/>
        </w:trPr>
        <w:tc>
          <w:tcPr>
            <w:tcW w:w="1728" w:type="dxa"/>
            <w:gridSpan w:val="2"/>
            <w:vMerge/>
          </w:tcPr>
          <w:p w:rsidR="00110579" w:rsidRPr="00110579" w:rsidRDefault="00110579" w:rsidP="00110579">
            <w:pPr>
              <w:pStyle w:val="Heading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</w:p>
        </w:tc>
        <w:tc>
          <w:tcPr>
            <w:tcW w:w="3395" w:type="dxa"/>
            <w:gridSpan w:val="2"/>
          </w:tcPr>
          <w:p w:rsidR="00110579" w:rsidRPr="00110579" w:rsidRDefault="00110579" w:rsidP="00110579">
            <w:pPr>
              <w:bidi w:val="0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 w:rsidRPr="00110579">
              <w:rPr>
                <w:rFonts w:asciiTheme="majorBidi" w:hAnsiTheme="majorBidi" w:cstheme="majorBidi"/>
                <w:color w:val="000000" w:themeColor="text1"/>
                <w:lang w:bidi="ar-EG"/>
              </w:rPr>
              <w:t>Assessment Tasks for Students</w:t>
            </w:r>
          </w:p>
        </w:tc>
        <w:tc>
          <w:tcPr>
            <w:tcW w:w="385" w:type="dxa"/>
          </w:tcPr>
          <w:p w:rsidR="00110579" w:rsidRPr="00A75CD9" w:rsidRDefault="00110579" w:rsidP="00A14339">
            <w:pPr>
              <w:bidi w:val="0"/>
            </w:pPr>
          </w:p>
        </w:tc>
        <w:tc>
          <w:tcPr>
            <w:tcW w:w="540" w:type="dxa"/>
          </w:tcPr>
          <w:p w:rsidR="00110579" w:rsidRPr="00A75CD9" w:rsidRDefault="00110579" w:rsidP="00A14339">
            <w:pPr>
              <w:bidi w:val="0"/>
            </w:pPr>
          </w:p>
        </w:tc>
        <w:tc>
          <w:tcPr>
            <w:tcW w:w="360" w:type="dxa"/>
          </w:tcPr>
          <w:p w:rsidR="00110579" w:rsidRPr="00A75CD9" w:rsidRDefault="00110579" w:rsidP="00A14339">
            <w:pPr>
              <w:bidi w:val="0"/>
            </w:pPr>
          </w:p>
        </w:tc>
        <w:tc>
          <w:tcPr>
            <w:tcW w:w="2114" w:type="dxa"/>
            <w:vMerge/>
          </w:tcPr>
          <w:p w:rsidR="00110579" w:rsidRPr="00A75CD9" w:rsidRDefault="00110579" w:rsidP="00A14339">
            <w:pPr>
              <w:bidi w:val="0"/>
            </w:pPr>
          </w:p>
        </w:tc>
      </w:tr>
      <w:tr w:rsidR="00A14339" w:rsidRPr="00A75CD9" w:rsidTr="00110579">
        <w:trPr>
          <w:jc w:val="center"/>
        </w:trPr>
        <w:tc>
          <w:tcPr>
            <w:tcW w:w="1728" w:type="dxa"/>
            <w:gridSpan w:val="2"/>
          </w:tcPr>
          <w:p w:rsidR="00A14339" w:rsidRPr="00110579" w:rsidRDefault="00E63ED6" w:rsidP="00110579">
            <w:pPr>
              <w:pStyle w:val="Heading1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lang w:bidi="ar-EG"/>
              </w:rPr>
            </w:pPr>
            <w:bookmarkStart w:id="2" w:name="_Toc951382"/>
            <w:r w:rsidRPr="0011057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E. Student Academic Counseling and Support</w:t>
            </w:r>
            <w:bookmarkEnd w:id="2"/>
          </w:p>
        </w:tc>
        <w:tc>
          <w:tcPr>
            <w:tcW w:w="3395" w:type="dxa"/>
            <w:gridSpan w:val="2"/>
          </w:tcPr>
          <w:p w:rsidR="00A14339" w:rsidRPr="00110579" w:rsidRDefault="00A14339" w:rsidP="00A14339">
            <w:pPr>
              <w:bidi w:val="0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85" w:type="dxa"/>
          </w:tcPr>
          <w:p w:rsidR="00A14339" w:rsidRPr="00A75CD9" w:rsidRDefault="00A14339" w:rsidP="00A14339">
            <w:pPr>
              <w:bidi w:val="0"/>
            </w:pPr>
          </w:p>
        </w:tc>
        <w:tc>
          <w:tcPr>
            <w:tcW w:w="540" w:type="dxa"/>
          </w:tcPr>
          <w:p w:rsidR="00A14339" w:rsidRPr="00A75CD9" w:rsidRDefault="00A14339" w:rsidP="00A14339">
            <w:pPr>
              <w:bidi w:val="0"/>
            </w:pPr>
          </w:p>
        </w:tc>
        <w:tc>
          <w:tcPr>
            <w:tcW w:w="360" w:type="dxa"/>
          </w:tcPr>
          <w:p w:rsidR="00A14339" w:rsidRPr="00A75CD9" w:rsidRDefault="00A14339" w:rsidP="00A14339">
            <w:pPr>
              <w:bidi w:val="0"/>
            </w:pPr>
          </w:p>
        </w:tc>
        <w:tc>
          <w:tcPr>
            <w:tcW w:w="2114" w:type="dxa"/>
          </w:tcPr>
          <w:p w:rsidR="00A14339" w:rsidRPr="00A75CD9" w:rsidRDefault="00A14339" w:rsidP="00A14339">
            <w:pPr>
              <w:bidi w:val="0"/>
            </w:pPr>
          </w:p>
        </w:tc>
      </w:tr>
      <w:tr w:rsidR="00110579" w:rsidRPr="00A75CD9" w:rsidTr="00110579">
        <w:trPr>
          <w:trHeight w:val="255"/>
          <w:jc w:val="center"/>
        </w:trPr>
        <w:tc>
          <w:tcPr>
            <w:tcW w:w="1728" w:type="dxa"/>
            <w:gridSpan w:val="2"/>
            <w:vMerge w:val="restart"/>
          </w:tcPr>
          <w:p w:rsidR="00110579" w:rsidRPr="00110579" w:rsidRDefault="00110579" w:rsidP="00110579">
            <w:pPr>
              <w:pStyle w:val="Heading1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lang w:bidi="ar-EG"/>
              </w:rPr>
            </w:pPr>
            <w:bookmarkStart w:id="3" w:name="_Toc951383"/>
            <w:r w:rsidRPr="0011057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F. Learning Resources and Facilities</w:t>
            </w:r>
            <w:bookmarkEnd w:id="3"/>
          </w:p>
        </w:tc>
        <w:tc>
          <w:tcPr>
            <w:tcW w:w="3395" w:type="dxa"/>
            <w:gridSpan w:val="2"/>
          </w:tcPr>
          <w:p w:rsidR="00110579" w:rsidRPr="00110579" w:rsidRDefault="00110579" w:rsidP="00A14339">
            <w:pPr>
              <w:bidi w:val="0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 w:rsidRPr="00110579">
              <w:rPr>
                <w:rFonts w:asciiTheme="majorBidi" w:hAnsiTheme="majorBidi" w:cstheme="majorBidi"/>
                <w:color w:val="000000" w:themeColor="text1"/>
                <w:lang w:bidi="ar-EG"/>
              </w:rPr>
              <w:t>Learning Resources</w:t>
            </w:r>
          </w:p>
        </w:tc>
        <w:tc>
          <w:tcPr>
            <w:tcW w:w="385" w:type="dxa"/>
          </w:tcPr>
          <w:p w:rsidR="00110579" w:rsidRPr="00A75CD9" w:rsidRDefault="00110579" w:rsidP="00A14339">
            <w:pPr>
              <w:bidi w:val="0"/>
            </w:pPr>
          </w:p>
        </w:tc>
        <w:tc>
          <w:tcPr>
            <w:tcW w:w="540" w:type="dxa"/>
          </w:tcPr>
          <w:p w:rsidR="00110579" w:rsidRPr="00A75CD9" w:rsidRDefault="00110579" w:rsidP="00A14339">
            <w:pPr>
              <w:bidi w:val="0"/>
            </w:pPr>
          </w:p>
        </w:tc>
        <w:tc>
          <w:tcPr>
            <w:tcW w:w="360" w:type="dxa"/>
          </w:tcPr>
          <w:p w:rsidR="00110579" w:rsidRPr="00A75CD9" w:rsidRDefault="00110579" w:rsidP="00A14339">
            <w:pPr>
              <w:bidi w:val="0"/>
            </w:pPr>
          </w:p>
        </w:tc>
        <w:tc>
          <w:tcPr>
            <w:tcW w:w="2114" w:type="dxa"/>
            <w:vMerge w:val="restart"/>
          </w:tcPr>
          <w:p w:rsidR="00110579" w:rsidRPr="00A75CD9" w:rsidRDefault="00110579" w:rsidP="00A14339">
            <w:pPr>
              <w:bidi w:val="0"/>
            </w:pPr>
          </w:p>
        </w:tc>
      </w:tr>
      <w:tr w:rsidR="00110579" w:rsidRPr="00A75CD9" w:rsidTr="00110579">
        <w:trPr>
          <w:trHeight w:val="495"/>
          <w:jc w:val="center"/>
        </w:trPr>
        <w:tc>
          <w:tcPr>
            <w:tcW w:w="1728" w:type="dxa"/>
            <w:gridSpan w:val="2"/>
            <w:vMerge/>
          </w:tcPr>
          <w:p w:rsidR="00110579" w:rsidRPr="00110579" w:rsidRDefault="00110579" w:rsidP="00110579">
            <w:pPr>
              <w:pStyle w:val="Heading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</w:p>
        </w:tc>
        <w:tc>
          <w:tcPr>
            <w:tcW w:w="3395" w:type="dxa"/>
            <w:gridSpan w:val="2"/>
          </w:tcPr>
          <w:p w:rsidR="00110579" w:rsidRPr="00110579" w:rsidRDefault="00110579" w:rsidP="00110579">
            <w:pPr>
              <w:bidi w:val="0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  <w:r w:rsidRPr="00110579">
              <w:rPr>
                <w:rFonts w:asciiTheme="majorBidi" w:hAnsiTheme="majorBidi" w:cstheme="majorBidi"/>
                <w:color w:val="000000" w:themeColor="text1"/>
                <w:lang w:bidi="ar-EG"/>
              </w:rPr>
              <w:t>Facilities Required</w:t>
            </w:r>
          </w:p>
        </w:tc>
        <w:tc>
          <w:tcPr>
            <w:tcW w:w="385" w:type="dxa"/>
          </w:tcPr>
          <w:p w:rsidR="00110579" w:rsidRPr="00A75CD9" w:rsidRDefault="00110579" w:rsidP="00A14339">
            <w:pPr>
              <w:bidi w:val="0"/>
            </w:pPr>
          </w:p>
        </w:tc>
        <w:tc>
          <w:tcPr>
            <w:tcW w:w="540" w:type="dxa"/>
          </w:tcPr>
          <w:p w:rsidR="00110579" w:rsidRPr="00A75CD9" w:rsidRDefault="00110579" w:rsidP="00A14339">
            <w:pPr>
              <w:bidi w:val="0"/>
            </w:pPr>
          </w:p>
        </w:tc>
        <w:tc>
          <w:tcPr>
            <w:tcW w:w="360" w:type="dxa"/>
          </w:tcPr>
          <w:p w:rsidR="00110579" w:rsidRPr="00A75CD9" w:rsidRDefault="00110579" w:rsidP="00A14339">
            <w:pPr>
              <w:bidi w:val="0"/>
            </w:pPr>
          </w:p>
        </w:tc>
        <w:tc>
          <w:tcPr>
            <w:tcW w:w="2114" w:type="dxa"/>
            <w:vMerge/>
          </w:tcPr>
          <w:p w:rsidR="00110579" w:rsidRPr="00A75CD9" w:rsidRDefault="00110579" w:rsidP="00A14339">
            <w:pPr>
              <w:bidi w:val="0"/>
            </w:pPr>
          </w:p>
        </w:tc>
      </w:tr>
      <w:tr w:rsidR="00A14339" w:rsidRPr="00A75CD9" w:rsidTr="00110579">
        <w:trPr>
          <w:jc w:val="center"/>
        </w:trPr>
        <w:tc>
          <w:tcPr>
            <w:tcW w:w="1728" w:type="dxa"/>
            <w:gridSpan w:val="2"/>
          </w:tcPr>
          <w:p w:rsidR="00A14339" w:rsidRPr="00110579" w:rsidRDefault="00110579" w:rsidP="00110579">
            <w:pPr>
              <w:pStyle w:val="Heading1"/>
              <w:outlineLvl w:val="0"/>
              <w:rPr>
                <w:rFonts w:asciiTheme="majorBidi" w:hAnsiTheme="majorBidi" w:cstheme="majorBidi"/>
                <w:b w:val="0"/>
                <w:bCs w:val="0"/>
                <w:color w:val="000000" w:themeColor="text1"/>
                <w:lang w:bidi="ar-EG"/>
              </w:rPr>
            </w:pPr>
            <w:bookmarkStart w:id="4" w:name="_Toc523814308"/>
            <w:bookmarkStart w:id="5" w:name="_Toc951386"/>
            <w:bookmarkStart w:id="6" w:name="_Toc521326964"/>
            <w:r w:rsidRPr="0011057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 xml:space="preserve">G. Course Quality </w:t>
            </w:r>
            <w:bookmarkEnd w:id="4"/>
            <w:r w:rsidRPr="0011057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Evaluation</w:t>
            </w:r>
            <w:bookmarkEnd w:id="5"/>
            <w:r w:rsidRPr="0011057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 xml:space="preserve"> </w:t>
            </w:r>
            <w:bookmarkEnd w:id="6"/>
          </w:p>
        </w:tc>
        <w:tc>
          <w:tcPr>
            <w:tcW w:w="3395" w:type="dxa"/>
            <w:gridSpan w:val="2"/>
          </w:tcPr>
          <w:p w:rsidR="00A14339" w:rsidRPr="00110579" w:rsidRDefault="00A14339" w:rsidP="00A14339">
            <w:pPr>
              <w:bidi w:val="0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85" w:type="dxa"/>
          </w:tcPr>
          <w:p w:rsidR="00A14339" w:rsidRPr="00A75CD9" w:rsidRDefault="00A14339" w:rsidP="00A14339">
            <w:pPr>
              <w:bidi w:val="0"/>
            </w:pPr>
          </w:p>
        </w:tc>
        <w:tc>
          <w:tcPr>
            <w:tcW w:w="540" w:type="dxa"/>
          </w:tcPr>
          <w:p w:rsidR="00A14339" w:rsidRPr="00A75CD9" w:rsidRDefault="00A14339" w:rsidP="00A14339">
            <w:pPr>
              <w:bidi w:val="0"/>
            </w:pPr>
          </w:p>
        </w:tc>
        <w:tc>
          <w:tcPr>
            <w:tcW w:w="360" w:type="dxa"/>
          </w:tcPr>
          <w:p w:rsidR="00A14339" w:rsidRPr="00A75CD9" w:rsidRDefault="00A14339" w:rsidP="00A14339">
            <w:pPr>
              <w:bidi w:val="0"/>
            </w:pPr>
          </w:p>
        </w:tc>
        <w:tc>
          <w:tcPr>
            <w:tcW w:w="2114" w:type="dxa"/>
          </w:tcPr>
          <w:p w:rsidR="00A14339" w:rsidRPr="00A75CD9" w:rsidRDefault="00A14339" w:rsidP="00A14339">
            <w:pPr>
              <w:bidi w:val="0"/>
            </w:pPr>
          </w:p>
        </w:tc>
      </w:tr>
      <w:tr w:rsidR="00A14339" w:rsidRPr="00A75CD9" w:rsidTr="00110579">
        <w:trPr>
          <w:jc w:val="center"/>
        </w:trPr>
        <w:tc>
          <w:tcPr>
            <w:tcW w:w="1728" w:type="dxa"/>
            <w:gridSpan w:val="2"/>
          </w:tcPr>
          <w:p w:rsidR="00A14339" w:rsidRPr="00110579" w:rsidRDefault="00110579" w:rsidP="00110579">
            <w:pPr>
              <w:pStyle w:val="Heading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  <w:r w:rsidRPr="0011057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H-Specification Approval Data</w:t>
            </w:r>
          </w:p>
        </w:tc>
        <w:tc>
          <w:tcPr>
            <w:tcW w:w="3395" w:type="dxa"/>
            <w:gridSpan w:val="2"/>
          </w:tcPr>
          <w:p w:rsidR="00A14339" w:rsidRPr="00110579" w:rsidRDefault="00A14339" w:rsidP="00A14339">
            <w:pPr>
              <w:bidi w:val="0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85" w:type="dxa"/>
          </w:tcPr>
          <w:p w:rsidR="00A14339" w:rsidRPr="00A75CD9" w:rsidRDefault="00A14339" w:rsidP="00A14339">
            <w:pPr>
              <w:bidi w:val="0"/>
            </w:pPr>
          </w:p>
        </w:tc>
        <w:tc>
          <w:tcPr>
            <w:tcW w:w="540" w:type="dxa"/>
          </w:tcPr>
          <w:p w:rsidR="00A14339" w:rsidRPr="00A75CD9" w:rsidRDefault="00A14339" w:rsidP="00A14339">
            <w:pPr>
              <w:bidi w:val="0"/>
            </w:pPr>
          </w:p>
        </w:tc>
        <w:tc>
          <w:tcPr>
            <w:tcW w:w="360" w:type="dxa"/>
          </w:tcPr>
          <w:p w:rsidR="00A14339" w:rsidRPr="00A75CD9" w:rsidRDefault="00A14339" w:rsidP="00A14339">
            <w:pPr>
              <w:bidi w:val="0"/>
            </w:pPr>
          </w:p>
        </w:tc>
        <w:tc>
          <w:tcPr>
            <w:tcW w:w="2114" w:type="dxa"/>
          </w:tcPr>
          <w:p w:rsidR="00A14339" w:rsidRPr="00A75CD9" w:rsidRDefault="00A14339" w:rsidP="00A14339">
            <w:pPr>
              <w:bidi w:val="0"/>
            </w:pPr>
          </w:p>
        </w:tc>
      </w:tr>
      <w:tr w:rsidR="003D1308" w:rsidRPr="00A75CD9" w:rsidTr="00110579">
        <w:trPr>
          <w:jc w:val="center"/>
        </w:trPr>
        <w:tc>
          <w:tcPr>
            <w:tcW w:w="1728" w:type="dxa"/>
            <w:gridSpan w:val="2"/>
          </w:tcPr>
          <w:p w:rsidR="003D1308" w:rsidRPr="00110579" w:rsidRDefault="003D1308" w:rsidP="00110579">
            <w:pPr>
              <w:pStyle w:val="Heading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  <w:r w:rsidRPr="00421A0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Supporting Evidences / Appendix</w:t>
            </w:r>
          </w:p>
        </w:tc>
        <w:tc>
          <w:tcPr>
            <w:tcW w:w="3395" w:type="dxa"/>
            <w:gridSpan w:val="2"/>
          </w:tcPr>
          <w:p w:rsidR="003D1308" w:rsidRPr="00110579" w:rsidRDefault="003D1308" w:rsidP="00A14339">
            <w:pPr>
              <w:bidi w:val="0"/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</w:tc>
        <w:tc>
          <w:tcPr>
            <w:tcW w:w="385" w:type="dxa"/>
          </w:tcPr>
          <w:p w:rsidR="003D1308" w:rsidRPr="00A75CD9" w:rsidRDefault="003D1308" w:rsidP="00A14339">
            <w:pPr>
              <w:bidi w:val="0"/>
            </w:pPr>
          </w:p>
        </w:tc>
        <w:tc>
          <w:tcPr>
            <w:tcW w:w="540" w:type="dxa"/>
          </w:tcPr>
          <w:p w:rsidR="003D1308" w:rsidRPr="00A75CD9" w:rsidRDefault="003D1308" w:rsidP="00A14339">
            <w:pPr>
              <w:bidi w:val="0"/>
            </w:pPr>
          </w:p>
        </w:tc>
        <w:tc>
          <w:tcPr>
            <w:tcW w:w="360" w:type="dxa"/>
          </w:tcPr>
          <w:p w:rsidR="003D1308" w:rsidRPr="00A75CD9" w:rsidRDefault="003D1308" w:rsidP="00A14339">
            <w:pPr>
              <w:bidi w:val="0"/>
            </w:pPr>
          </w:p>
        </w:tc>
        <w:tc>
          <w:tcPr>
            <w:tcW w:w="2114" w:type="dxa"/>
          </w:tcPr>
          <w:p w:rsidR="003D1308" w:rsidRPr="00A75CD9" w:rsidRDefault="003D1308" w:rsidP="00A14339">
            <w:pPr>
              <w:bidi w:val="0"/>
            </w:pPr>
          </w:p>
        </w:tc>
      </w:tr>
    </w:tbl>
    <w:p w:rsidR="005974F5" w:rsidRPr="00EE5288" w:rsidRDefault="00A13961" w:rsidP="00EE5288">
      <w:pPr>
        <w:bidi w:val="0"/>
        <w:rPr>
          <w:b/>
          <w:bCs/>
        </w:rPr>
      </w:pPr>
      <w:r w:rsidRPr="00EE5288">
        <w:rPr>
          <w:b/>
          <w:bCs/>
        </w:rPr>
        <w:t>Feedback to Instructor:</w:t>
      </w:r>
    </w:p>
    <w:p w:rsidR="0057050B" w:rsidRDefault="0057050B" w:rsidP="0057050B">
      <w:pPr>
        <w:bidi w:val="0"/>
      </w:pPr>
    </w:p>
    <w:p w:rsidR="0057050B" w:rsidRDefault="0057050B" w:rsidP="0057050B">
      <w:pPr>
        <w:bidi w:val="0"/>
      </w:pPr>
    </w:p>
    <w:p w:rsidR="00421A07" w:rsidRDefault="00421A07" w:rsidP="00421A07">
      <w:pPr>
        <w:bidi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362"/>
        <w:gridCol w:w="2766"/>
      </w:tblGrid>
      <w:tr w:rsidR="00A75CD9" w:rsidRPr="00EE5288" w:rsidTr="0057050B">
        <w:tc>
          <w:tcPr>
            <w:tcW w:w="3168" w:type="dxa"/>
          </w:tcPr>
          <w:p w:rsidR="00A75CD9" w:rsidRPr="00EE5288" w:rsidRDefault="0057050B" w:rsidP="008342E4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Quality Coordinator /Reviewer</w:t>
            </w:r>
          </w:p>
        </w:tc>
        <w:tc>
          <w:tcPr>
            <w:tcW w:w="2362" w:type="dxa"/>
          </w:tcPr>
          <w:p w:rsidR="00A75CD9" w:rsidRPr="00EE5288" w:rsidRDefault="00A75CD9" w:rsidP="008342E4">
            <w:pPr>
              <w:bidi w:val="0"/>
              <w:jc w:val="center"/>
              <w:rPr>
                <w:b/>
                <w:bCs/>
              </w:rPr>
            </w:pPr>
            <w:r w:rsidRPr="00EE5288">
              <w:rPr>
                <w:b/>
                <w:bCs/>
              </w:rPr>
              <w:t>Date</w:t>
            </w:r>
          </w:p>
        </w:tc>
        <w:tc>
          <w:tcPr>
            <w:tcW w:w="2766" w:type="dxa"/>
          </w:tcPr>
          <w:p w:rsidR="00A75CD9" w:rsidRPr="00EE5288" w:rsidRDefault="00A75CD9" w:rsidP="008342E4">
            <w:pPr>
              <w:bidi w:val="0"/>
              <w:jc w:val="center"/>
              <w:rPr>
                <w:b/>
                <w:bCs/>
              </w:rPr>
            </w:pPr>
            <w:r w:rsidRPr="00EE5288">
              <w:rPr>
                <w:b/>
                <w:bCs/>
              </w:rPr>
              <w:t>Signature</w:t>
            </w:r>
          </w:p>
        </w:tc>
      </w:tr>
      <w:tr w:rsidR="00A75CD9" w:rsidTr="0057050B">
        <w:tc>
          <w:tcPr>
            <w:tcW w:w="3168" w:type="dxa"/>
          </w:tcPr>
          <w:p w:rsidR="00A75CD9" w:rsidRDefault="00A75CD9" w:rsidP="008342E4">
            <w:pPr>
              <w:bidi w:val="0"/>
            </w:pPr>
          </w:p>
        </w:tc>
        <w:tc>
          <w:tcPr>
            <w:tcW w:w="2362" w:type="dxa"/>
          </w:tcPr>
          <w:p w:rsidR="00A75CD9" w:rsidRDefault="00A75CD9" w:rsidP="008342E4">
            <w:pPr>
              <w:bidi w:val="0"/>
            </w:pPr>
          </w:p>
        </w:tc>
        <w:tc>
          <w:tcPr>
            <w:tcW w:w="2766" w:type="dxa"/>
          </w:tcPr>
          <w:p w:rsidR="00A75CD9" w:rsidRDefault="00A75CD9" w:rsidP="008342E4">
            <w:pPr>
              <w:bidi w:val="0"/>
            </w:pPr>
          </w:p>
        </w:tc>
      </w:tr>
    </w:tbl>
    <w:p w:rsidR="00A75CD9" w:rsidRDefault="00A75CD9" w:rsidP="00421A07">
      <w:pPr>
        <w:bidi w:val="0"/>
      </w:pPr>
    </w:p>
    <w:sectPr w:rsidR="00A75CD9" w:rsidSect="00934A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839" w:rsidRDefault="00555839" w:rsidP="00A13961">
      <w:pPr>
        <w:spacing w:after="0" w:line="240" w:lineRule="auto"/>
      </w:pPr>
      <w:r>
        <w:separator/>
      </w:r>
    </w:p>
  </w:endnote>
  <w:endnote w:type="continuationSeparator" w:id="0">
    <w:p w:rsidR="00555839" w:rsidRDefault="00555839" w:rsidP="00A1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EED" w:rsidRDefault="009E5E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93E" w:rsidRDefault="00BB493E" w:rsidP="00A0340A">
    <w:r>
      <w:ptab w:relativeTo="margin" w:alignment="center" w:leader="none"/>
    </w:r>
    <w:r>
      <w:ptab w:relativeTo="margin" w:alignment="right" w:leader="none"/>
    </w:r>
    <w:r w:rsidR="006D0BA5">
      <w:t>6/1/3/F</w:t>
    </w:r>
    <w:r w:rsidR="009E5EED">
      <w:t>120/2</w:t>
    </w:r>
    <w:r w:rsidR="00831A2D">
      <w:t xml:space="preserve"> </w:t>
    </w:r>
    <w:bookmarkStart w:id="7" w:name="_GoBack"/>
    <w:bookmarkEnd w:id="7"/>
  </w:p>
  <w:p w:rsidR="00BB493E" w:rsidRDefault="00BB493E" w:rsidP="00BB49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EED" w:rsidRDefault="009E5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839" w:rsidRDefault="00555839" w:rsidP="00A13961">
      <w:pPr>
        <w:spacing w:after="0" w:line="240" w:lineRule="auto"/>
      </w:pPr>
      <w:r>
        <w:separator/>
      </w:r>
    </w:p>
  </w:footnote>
  <w:footnote w:type="continuationSeparator" w:id="0">
    <w:p w:rsidR="00555839" w:rsidRDefault="00555839" w:rsidP="00A1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EED" w:rsidRDefault="009E5E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1B" w:rsidRDefault="00B76F1B" w:rsidP="00B76F1B">
    <w:pPr>
      <w:jc w:val="center"/>
      <w:rPr>
        <w:rFonts w:ascii="Andalus" w:hAnsi="Andalus" w:cs="Andalus"/>
        <w:color w:val="1F3864" w:themeColor="accent5" w:themeShade="80"/>
      </w:rPr>
    </w:pPr>
    <w:r w:rsidRPr="00A13961">
      <w:rPr>
        <w:noProof/>
      </w:rPr>
      <w:drawing>
        <wp:anchor distT="0" distB="0" distL="114300" distR="114300" simplePos="0" relativeHeight="251659264" behindDoc="0" locked="0" layoutInCell="1" allowOverlap="1" wp14:anchorId="7B9C19AA" wp14:editId="2E9187FE">
          <wp:simplePos x="0" y="0"/>
          <wp:positionH relativeFrom="column">
            <wp:posOffset>-61535</wp:posOffset>
          </wp:positionH>
          <wp:positionV relativeFrom="paragraph">
            <wp:posOffset>-177800</wp:posOffset>
          </wp:positionV>
          <wp:extent cx="1043305" cy="640080"/>
          <wp:effectExtent l="0" t="0" r="0" b="0"/>
          <wp:wrapSquare wrapText="bothSides"/>
          <wp:docPr id="3082" name="Picture 10" descr="Image result for majmaa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2" name="Picture 10" descr="Image result for majmaah Universi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6400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961">
      <w:rPr>
        <w:noProof/>
      </w:rPr>
      <w:drawing>
        <wp:anchor distT="0" distB="0" distL="114300" distR="114300" simplePos="0" relativeHeight="251658240" behindDoc="0" locked="0" layoutInCell="1" allowOverlap="1" wp14:anchorId="201AF138" wp14:editId="44A4B1EF">
          <wp:simplePos x="0" y="0"/>
          <wp:positionH relativeFrom="leftMargin">
            <wp:posOffset>5655262</wp:posOffset>
          </wp:positionH>
          <wp:positionV relativeFrom="paragraph">
            <wp:posOffset>-253257</wp:posOffset>
          </wp:positionV>
          <wp:extent cx="824865" cy="731520"/>
          <wp:effectExtent l="0" t="0" r="0" b="0"/>
          <wp:wrapSquare wrapText="bothSides"/>
          <wp:docPr id="3084" name="Picture 12" descr="Image result for majmaa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4" name="Picture 12" descr="Image result for majmaah Universi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7315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ndalus" w:hAnsi="Andalus" w:cs="Andalus"/>
        <w:color w:val="1F3864" w:themeColor="accent5" w:themeShade="80"/>
      </w:rPr>
      <w:t>Vice-Deanship of Quality and Development</w:t>
    </w:r>
  </w:p>
  <w:p w:rsidR="00B76F1B" w:rsidRDefault="00B76F1B" w:rsidP="00B76F1B">
    <w:pPr>
      <w:jc w:val="center"/>
    </w:pPr>
    <w:r>
      <w:rPr>
        <w:rFonts w:ascii="Andalus" w:hAnsi="Andalus" w:cs="Andalus"/>
        <w:color w:val="1F3864" w:themeColor="accent5" w:themeShade="80"/>
      </w:rPr>
      <w:t>Quality Assurance Committee</w:t>
    </w: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EED" w:rsidRDefault="009E5E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4F5"/>
    <w:rsid w:val="00081B10"/>
    <w:rsid w:val="000D6C26"/>
    <w:rsid w:val="00110579"/>
    <w:rsid w:val="00171C89"/>
    <w:rsid w:val="002C02C8"/>
    <w:rsid w:val="002C2D07"/>
    <w:rsid w:val="003247D1"/>
    <w:rsid w:val="003C2E82"/>
    <w:rsid w:val="003C459D"/>
    <w:rsid w:val="003D1308"/>
    <w:rsid w:val="00401A88"/>
    <w:rsid w:val="00421A07"/>
    <w:rsid w:val="004B08FD"/>
    <w:rsid w:val="004C4B41"/>
    <w:rsid w:val="00555839"/>
    <w:rsid w:val="0057050B"/>
    <w:rsid w:val="005974F5"/>
    <w:rsid w:val="006D0BA5"/>
    <w:rsid w:val="00711717"/>
    <w:rsid w:val="00831A2D"/>
    <w:rsid w:val="008342E4"/>
    <w:rsid w:val="008873EA"/>
    <w:rsid w:val="008D4EE8"/>
    <w:rsid w:val="00934A05"/>
    <w:rsid w:val="00973924"/>
    <w:rsid w:val="009E5EED"/>
    <w:rsid w:val="00A0340A"/>
    <w:rsid w:val="00A13961"/>
    <w:rsid w:val="00A14339"/>
    <w:rsid w:val="00A632B3"/>
    <w:rsid w:val="00A75CD9"/>
    <w:rsid w:val="00A9234A"/>
    <w:rsid w:val="00AC094E"/>
    <w:rsid w:val="00B76F1B"/>
    <w:rsid w:val="00B956A5"/>
    <w:rsid w:val="00BB1373"/>
    <w:rsid w:val="00BB1579"/>
    <w:rsid w:val="00BB493E"/>
    <w:rsid w:val="00E63ED6"/>
    <w:rsid w:val="00E70B12"/>
    <w:rsid w:val="00EE5288"/>
    <w:rsid w:val="00F4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219493-41C6-45B6-AB5F-5487CA9B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94E"/>
    <w:pPr>
      <w:bidi/>
    </w:pPr>
  </w:style>
  <w:style w:type="paragraph" w:styleId="Heading1">
    <w:name w:val="heading 1"/>
    <w:basedOn w:val="Normal"/>
    <w:next w:val="Normal"/>
    <w:link w:val="Heading1Char"/>
    <w:qFormat/>
    <w:rsid w:val="00E63ED6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961"/>
  </w:style>
  <w:style w:type="paragraph" w:styleId="Footer">
    <w:name w:val="footer"/>
    <w:basedOn w:val="Normal"/>
    <w:link w:val="FooterChar"/>
    <w:uiPriority w:val="99"/>
    <w:unhideWhenUsed/>
    <w:rsid w:val="00A13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961"/>
  </w:style>
  <w:style w:type="paragraph" w:styleId="BalloonText">
    <w:name w:val="Balloon Text"/>
    <w:basedOn w:val="Normal"/>
    <w:link w:val="BalloonTextChar"/>
    <w:uiPriority w:val="99"/>
    <w:semiHidden/>
    <w:unhideWhenUsed/>
    <w:rsid w:val="00F4252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28"/>
    <w:rPr>
      <w:rFonts w:ascii="Tahoma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63ED6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عبدالرحمن كامل القواسمي</dc:creator>
  <cp:keywords/>
  <dc:description/>
  <cp:lastModifiedBy>abdullah al-muhaisen</cp:lastModifiedBy>
  <cp:revision>15</cp:revision>
  <cp:lastPrinted>2019-01-15T09:33:00Z</cp:lastPrinted>
  <dcterms:created xsi:type="dcterms:W3CDTF">2019-09-26T07:13:00Z</dcterms:created>
  <dcterms:modified xsi:type="dcterms:W3CDTF">2019-10-06T10:26:00Z</dcterms:modified>
</cp:coreProperties>
</file>