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F" w:rsidRPr="00F7082F" w:rsidRDefault="00F7082F" w:rsidP="00F7082F">
      <w:pPr>
        <w:spacing w:after="0" w:line="240" w:lineRule="auto"/>
        <w:rPr>
          <w:rFonts w:asciiTheme="majorHAnsi" w:eastAsiaTheme="majorEastAsia" w:hAnsiTheme="majorHAnsi" w:cstheme="majorBidi" w:hint="cs"/>
          <w:sz w:val="28"/>
          <w:szCs w:val="28"/>
          <w:rtl/>
        </w:rPr>
      </w:pPr>
      <w:bookmarkStart w:id="0" w:name="_GoBack"/>
      <w:bookmarkEnd w:id="0"/>
    </w:p>
    <w:sdt>
      <w:sdtPr>
        <w:rPr>
          <w:rFonts w:asciiTheme="majorHAnsi" w:eastAsiaTheme="majorEastAsia" w:hAnsiTheme="majorHAnsi" w:cstheme="majorBidi"/>
          <w:sz w:val="28"/>
          <w:szCs w:val="28"/>
          <w:rtl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rtl w:val="0"/>
        </w:rPr>
      </w:sdtEndPr>
      <w:sdtContent>
        <w:p w:rsidR="00F7082F" w:rsidRPr="00F7082F" w:rsidRDefault="00F7082F" w:rsidP="00F7082F">
          <w:pPr>
            <w:spacing w:after="0" w:line="240" w:lineRule="auto"/>
            <w:rPr>
              <w:rFonts w:asciiTheme="majorHAnsi" w:eastAsiaTheme="majorEastAsia" w:hAnsiTheme="majorHAnsi" w:cstheme="majorBidi"/>
              <w:sz w:val="28"/>
              <w:szCs w:val="28"/>
              <w:rtl/>
            </w:rPr>
          </w:pPr>
          <w:r w:rsidRPr="00F7082F">
            <w:rPr>
              <w:rFonts w:eastAsiaTheme="minorEastAsia"/>
              <w:noProof/>
              <w:sz w:val="28"/>
              <w:szCs w:val="28"/>
            </w:rPr>
            <w:drawing>
              <wp:anchor distT="0" distB="0" distL="114300" distR="114300" simplePos="0" relativeHeight="251663360" behindDoc="1" locked="0" layoutInCell="1" allowOverlap="1" wp14:anchorId="20AA9E46" wp14:editId="4C869ACD">
                <wp:simplePos x="0" y="0"/>
                <wp:positionH relativeFrom="column">
                  <wp:posOffset>-371475</wp:posOffset>
                </wp:positionH>
                <wp:positionV relativeFrom="paragraph">
                  <wp:posOffset>350520</wp:posOffset>
                </wp:positionV>
                <wp:extent cx="6366510" cy="7896225"/>
                <wp:effectExtent l="0" t="0" r="0" b="9525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5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366510" cy="789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7082F">
            <w:rPr>
              <w:rFonts w:eastAsiaTheme="minorEastAsia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2ED8D3A" wp14:editId="4E4FD3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180" cy="628650"/>
                    <wp:effectExtent l="0" t="0" r="24765" b="17780"/>
                    <wp:wrapNone/>
                    <wp:docPr id="7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2865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50000"/>
                              </a:srgbClr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623.4pt;height:49.5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" o:allowincell="f" fillcolor="#4f6228" strokecolor="#4f81bd">
                    <w10:wrap anchorx="page" anchory="page"/>
                  </v:rect>
                </w:pict>
              </mc:Fallback>
            </mc:AlternateContent>
          </w:r>
          <w:r w:rsidRPr="00F7082F">
            <w:rPr>
              <w:rFonts w:eastAsiaTheme="minorEastAsia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76BB8AC" wp14:editId="2A98994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8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5" o:spid="_x0000_s1026" style="position:absolute;left:0;text-align:left;margin-left:0;margin-top:0;width:7.15pt;height:882.7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" o:allowincell="f" strokecolor="#77933c">
                    <w10:wrap anchorx="margin" anchory="page"/>
                  </v:rect>
                </w:pict>
              </mc:Fallback>
            </mc:AlternateContent>
          </w:r>
          <w:r w:rsidRPr="00F7082F">
            <w:rPr>
              <w:rFonts w:eastAsiaTheme="minorEastAsia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B3DA0EC" wp14:editId="46534CE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9" name="مستطيل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4" o:spid="_x0000_s1026" style="position:absolute;left:0;text-align:left;margin-left:0;margin-top:0;width:7.15pt;height:882.7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" o:allowincell="f" strokecolor="#77933c">
                    <w10:wrap anchorx="margin" anchory="page"/>
                  </v:rect>
                </w:pict>
              </mc:Fallback>
            </mc:AlternateContent>
          </w:r>
          <w:r w:rsidRPr="00F7082F">
            <w:rPr>
              <w:rFonts w:eastAsiaTheme="minorEastAsia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4BB4671" wp14:editId="1F8A19D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180" cy="633730"/>
                    <wp:effectExtent l="0" t="0" r="24765" b="17780"/>
                    <wp:wrapNone/>
                    <wp:docPr id="10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3373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50000"/>
                              </a:srgbClr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3" o:spid="_x0000_s1026" style="position:absolute;left:0;text-align:left;margin-left:0;margin-top:0;width:623.4pt;height:49.9pt;flip:x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" o:allowincell="f" fillcolor="#4f6228" strokecolor="#4f81bd">
                    <w10:wrap anchorx="page" anchory="margin"/>
                  </v:rect>
                </w:pict>
              </mc:Fallback>
            </mc:AlternateContent>
          </w:r>
        </w:p>
        <w:p w:rsidR="00F7082F" w:rsidRPr="00F7082F" w:rsidRDefault="00F7082F" w:rsidP="00F7082F">
          <w:pPr>
            <w:tabs>
              <w:tab w:val="left" w:pos="8832"/>
            </w:tabs>
            <w:rPr>
              <w:sz w:val="28"/>
              <w:szCs w:val="28"/>
            </w:rPr>
          </w:pPr>
          <w:r w:rsidRPr="00F7082F">
            <w:rPr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00D4CAF" wp14:editId="69437C4F">
                    <wp:simplePos x="0" y="0"/>
                    <wp:positionH relativeFrom="column">
                      <wp:posOffset>-95885</wp:posOffset>
                    </wp:positionH>
                    <wp:positionV relativeFrom="paragraph">
                      <wp:posOffset>81915</wp:posOffset>
                    </wp:positionV>
                    <wp:extent cx="5648325" cy="5867400"/>
                    <wp:effectExtent l="0" t="0" r="0" b="0"/>
                    <wp:wrapNone/>
                    <wp:docPr id="307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648325" cy="586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41309"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وكالة الجامعة للشؤون التعليمية</w:t>
                                </w:r>
                              </w:p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41309"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ادارة الخطط والبرامج الدراسية</w:t>
                                </w:r>
                              </w:p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 w:rsidRPr="00441309">
                                  <w:rPr>
                                    <w:rFonts w:cs="PT Bold Headin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نموذج ( </w:t>
                                </w:r>
                                <w:r w:rsidRPr="00441309">
                                  <w:rPr>
                                    <w:rFonts w:cs="PT Bold Heading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5</w:t>
                                </w:r>
                                <w:r w:rsidRPr="00441309">
                                  <w:rPr>
                                    <w:rFonts w:cs="PT Bold Headin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)</w:t>
                                </w:r>
                              </w:p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rFonts w:cs="PT Simple Bold Ruled"/>
                                    <w:sz w:val="32"/>
                                    <w:szCs w:val="32"/>
                                    <w:lang w:bidi="ar-JO"/>
                                  </w:rPr>
                                </w:pPr>
                                <w:r w:rsidRPr="00441309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مختصر توصيف المقرر</w:t>
                                </w:r>
                              </w:p>
                              <w:p w:rsidR="00F7082F" w:rsidRPr="00441309" w:rsidRDefault="00F7082F" w:rsidP="00F7082F">
                                <w:pPr>
                                  <w:jc w:val="center"/>
                                  <w:rPr>
                                    <w:rFonts w:cs="PT Simple Bold Ruled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 w:rsidRPr="00441309">
                                  <w:rPr>
                                    <w:rFonts w:cs="PT Simple Bold Ruled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مقررات ال</w:t>
                                </w:r>
                                <w:r w:rsidRPr="00441309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مستوى</w:t>
                                </w:r>
                                <w:r w:rsidRPr="00441309">
                                  <w:rPr>
                                    <w:rFonts w:cs="PT Simple Bold Ruled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  </w:t>
                                </w:r>
                                <w:r w:rsidRPr="00441309"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.</w:t>
                                </w:r>
                                <w:r>
                                  <w:rPr>
                                    <w:rFonts w:cs="PT Simple Bold Ruled"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  الأول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6" type="#_x0000_t202" style="position:absolute;left:0;text-align:left;margin-left:-7.55pt;margin-top:6.45pt;width:444.75pt;height:46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" filled="f" stroked="f">
                    <v:textbox>
                      <w:txbxContent>
                        <w:p w:rsidR="00F7082F" w:rsidRPr="00441309" w:rsidRDefault="00F7082F" w:rsidP="00F7082F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44130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وكالة الجامعة للشؤون التعليمية</w:t>
                          </w:r>
                        </w:p>
                        <w:p w:rsidR="00F7082F" w:rsidRPr="00441309" w:rsidRDefault="00F7082F" w:rsidP="00F7082F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44130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ادارة الخطط والبرامج الدراسية</w:t>
                          </w:r>
                        </w:p>
                        <w:p w:rsidR="00F7082F" w:rsidRPr="00441309" w:rsidRDefault="00F7082F" w:rsidP="00F7082F">
                          <w:pPr>
                            <w:jc w:val="center"/>
                            <w:rPr>
                              <w:rFonts w:cs="PT Bold Heading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</w:p>
                        <w:p w:rsidR="00F7082F" w:rsidRPr="00441309" w:rsidRDefault="00F7082F" w:rsidP="00F7082F">
                          <w:pPr>
                            <w:jc w:val="center"/>
                            <w:rPr>
                              <w:rFonts w:cs="PT Bold Heading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  <w:r w:rsidRPr="00441309">
                            <w:rPr>
                              <w:rFonts w:cs="PT Bold Heading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نموذج ( </w:t>
                          </w:r>
                          <w:r w:rsidRPr="00441309">
                            <w:rPr>
                              <w:rFonts w:cs="PT Bold Heading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JO"/>
                            </w:rPr>
                            <w:t>5</w:t>
                          </w:r>
                          <w:r w:rsidRPr="00441309">
                            <w:rPr>
                              <w:rFonts w:cs="PT Bold Heading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  <w:t>)</w:t>
                          </w:r>
                        </w:p>
                        <w:p w:rsidR="00F7082F" w:rsidRPr="00441309" w:rsidRDefault="00F7082F" w:rsidP="00F7082F">
                          <w:pPr>
                            <w:jc w:val="center"/>
                            <w:rPr>
                              <w:rFonts w:cs="PT Bold Heading"/>
                              <w:b/>
                              <w:bCs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</w:p>
                        <w:p w:rsidR="00F7082F" w:rsidRPr="00441309" w:rsidRDefault="00F7082F" w:rsidP="00F7082F">
                          <w:pPr>
                            <w:jc w:val="center"/>
                            <w:rPr>
                              <w:rFonts w:cs="PT Simple Bold Ruled"/>
                              <w:sz w:val="32"/>
                              <w:szCs w:val="32"/>
                              <w:lang w:bidi="ar-JO"/>
                            </w:rPr>
                          </w:pPr>
                          <w:r w:rsidRPr="00441309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مختصر توصيف المقرر</w:t>
                          </w:r>
                        </w:p>
                        <w:p w:rsidR="00F7082F" w:rsidRPr="00441309" w:rsidRDefault="00F7082F" w:rsidP="00F7082F">
                          <w:pPr>
                            <w:jc w:val="center"/>
                            <w:rPr>
                              <w:rFonts w:cs="PT Simple Bold Ruled"/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  <w:r w:rsidRPr="00441309">
                            <w:rPr>
                              <w:rFonts w:cs="PT Simple Bold Ruled"/>
                              <w:sz w:val="32"/>
                              <w:szCs w:val="32"/>
                              <w:rtl/>
                              <w:lang w:bidi="ar-JO"/>
                            </w:rPr>
                            <w:t>مقررات ال</w:t>
                          </w:r>
                          <w:r w:rsidRPr="00441309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مستوى</w:t>
                          </w:r>
                          <w:r w:rsidRPr="00441309">
                            <w:rPr>
                              <w:rFonts w:cs="PT Simple Bold Ruled"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  </w:t>
                          </w:r>
                          <w:r w:rsidRPr="00441309"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.</w:t>
                          </w:r>
                          <w:r>
                            <w:rPr>
                              <w:rFonts w:cs="PT Simple Bold Ruled" w:hint="cs"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  الأول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7082F" w:rsidRPr="00F7082F" w:rsidRDefault="00F7082F" w:rsidP="00F7082F">
          <w:pPr>
            <w:bidi w:val="0"/>
            <w:ind w:left="-426" w:right="-341"/>
            <w:jc w:val="center"/>
            <w:rPr>
              <w:noProof/>
              <w:sz w:val="28"/>
              <w:szCs w:val="28"/>
              <w:rtl/>
            </w:rPr>
          </w:pPr>
        </w:p>
        <w:p w:rsidR="00F7082F" w:rsidRPr="00F7082F" w:rsidRDefault="00F7082F" w:rsidP="00F7082F">
          <w:pPr>
            <w:bidi w:val="0"/>
            <w:ind w:left="-426" w:right="-341"/>
            <w:rPr>
              <w:sz w:val="28"/>
              <w:szCs w:val="28"/>
            </w:rPr>
          </w:pPr>
        </w:p>
      </w:sdtContent>
    </w:sdt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  <w:r w:rsidRPr="00F7082F">
        <w:rPr>
          <w:rFonts w:hint="cs"/>
          <w:sz w:val="28"/>
          <w:szCs w:val="28"/>
          <w:rtl/>
        </w:rPr>
        <w:t xml:space="preserve">  </w:t>
      </w: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sz w:val="28"/>
          <w:szCs w:val="28"/>
          <w:rtl/>
        </w:rPr>
      </w:pPr>
    </w:p>
    <w:p w:rsidR="00F7082F" w:rsidRPr="00F7082F" w:rsidRDefault="00F7082F" w:rsidP="00F7082F">
      <w:pPr>
        <w:rPr>
          <w:rFonts w:ascii="Arabic Transparent" w:cs="Arabic Transparent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63"/>
        <w:gridCol w:w="4012"/>
        <w:gridCol w:w="2147"/>
      </w:tblGrid>
      <w:tr w:rsidR="00F7082F" w:rsidRPr="00F7082F" w:rsidTr="004020B9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TN"/>
              </w:rPr>
            </w:pP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المقرر:</w:t>
            </w: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اصول التربية الاسلامية</w:t>
            </w:r>
          </w:p>
        </w:tc>
      </w:tr>
      <w:tr w:rsidR="00F7082F" w:rsidRPr="00F7082F" w:rsidTr="004020B9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رقم المقرر</w:t>
            </w:r>
            <w:r w:rsidRPr="00F7082F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F7082F">
              <w:rPr>
                <w:rFonts w:ascii="inherit" w:eastAsia="Times New Roman" w:hAnsi="inherit" w:cs="AL-Mohanad"/>
                <w:b/>
                <w:bCs/>
                <w:color w:val="464646"/>
                <w:sz w:val="28"/>
                <w:szCs w:val="28"/>
              </w:rPr>
              <w:t>Edu</w:t>
            </w:r>
            <w:proofErr w:type="spellEnd"/>
            <w:r w:rsidRPr="00F7082F">
              <w:rPr>
                <w:rFonts w:ascii="inherit" w:eastAsia="Times New Roman" w:hAnsi="inherit" w:cs="AL-Mohanad"/>
                <w:b/>
                <w:bCs/>
                <w:color w:val="464646"/>
                <w:sz w:val="28"/>
                <w:szCs w:val="28"/>
              </w:rPr>
              <w:t> 117</w:t>
            </w:r>
          </w:p>
        </w:tc>
      </w:tr>
      <w:tr w:rsidR="00F7082F" w:rsidRPr="00F7082F" w:rsidTr="004020B9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F7082F" w:rsidRPr="00F7082F" w:rsidTr="004020B9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الاول</w:t>
            </w:r>
          </w:p>
        </w:tc>
      </w:tr>
      <w:tr w:rsidR="00F7082F" w:rsidRPr="00F7082F" w:rsidTr="004020B9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360" w:lineRule="auto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ساعتين</w:t>
            </w:r>
          </w:p>
        </w:tc>
      </w:tr>
      <w:tr w:rsidR="00F7082F" w:rsidRPr="00F7082F" w:rsidTr="004020B9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  <w:t>Module Title:</w:t>
            </w:r>
          </w:p>
        </w:tc>
      </w:tr>
      <w:tr w:rsidR="00F7082F" w:rsidRPr="00F7082F" w:rsidTr="004020B9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  <w:t>Module ID:</w:t>
            </w:r>
          </w:p>
        </w:tc>
      </w:tr>
      <w:tr w:rsidR="00F7082F" w:rsidRPr="00F7082F" w:rsidTr="004020B9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  <w:t>Prerequisite:</w:t>
            </w:r>
          </w:p>
        </w:tc>
      </w:tr>
      <w:tr w:rsidR="00F7082F" w:rsidRPr="00F7082F" w:rsidTr="004020B9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  <w:t>Level:</w:t>
            </w:r>
          </w:p>
        </w:tc>
      </w:tr>
      <w:tr w:rsidR="00F7082F" w:rsidRPr="00F7082F" w:rsidTr="004020B9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JO"/>
              </w:rPr>
              <w:t>Credit Hours:</w:t>
            </w:r>
          </w:p>
        </w:tc>
      </w:tr>
    </w:tbl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7082F" w:rsidRPr="00F7082F" w:rsidRDefault="00F7082F" w:rsidP="00F7082F">
      <w:pPr>
        <w:rPr>
          <w:rFonts w:asciiTheme="minorBidi" w:hAnsiTheme="minorBidi"/>
          <w:b/>
          <w:bCs/>
          <w:sz w:val="28"/>
          <w:szCs w:val="28"/>
        </w:rPr>
      </w:pPr>
    </w:p>
    <w:p w:rsidR="00F7082F" w:rsidRPr="00F7082F" w:rsidRDefault="00F7082F" w:rsidP="00F7082F">
      <w:pPr>
        <w:rPr>
          <w:rFonts w:cs="Arabic Transparent"/>
          <w:sz w:val="28"/>
          <w:szCs w:val="28"/>
          <w:rtl/>
          <w:lang w:bidi="ar-JO"/>
        </w:rPr>
      </w:pP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وصف المقرر :</w:t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241"/>
        <w:gridCol w:w="3281"/>
      </w:tblGrid>
      <w:tr w:rsidR="00F7082F" w:rsidRPr="00F7082F" w:rsidTr="004020B9">
        <w:trPr>
          <w:trHeight w:val="1030"/>
          <w:jc w:val="center"/>
        </w:trPr>
        <w:tc>
          <w:tcPr>
            <w:tcW w:w="5538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تعريف  بالتربية  الاسلامية  مفهومها  واهميتها  بالنسبة للمجتمع ومؤسساتها الاسلامية  الاهتمام  بالقضايا  الاسلامية. 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أهداف المقرر :</w:t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  <w:t>-</w:t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 w:rsidRPr="00F7082F"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5048"/>
        <w:gridCol w:w="2766"/>
      </w:tblGrid>
      <w:tr w:rsidR="00F7082F" w:rsidRPr="00F7082F" w:rsidTr="004020B9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48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تحديد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مفهوم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الاسلامية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ومصادرها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واهدافها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وخصائصها</w:t>
            </w:r>
          </w:p>
        </w:tc>
        <w:tc>
          <w:tcPr>
            <w:tcW w:w="276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7082F" w:rsidRPr="00F7082F" w:rsidTr="004020B9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48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تعريف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الطالبات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بأصول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تستند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276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7082F" w:rsidRPr="00F7082F" w:rsidTr="004020B9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48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ايضاح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جوانب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تربية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الانسان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>المسلم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في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>ضوء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التصور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>القرآني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>والنبوي</w:t>
            </w:r>
          </w:p>
        </w:tc>
        <w:tc>
          <w:tcPr>
            <w:tcW w:w="276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7082F" w:rsidRPr="00F7082F" w:rsidTr="004020B9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48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بمؤسسات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الاسلامية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والدور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المنوط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المسلم</w:t>
            </w:r>
          </w:p>
        </w:tc>
        <w:tc>
          <w:tcPr>
            <w:tcW w:w="276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F7082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F7082F" w:rsidRPr="00F7082F" w:rsidRDefault="00F7082F" w:rsidP="00F7082F">
      <w:pPr>
        <w:rPr>
          <w:rFonts w:cs="Arabic Transparent"/>
          <w:sz w:val="28"/>
          <w:szCs w:val="28"/>
          <w:rtl/>
          <w:lang w:bidi="ar-JO"/>
        </w:rPr>
      </w:pPr>
      <w:r w:rsidRPr="00F7082F">
        <w:rPr>
          <w:rFonts w:cs="Arabic Transparent" w:hint="cs"/>
          <w:sz w:val="28"/>
          <w:szCs w:val="28"/>
          <w:rtl/>
          <w:lang w:bidi="ar-JO"/>
        </w:rPr>
        <w:lastRenderedPageBreak/>
        <w:t>يفترض بالطالب بعد دراسته لهذه المقرر أن يكون قادرا على:</w:t>
      </w:r>
    </w:p>
    <w:tbl>
      <w:tblPr>
        <w:bidiVisual/>
        <w:tblW w:w="881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59"/>
        <w:gridCol w:w="4045"/>
        <w:gridCol w:w="9"/>
        <w:gridCol w:w="4085"/>
        <w:gridCol w:w="17"/>
      </w:tblGrid>
      <w:tr w:rsidR="00F7082F" w:rsidRPr="00F7082F" w:rsidTr="004020B9">
        <w:trPr>
          <w:gridAfter w:val="1"/>
          <w:wAfter w:w="17" w:type="dxa"/>
          <w:jc w:val="center"/>
        </w:trPr>
        <w:tc>
          <w:tcPr>
            <w:tcW w:w="6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4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تحديد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مفهوم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أهدافها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وخصائصها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094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7082F" w:rsidRPr="00F7082F" w:rsidTr="004020B9">
        <w:trPr>
          <w:gridAfter w:val="1"/>
          <w:wAfter w:w="17" w:type="dxa"/>
          <w:jc w:val="center"/>
        </w:trPr>
        <w:tc>
          <w:tcPr>
            <w:tcW w:w="6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04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تستنتج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الابناء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عصر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التحديات</w:t>
            </w: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094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7082F" w:rsidRPr="00F7082F" w:rsidTr="004020B9">
        <w:trPr>
          <w:gridAfter w:val="1"/>
          <w:wAfter w:w="17" w:type="dxa"/>
          <w:jc w:val="center"/>
        </w:trPr>
        <w:tc>
          <w:tcPr>
            <w:tcW w:w="6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04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إيضاح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جوانب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الإنسان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المسلم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ضوء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التصور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القرآني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النبوي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للشخصية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السوية</w:t>
            </w: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094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7082F" w:rsidRPr="00F7082F" w:rsidTr="004020B9">
        <w:trPr>
          <w:gridAfter w:val="1"/>
          <w:wAfter w:w="17" w:type="dxa"/>
          <w:jc w:val="center"/>
        </w:trPr>
        <w:tc>
          <w:tcPr>
            <w:tcW w:w="6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04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بمؤسسات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,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والدور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المنوط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الاسلامي</w:t>
            </w:r>
          </w:p>
        </w:tc>
        <w:tc>
          <w:tcPr>
            <w:tcW w:w="4094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7082F" w:rsidRPr="00F7082F" w:rsidTr="004020B9">
        <w:trPr>
          <w:gridAfter w:val="1"/>
          <w:wAfter w:w="17" w:type="dxa"/>
          <w:trHeight w:val="600"/>
          <w:jc w:val="center"/>
        </w:trPr>
        <w:tc>
          <w:tcPr>
            <w:tcW w:w="6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04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إيضاح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تعين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على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فهم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القضايا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المثارة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على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الساحة</w:t>
            </w:r>
          </w:p>
        </w:tc>
        <w:tc>
          <w:tcPr>
            <w:tcW w:w="4094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7082F" w:rsidRPr="00F7082F" w:rsidTr="004020B9">
        <w:trPr>
          <w:gridAfter w:val="1"/>
          <w:wAfter w:w="17" w:type="dxa"/>
          <w:jc w:val="center"/>
        </w:trPr>
        <w:tc>
          <w:tcPr>
            <w:tcW w:w="6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04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تستنتج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خصائص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4094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7082F" w:rsidRPr="00F7082F" w:rsidTr="004020B9">
        <w:trPr>
          <w:jc w:val="center"/>
        </w:trPr>
        <w:tc>
          <w:tcPr>
            <w:tcW w:w="4713" w:type="dxa"/>
            <w:gridSpan w:val="3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2" w:type="dxa"/>
            <w:gridSpan w:val="2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sz w:val="28"/>
          <w:szCs w:val="28"/>
          <w:rtl/>
          <w:lang w:bidi="ar-JO"/>
        </w:rPr>
      </w:pPr>
      <w:r w:rsidRPr="00F7082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7082F">
        <w:rPr>
          <w:rFonts w:cs="Arabic Transparent" w:hint="cs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F7082F" w:rsidRPr="00F7082F" w:rsidTr="004020B9">
        <w:trPr>
          <w:jc w:val="center"/>
        </w:trPr>
        <w:tc>
          <w:tcPr>
            <w:tcW w:w="6863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="Arial" w:hAnsi="Arial" w:cs="AL-Mohanad" w:hint="cs"/>
                <w:color w:val="FFFFFF" w:themeColor="background1"/>
                <w:sz w:val="28"/>
                <w:szCs w:val="28"/>
                <w:rtl/>
                <w:lang w:val="fr-FR"/>
              </w:rPr>
            </w:pPr>
            <w:r w:rsidRPr="00F7082F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 w:rsidRPr="00F7082F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>عدد الأسابيع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 w:rsidRPr="00F7082F"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F7082F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اولا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اصول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مفهوم ها في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القران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والسنة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والاجتهاد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ab/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4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8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  <w:vAlign w:val="center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ثانيا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اصول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الاصول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العقدية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الاصول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التعبدية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الاصول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8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ثالثا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الانسان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المسلم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الجسد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الروح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الخلق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الجمالية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الاجتماعية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4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8 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رابعا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مؤسسات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الاسرة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المدرسة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المسجد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جماعة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الرفاق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الاعلام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8 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-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خامسا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:-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وقضايا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المسلم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المعاصر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التفكير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فريضة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-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آداب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الاختلاف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واحترام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الاخر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احترام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حقوق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الانسان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التوظيف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التربوي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للأعلام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الوظائف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التربوية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للمرأة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المسلمة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حوار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الحضارات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صراع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.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الحضارات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2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4 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7082F" w:rsidRPr="00F7082F" w:rsidTr="004020B9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F7082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7082F" w:rsidRPr="00F7082F" w:rsidRDefault="00F7082F" w:rsidP="00F7082F">
      <w:pPr>
        <w:rPr>
          <w:rFonts w:cs="Arabic Transparent"/>
          <w:sz w:val="28"/>
          <w:szCs w:val="28"/>
          <w:rtl/>
          <w:lang w:bidi="ar-JO"/>
        </w:rPr>
      </w:pPr>
      <w:r w:rsidRPr="00F7082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 w:rsidRPr="00F7082F">
        <w:rPr>
          <w:rFonts w:cs="Arabic Transparent" w:hint="cs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6421"/>
      </w:tblGrid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اصول التربية الاسلامية  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المؤلف (رئيسي)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  <w:lastRenderedPageBreak/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عماد محمد </w:t>
            </w:r>
            <w:proofErr w:type="spellStart"/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عطية 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lastRenderedPageBreak/>
              <w:t>اسم الناشر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مكتبة الرشد 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سنة النشر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2009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المرجع (1)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الاسلامية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خصائصها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ومصادرها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واصولها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وتطبيقاتها</w:t>
            </w:r>
            <w:r w:rsidRPr="00F708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المؤلف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JO"/>
              </w:rPr>
              <w:t xml:space="preserve">عبد الله عقيل العقيل 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اسم الناشر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مكتبة الرشد  </w:t>
            </w:r>
          </w:p>
        </w:tc>
      </w:tr>
      <w:tr w:rsidR="00F7082F" w:rsidRPr="00F7082F" w:rsidTr="004020B9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F7082F" w:rsidRPr="00F7082F" w:rsidRDefault="00F7082F" w:rsidP="00F7082F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7082F">
              <w:rPr>
                <w:rFonts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سنة النشر</w:t>
            </w:r>
          </w:p>
          <w:p w:rsidR="00F7082F" w:rsidRPr="00F7082F" w:rsidRDefault="00F7082F" w:rsidP="00F7082F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</w:rPr>
            </w:pPr>
            <w:r w:rsidRPr="00F7082F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F7082F" w:rsidRPr="00F7082F" w:rsidRDefault="00F7082F" w:rsidP="00F70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708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2006  </w:t>
            </w:r>
          </w:p>
        </w:tc>
      </w:tr>
    </w:tbl>
    <w:p w:rsidR="00F7082F" w:rsidRPr="00F7082F" w:rsidRDefault="00F7082F" w:rsidP="00F7082F">
      <w:pPr>
        <w:rPr>
          <w:sz w:val="28"/>
          <w:szCs w:val="28"/>
          <w:rtl/>
        </w:rPr>
      </w:pPr>
    </w:p>
    <w:p w:rsidR="000F398F" w:rsidRPr="00F7082F" w:rsidRDefault="000F398F">
      <w:pPr>
        <w:rPr>
          <w:sz w:val="28"/>
          <w:szCs w:val="28"/>
        </w:rPr>
      </w:pPr>
    </w:p>
    <w:sectPr w:rsidR="000F398F" w:rsidRPr="00F7082F" w:rsidSect="008643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B5"/>
    <w:rsid w:val="000F398F"/>
    <w:rsid w:val="005431B5"/>
    <w:rsid w:val="00864365"/>
    <w:rsid w:val="00F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ALjraid</dc:creator>
  <cp:keywords/>
  <dc:description/>
  <cp:lastModifiedBy>Nabila ALjraid</cp:lastModifiedBy>
  <cp:revision>2</cp:revision>
  <dcterms:created xsi:type="dcterms:W3CDTF">2013-04-24T20:01:00Z</dcterms:created>
  <dcterms:modified xsi:type="dcterms:W3CDTF">2013-04-24T20:03:00Z</dcterms:modified>
</cp:coreProperties>
</file>