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DD" w:rsidRPr="00726D08" w:rsidRDefault="00891BDD" w:rsidP="00891BDD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>
        <w:rPr>
          <w:rFonts w:hint="cs"/>
          <w:b/>
          <w:bCs/>
          <w:sz w:val="28"/>
          <w:szCs w:val="28"/>
          <w:rtl/>
        </w:rPr>
        <w:t>الدراسية</w:t>
      </w:r>
    </w:p>
    <w:p w:rsidR="00891BDD" w:rsidRDefault="00891BDD" w:rsidP="00891BDD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891BDD" w:rsidRPr="00FB49A3" w:rsidRDefault="00891BDD" w:rsidP="00891BDD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891BDD" w:rsidRDefault="00891BDD" w:rsidP="00891BDD">
      <w:pPr>
        <w:jc w:val="center"/>
        <w:rPr>
          <w:rtl/>
        </w:rPr>
      </w:pPr>
    </w:p>
    <w:p w:rsidR="00891BDD" w:rsidRDefault="00891BDD" w:rsidP="00891BDD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3785"/>
        <w:gridCol w:w="2135"/>
      </w:tblGrid>
      <w:tr w:rsidR="00891BDD" w:rsidRPr="00FB49A3" w:rsidTr="0015731E">
        <w:trPr>
          <w:jc w:val="center"/>
        </w:trPr>
        <w:tc>
          <w:tcPr>
            <w:tcW w:w="2602" w:type="dxa"/>
          </w:tcPr>
          <w:p w:rsidR="00891BDD" w:rsidRPr="00FB49A3" w:rsidRDefault="00891BDD" w:rsidP="00B7000E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5920" w:type="dxa"/>
            <w:gridSpan w:val="2"/>
          </w:tcPr>
          <w:p w:rsidR="00891BDD" w:rsidRPr="00640BFA" w:rsidRDefault="00891BDD" w:rsidP="00640BFA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علم المعاني</w:t>
            </w:r>
            <w:r w:rsid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891BDD" w:rsidRPr="00FB49A3" w:rsidTr="0015731E">
        <w:trPr>
          <w:jc w:val="center"/>
        </w:trPr>
        <w:tc>
          <w:tcPr>
            <w:tcW w:w="2602" w:type="dxa"/>
          </w:tcPr>
          <w:p w:rsidR="00891BDD" w:rsidRPr="00FB49A3" w:rsidRDefault="00891BDD" w:rsidP="00B7000E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920" w:type="dxa"/>
            <w:gridSpan w:val="2"/>
          </w:tcPr>
          <w:p w:rsidR="00891BDD" w:rsidRPr="00640BFA" w:rsidRDefault="00CB7D0F" w:rsidP="00640BFA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/>
                <w:sz w:val="28"/>
                <w:szCs w:val="28"/>
                <w:lang w:bidi="ar-JO"/>
              </w:rPr>
              <w:t>ARAB</w:t>
            </w:r>
          </w:p>
        </w:tc>
      </w:tr>
      <w:tr w:rsidR="00891BDD" w:rsidRPr="00FB49A3" w:rsidTr="0015731E">
        <w:trPr>
          <w:jc w:val="center"/>
        </w:trPr>
        <w:tc>
          <w:tcPr>
            <w:tcW w:w="2602" w:type="dxa"/>
          </w:tcPr>
          <w:p w:rsidR="00891BDD" w:rsidRPr="00FB49A3" w:rsidRDefault="00891BDD" w:rsidP="0015731E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المتطلب السابق</w:t>
            </w:r>
            <w:r w:rsidR="0015731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5920" w:type="dxa"/>
            <w:gridSpan w:val="2"/>
          </w:tcPr>
          <w:p w:rsidR="00891BDD" w:rsidRPr="00640BFA" w:rsidRDefault="00891BDD" w:rsidP="00640BFA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لا ينطبق</w:t>
            </w:r>
          </w:p>
        </w:tc>
      </w:tr>
      <w:tr w:rsidR="00891BDD" w:rsidRPr="00FB49A3" w:rsidTr="0015731E">
        <w:trPr>
          <w:jc w:val="center"/>
        </w:trPr>
        <w:tc>
          <w:tcPr>
            <w:tcW w:w="2602" w:type="dxa"/>
          </w:tcPr>
          <w:p w:rsidR="00891BDD" w:rsidRPr="00FB49A3" w:rsidRDefault="00891BDD" w:rsidP="00B7000E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5920" w:type="dxa"/>
            <w:gridSpan w:val="2"/>
          </w:tcPr>
          <w:p w:rsidR="00891BDD" w:rsidRPr="00640BFA" w:rsidRDefault="00CB7D0F" w:rsidP="00640BFA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الخامس</w:t>
            </w:r>
          </w:p>
        </w:tc>
      </w:tr>
      <w:tr w:rsidR="00891BDD" w:rsidRPr="00FB49A3" w:rsidTr="0015731E">
        <w:trPr>
          <w:jc w:val="center"/>
        </w:trPr>
        <w:tc>
          <w:tcPr>
            <w:tcW w:w="2602" w:type="dxa"/>
          </w:tcPr>
          <w:p w:rsidR="00891BDD" w:rsidRPr="00FB49A3" w:rsidRDefault="00891BDD" w:rsidP="00B7000E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5920" w:type="dxa"/>
            <w:gridSpan w:val="2"/>
          </w:tcPr>
          <w:p w:rsidR="00891BDD" w:rsidRPr="00640BFA" w:rsidRDefault="00891BDD" w:rsidP="00640BFA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ساعتان</w:t>
            </w:r>
          </w:p>
        </w:tc>
      </w:tr>
      <w:tr w:rsidR="00891BDD" w:rsidRPr="00FB49A3" w:rsidTr="0015731E">
        <w:trPr>
          <w:jc w:val="center"/>
        </w:trPr>
        <w:tc>
          <w:tcPr>
            <w:tcW w:w="6387" w:type="dxa"/>
            <w:gridSpan w:val="2"/>
          </w:tcPr>
          <w:p w:rsidR="00891BDD" w:rsidRPr="00FB49A3" w:rsidRDefault="00891BDD" w:rsidP="00B7000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35" w:type="dxa"/>
          </w:tcPr>
          <w:p w:rsidR="00891BDD" w:rsidRPr="00FB49A3" w:rsidRDefault="00891BDD" w:rsidP="00B7000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891BDD" w:rsidRPr="00FB49A3" w:rsidTr="0015731E">
        <w:trPr>
          <w:jc w:val="center"/>
        </w:trPr>
        <w:tc>
          <w:tcPr>
            <w:tcW w:w="6387" w:type="dxa"/>
            <w:gridSpan w:val="2"/>
          </w:tcPr>
          <w:p w:rsidR="00891BDD" w:rsidRPr="00FB49A3" w:rsidRDefault="00891BDD" w:rsidP="00B7000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35" w:type="dxa"/>
          </w:tcPr>
          <w:p w:rsidR="00891BDD" w:rsidRPr="00FB49A3" w:rsidRDefault="00891BDD" w:rsidP="00B7000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891BDD" w:rsidRPr="00FB49A3" w:rsidTr="0015731E">
        <w:trPr>
          <w:jc w:val="center"/>
        </w:trPr>
        <w:tc>
          <w:tcPr>
            <w:tcW w:w="6387" w:type="dxa"/>
            <w:gridSpan w:val="2"/>
          </w:tcPr>
          <w:p w:rsidR="00891BDD" w:rsidRPr="00FB49A3" w:rsidRDefault="00891BDD" w:rsidP="00B7000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35" w:type="dxa"/>
          </w:tcPr>
          <w:p w:rsidR="00891BDD" w:rsidRPr="00FB49A3" w:rsidRDefault="00891BDD" w:rsidP="00B7000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891BDD" w:rsidRPr="00FB49A3" w:rsidTr="0015731E">
        <w:trPr>
          <w:jc w:val="center"/>
        </w:trPr>
        <w:tc>
          <w:tcPr>
            <w:tcW w:w="6387" w:type="dxa"/>
            <w:gridSpan w:val="2"/>
          </w:tcPr>
          <w:p w:rsidR="00891BDD" w:rsidRPr="00FB49A3" w:rsidRDefault="00891BDD" w:rsidP="00B7000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35" w:type="dxa"/>
          </w:tcPr>
          <w:p w:rsidR="00891BDD" w:rsidRDefault="00891BDD" w:rsidP="00B7000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891BDD" w:rsidRPr="00FB49A3" w:rsidTr="0015731E">
        <w:trPr>
          <w:jc w:val="center"/>
        </w:trPr>
        <w:tc>
          <w:tcPr>
            <w:tcW w:w="6387" w:type="dxa"/>
            <w:gridSpan w:val="2"/>
          </w:tcPr>
          <w:p w:rsidR="00891BDD" w:rsidRPr="00FB49A3" w:rsidRDefault="00891BDD" w:rsidP="00B7000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35" w:type="dxa"/>
          </w:tcPr>
          <w:p w:rsidR="00891BDD" w:rsidRDefault="00891BDD" w:rsidP="00B7000E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891BDD" w:rsidRPr="00FB49A3" w:rsidRDefault="00891BDD" w:rsidP="00891BDD">
      <w:pPr>
        <w:rPr>
          <w:rFonts w:asciiTheme="minorBidi" w:hAnsiTheme="minorBidi"/>
          <w:b/>
          <w:bCs/>
          <w:sz w:val="24"/>
          <w:szCs w:val="24"/>
        </w:rPr>
      </w:pPr>
    </w:p>
    <w:p w:rsidR="00891BDD" w:rsidRPr="007A4106" w:rsidRDefault="00891BDD" w:rsidP="00891BDD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8"/>
        <w:gridCol w:w="3794"/>
      </w:tblGrid>
      <w:tr w:rsidR="00891BDD" w:rsidRPr="00685424" w:rsidTr="0022763D">
        <w:trPr>
          <w:trHeight w:val="1030"/>
          <w:jc w:val="center"/>
        </w:trPr>
        <w:tc>
          <w:tcPr>
            <w:tcW w:w="4728" w:type="dxa"/>
          </w:tcPr>
          <w:p w:rsidR="00891BDD" w:rsidRDefault="0022763D" w:rsidP="00640BFA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يحتوي المقرر على أربعة مواضيع أساسية هي:</w:t>
            </w:r>
          </w:p>
          <w:p w:rsidR="00640BFA" w:rsidRDefault="0022763D" w:rsidP="00640BFA">
            <w:pPr>
              <w:jc w:val="lowKashida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أولاً: نشأة البلاغة وتطورها ومفهوم خصائص بلاغة الكلمة والكلام والمتكلم .</w:t>
            </w:r>
          </w:p>
          <w:p w:rsidR="0022763D" w:rsidRPr="00640BFA" w:rsidRDefault="009F4431" w:rsidP="00640BFA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ثانياً: </w:t>
            </w:r>
            <w:r w:rsidRPr="003403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ـ مفهوم النظم وصداه في الدراسات القرآنية والدراسات الحديثة  .</w:t>
            </w:r>
          </w:p>
          <w:p w:rsidR="0022763D" w:rsidRDefault="0022763D" w:rsidP="00640BFA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ثالث</w:t>
            </w:r>
            <w:r w:rsidR="009F4431">
              <w:rPr>
                <w:rFonts w:cs="Arabic Transparent" w:hint="cs"/>
                <w:sz w:val="28"/>
                <w:szCs w:val="28"/>
                <w:rtl/>
                <w:lang w:bidi="ar-JO"/>
              </w:rPr>
              <w:t>اً : علم المعاني مفهومه وموضوعاته, وأحوال الإسناد الخبري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,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حذف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أوذكر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متعلقات الفعل مثل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 xml:space="preserve">المفعول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به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4E2EBF" w:rsidRPr="00685424" w:rsidRDefault="0022763D" w:rsidP="00640BFA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رابع</w:t>
            </w:r>
            <w:r w:rsidR="009F443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اً: أسلوب الحكيم والالتفات وضع المظهر وضع المضمر وعكسه </w:t>
            </w:r>
          </w:p>
        </w:tc>
        <w:tc>
          <w:tcPr>
            <w:tcW w:w="3794" w:type="dxa"/>
          </w:tcPr>
          <w:p w:rsidR="00891BDD" w:rsidRPr="00685424" w:rsidRDefault="00891BDD" w:rsidP="00B7000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891BDD" w:rsidRDefault="00891BDD" w:rsidP="00891BDD">
      <w:pPr>
        <w:rPr>
          <w:rFonts w:cs="Arabic Transparent"/>
          <w:b/>
          <w:bCs/>
          <w:sz w:val="28"/>
          <w:szCs w:val="28"/>
          <w:rtl/>
        </w:rPr>
      </w:pPr>
    </w:p>
    <w:p w:rsidR="00891BDD" w:rsidRPr="00A647DB" w:rsidRDefault="00891BDD" w:rsidP="00891BDD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891BDD" w:rsidRPr="00685424" w:rsidTr="00B7000E">
        <w:trPr>
          <w:jc w:val="center"/>
        </w:trPr>
        <w:tc>
          <w:tcPr>
            <w:tcW w:w="596" w:type="dxa"/>
          </w:tcPr>
          <w:p w:rsidR="00891BDD" w:rsidRPr="00685424" w:rsidRDefault="00891BDD" w:rsidP="00B7000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891BDD" w:rsidRPr="00640BFA" w:rsidRDefault="00891BDD" w:rsidP="00640BFA">
            <w:pPr>
              <w:spacing w:after="0" w:line="240" w:lineRule="auto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- تستخرج أسرار الجمال في النص الأدبي قديمه وحديثه . </w:t>
            </w:r>
          </w:p>
        </w:tc>
        <w:tc>
          <w:tcPr>
            <w:tcW w:w="4205" w:type="dxa"/>
          </w:tcPr>
          <w:p w:rsidR="00891BDD" w:rsidRPr="00685424" w:rsidRDefault="00891BDD" w:rsidP="00B7000E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891BDD" w:rsidRPr="00685424" w:rsidTr="00B7000E">
        <w:trPr>
          <w:jc w:val="center"/>
        </w:trPr>
        <w:tc>
          <w:tcPr>
            <w:tcW w:w="596" w:type="dxa"/>
          </w:tcPr>
          <w:p w:rsidR="00891BDD" w:rsidRPr="00685424" w:rsidRDefault="00891BDD" w:rsidP="00B7000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891BDD" w:rsidRPr="00640BFA" w:rsidRDefault="00891BDD" w:rsidP="00640BFA">
            <w:pPr>
              <w:spacing w:after="0" w:line="240" w:lineRule="auto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تكتسب ملكة الذوق من خلال الاستقصاء والتحليل والموازنة بين الموضوعات . </w:t>
            </w:r>
          </w:p>
        </w:tc>
        <w:tc>
          <w:tcPr>
            <w:tcW w:w="4205" w:type="dxa"/>
          </w:tcPr>
          <w:p w:rsidR="00891BDD" w:rsidRPr="00685424" w:rsidRDefault="00891BDD" w:rsidP="00B7000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891BDD" w:rsidRPr="00685424" w:rsidTr="00B7000E">
        <w:trPr>
          <w:jc w:val="center"/>
        </w:trPr>
        <w:tc>
          <w:tcPr>
            <w:tcW w:w="596" w:type="dxa"/>
          </w:tcPr>
          <w:p w:rsidR="00891BDD" w:rsidRPr="00685424" w:rsidRDefault="00891BDD" w:rsidP="00B7000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5E2805" w:rsidRPr="00640BFA" w:rsidRDefault="005E2805" w:rsidP="00640BFA">
            <w:pPr>
              <w:spacing w:after="0" w:line="240" w:lineRule="auto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- تحدد طائفة من نصوص البحث البلاغي ممثلة لتلك المناهج والاتجاهات . </w:t>
            </w:r>
          </w:p>
          <w:p w:rsidR="00891BDD" w:rsidRPr="00685424" w:rsidRDefault="00891BDD" w:rsidP="00640BFA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205" w:type="dxa"/>
          </w:tcPr>
          <w:p w:rsidR="00891BDD" w:rsidRPr="00685424" w:rsidRDefault="00891BDD" w:rsidP="00B7000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891BDD" w:rsidRPr="00685424" w:rsidTr="00B7000E">
        <w:trPr>
          <w:jc w:val="center"/>
        </w:trPr>
        <w:tc>
          <w:tcPr>
            <w:tcW w:w="596" w:type="dxa"/>
          </w:tcPr>
          <w:p w:rsidR="00891BDD" w:rsidRPr="00685424" w:rsidRDefault="00891BDD" w:rsidP="00B7000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5E2805" w:rsidRPr="00640BFA" w:rsidRDefault="005E2805" w:rsidP="00640BFA">
            <w:pPr>
              <w:spacing w:after="0" w:line="240" w:lineRule="auto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- تستخدم تقنية المعلومات والاتصالات المناسبة لجمع وتحليل الموضوعات .</w:t>
            </w:r>
          </w:p>
          <w:p w:rsidR="00891BDD" w:rsidRPr="00640BFA" w:rsidRDefault="00891BDD" w:rsidP="00640BFA">
            <w:pPr>
              <w:spacing w:after="0" w:line="240" w:lineRule="auto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205" w:type="dxa"/>
          </w:tcPr>
          <w:p w:rsidR="00891BDD" w:rsidRPr="00685424" w:rsidRDefault="00891BDD" w:rsidP="00B7000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891BDD" w:rsidRPr="00685424" w:rsidTr="00B7000E">
        <w:trPr>
          <w:jc w:val="center"/>
        </w:trPr>
        <w:tc>
          <w:tcPr>
            <w:tcW w:w="596" w:type="dxa"/>
          </w:tcPr>
          <w:p w:rsidR="00891BDD" w:rsidRPr="00685424" w:rsidRDefault="00891BDD" w:rsidP="00B7000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891BDD" w:rsidRPr="00685424" w:rsidRDefault="00891BDD" w:rsidP="00640BFA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- تميز قواعد علم المعاني .</w:t>
            </w:r>
          </w:p>
        </w:tc>
        <w:tc>
          <w:tcPr>
            <w:tcW w:w="4205" w:type="dxa"/>
          </w:tcPr>
          <w:p w:rsidR="00891BDD" w:rsidRPr="00685424" w:rsidRDefault="00891BDD" w:rsidP="00B7000E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891BDD" w:rsidRPr="00685424" w:rsidTr="00B7000E">
        <w:trPr>
          <w:jc w:val="center"/>
        </w:trPr>
        <w:tc>
          <w:tcPr>
            <w:tcW w:w="596" w:type="dxa"/>
          </w:tcPr>
          <w:p w:rsidR="00891BDD" w:rsidRPr="00685424" w:rsidRDefault="00891BDD" w:rsidP="00B7000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891BDD" w:rsidRPr="00640BFA" w:rsidRDefault="0022763D" w:rsidP="00640BFA">
            <w:pPr>
              <w:spacing w:after="0" w:line="240" w:lineRule="auto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تعرف الاتجاهات النظرية العامة والمناهج التطبيقية التي عرفها البلاغيون العرب المتقدمون</w:t>
            </w:r>
            <w:r w:rsidR="003821C2"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من مباحث علم المعاني</w:t>
            </w: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4205" w:type="dxa"/>
          </w:tcPr>
          <w:p w:rsidR="00891BDD" w:rsidRPr="00685424" w:rsidRDefault="00891BDD" w:rsidP="00B7000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891BDD" w:rsidRDefault="00891BDD" w:rsidP="00891BDD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891BDD" w:rsidRPr="00A647DB" w:rsidRDefault="00891BDD" w:rsidP="00891BDD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891BDD" w:rsidRPr="00A647DB" w:rsidRDefault="00891BDD" w:rsidP="00891BDD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</w:t>
      </w:r>
      <w:r w:rsidR="005D4BC2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بعد دراسته</w:t>
      </w:r>
      <w:r w:rsidR="005D4BC2">
        <w:rPr>
          <w:rFonts w:cs="Arabic Transparent" w:hint="cs"/>
          <w:sz w:val="28"/>
          <w:szCs w:val="28"/>
          <w:rtl/>
          <w:lang w:bidi="ar-JO"/>
        </w:rPr>
        <w:t xml:space="preserve">ا لهذا المقرر أن تكون قادرة </w:t>
      </w:r>
      <w:r>
        <w:rPr>
          <w:rFonts w:cs="Arabic Transparent" w:hint="cs"/>
          <w:sz w:val="28"/>
          <w:szCs w:val="28"/>
          <w:rtl/>
          <w:lang w:bidi="ar-JO"/>
        </w:rPr>
        <w:t>على أن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834"/>
        <w:gridCol w:w="4041"/>
      </w:tblGrid>
      <w:tr w:rsidR="005D4BC2" w:rsidRPr="00640BFA" w:rsidTr="005D4BC2">
        <w:trPr>
          <w:jc w:val="center"/>
        </w:trPr>
        <w:tc>
          <w:tcPr>
            <w:tcW w:w="647" w:type="dxa"/>
          </w:tcPr>
          <w:p w:rsidR="005D4BC2" w:rsidRPr="00685424" w:rsidRDefault="005D4BC2" w:rsidP="00B7000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834" w:type="dxa"/>
          </w:tcPr>
          <w:p w:rsidR="005D4BC2" w:rsidRPr="00640BFA" w:rsidRDefault="005D4BC2" w:rsidP="00640BFA">
            <w:pPr>
              <w:spacing w:after="0" w:line="240" w:lineRule="auto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تحلل النصوص لمعرفة ما </w:t>
            </w:r>
            <w:proofErr w:type="spellStart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بها</w:t>
            </w:r>
            <w:proofErr w:type="spellEnd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من أسرار التقديم والتأخير والحذف والذكر ومعانيهما </w:t>
            </w:r>
          </w:p>
        </w:tc>
        <w:tc>
          <w:tcPr>
            <w:tcW w:w="4041" w:type="dxa"/>
          </w:tcPr>
          <w:p w:rsidR="005D4BC2" w:rsidRPr="00685424" w:rsidRDefault="005D4BC2" w:rsidP="00B7000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5D4BC2" w:rsidRPr="00640BFA" w:rsidTr="005D4BC2">
        <w:trPr>
          <w:jc w:val="center"/>
        </w:trPr>
        <w:tc>
          <w:tcPr>
            <w:tcW w:w="647" w:type="dxa"/>
          </w:tcPr>
          <w:p w:rsidR="005D4BC2" w:rsidRPr="00685424" w:rsidRDefault="005D4BC2" w:rsidP="00B7000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834" w:type="dxa"/>
          </w:tcPr>
          <w:p w:rsidR="005D4BC2" w:rsidRPr="00685424" w:rsidRDefault="005D4BC2" w:rsidP="00640BFA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تعرف النظريات المتعلقة ب</w:t>
            </w:r>
            <w:r w:rsidR="009F4431"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الإسناد الخبري </w:t>
            </w:r>
          </w:p>
        </w:tc>
        <w:tc>
          <w:tcPr>
            <w:tcW w:w="4041" w:type="dxa"/>
          </w:tcPr>
          <w:p w:rsidR="005D4BC2" w:rsidRPr="00685424" w:rsidRDefault="005D4BC2" w:rsidP="00B7000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5D4BC2" w:rsidRPr="00640BFA" w:rsidTr="005D4BC2">
        <w:trPr>
          <w:jc w:val="center"/>
        </w:trPr>
        <w:tc>
          <w:tcPr>
            <w:tcW w:w="647" w:type="dxa"/>
          </w:tcPr>
          <w:p w:rsidR="005D4BC2" w:rsidRPr="00685424" w:rsidRDefault="005D4BC2" w:rsidP="00B7000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834" w:type="dxa"/>
          </w:tcPr>
          <w:p w:rsidR="005D4BC2" w:rsidRPr="00640BFA" w:rsidRDefault="005D4BC2" w:rsidP="00640BFA">
            <w:pPr>
              <w:spacing w:after="0" w:line="240" w:lineRule="auto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تحدد أهم مقومات نظرية النظم</w:t>
            </w:r>
            <w:r w:rsidR="009F4431"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وصداه في الدراسات القرآنية</w:t>
            </w: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4041" w:type="dxa"/>
          </w:tcPr>
          <w:p w:rsidR="005D4BC2" w:rsidRPr="00685424" w:rsidRDefault="005D4BC2" w:rsidP="00B7000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5D4BC2" w:rsidRPr="00640BFA" w:rsidTr="005D4BC2">
        <w:trPr>
          <w:jc w:val="center"/>
        </w:trPr>
        <w:tc>
          <w:tcPr>
            <w:tcW w:w="647" w:type="dxa"/>
          </w:tcPr>
          <w:p w:rsidR="005D4BC2" w:rsidRPr="00685424" w:rsidRDefault="005D4BC2" w:rsidP="00B7000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834" w:type="dxa"/>
          </w:tcPr>
          <w:p w:rsidR="005D4BC2" w:rsidRPr="00685424" w:rsidRDefault="009F4431" w:rsidP="00640BFA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تدرك ما يتعلق </w:t>
            </w:r>
            <w:proofErr w:type="spellStart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باسلوب</w:t>
            </w:r>
            <w:proofErr w:type="spellEnd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الحكيم والالتفات</w:t>
            </w:r>
          </w:p>
        </w:tc>
        <w:tc>
          <w:tcPr>
            <w:tcW w:w="4041" w:type="dxa"/>
          </w:tcPr>
          <w:p w:rsidR="005D4BC2" w:rsidRPr="00685424" w:rsidRDefault="005D4BC2" w:rsidP="00B7000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5D4BC2" w:rsidRPr="00640BFA" w:rsidTr="005D4BC2">
        <w:trPr>
          <w:jc w:val="center"/>
        </w:trPr>
        <w:tc>
          <w:tcPr>
            <w:tcW w:w="647" w:type="dxa"/>
          </w:tcPr>
          <w:p w:rsidR="005D4BC2" w:rsidRPr="00685424" w:rsidRDefault="005D4BC2" w:rsidP="00B7000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834" w:type="dxa"/>
          </w:tcPr>
          <w:p w:rsidR="005D4BC2" w:rsidRPr="00685424" w:rsidRDefault="005D4BC2" w:rsidP="00640BFA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تدرك مفهوم </w:t>
            </w:r>
            <w:r w:rsidR="009F4431">
              <w:rPr>
                <w:rFonts w:cs="Arabic Transparent" w:hint="cs"/>
                <w:sz w:val="28"/>
                <w:szCs w:val="28"/>
                <w:rtl/>
                <w:lang w:bidi="ar-JO"/>
              </w:rPr>
              <w:t>المجاز العقلي وعلاقاته</w:t>
            </w:r>
          </w:p>
        </w:tc>
        <w:tc>
          <w:tcPr>
            <w:tcW w:w="4041" w:type="dxa"/>
          </w:tcPr>
          <w:p w:rsidR="005D4BC2" w:rsidRPr="00685424" w:rsidRDefault="005D4BC2" w:rsidP="00B7000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891BDD" w:rsidRPr="00640BFA" w:rsidRDefault="00891BDD" w:rsidP="00891BDD">
      <w:pPr>
        <w:rPr>
          <w:rFonts w:cs="Arabic Transparent"/>
          <w:sz w:val="28"/>
          <w:szCs w:val="28"/>
          <w:rtl/>
          <w:lang w:bidi="ar-JO"/>
        </w:rPr>
      </w:pPr>
    </w:p>
    <w:p w:rsidR="00891BDD" w:rsidRPr="00FB49A3" w:rsidRDefault="00891BDD" w:rsidP="00891BDD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891BDD" w:rsidRPr="00FC6260" w:rsidTr="00B7000E">
        <w:trPr>
          <w:jc w:val="center"/>
        </w:trPr>
        <w:tc>
          <w:tcPr>
            <w:tcW w:w="6863" w:type="dxa"/>
          </w:tcPr>
          <w:p w:rsidR="00891BDD" w:rsidRPr="00830BF0" w:rsidRDefault="00891BDD" w:rsidP="00B7000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830BF0">
              <w:rPr>
                <w:rFonts w:cs="Arabic Transparent"/>
                <w:sz w:val="28"/>
                <w:szCs w:val="28"/>
                <w:rtl/>
                <w:lang w:bidi="ar-JO"/>
              </w:rPr>
              <w:t>قائمة الموضوعات</w:t>
            </w:r>
          </w:p>
          <w:p w:rsidR="00891BDD" w:rsidRPr="00830BF0" w:rsidRDefault="00891BDD" w:rsidP="00B7000E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830BF0">
              <w:rPr>
                <w:rFonts w:cs="Arabic Transparent"/>
                <w:sz w:val="28"/>
                <w:szCs w:val="28"/>
                <w:lang w:bidi="ar-JO"/>
              </w:rPr>
              <w:t>(Subjects)</w:t>
            </w:r>
          </w:p>
        </w:tc>
        <w:tc>
          <w:tcPr>
            <w:tcW w:w="1259" w:type="dxa"/>
          </w:tcPr>
          <w:p w:rsidR="00891BDD" w:rsidRPr="00830BF0" w:rsidRDefault="00891BDD" w:rsidP="00B7000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830BF0">
              <w:rPr>
                <w:rFonts w:cs="Arabic Transparent"/>
                <w:sz w:val="28"/>
                <w:szCs w:val="28"/>
                <w:rtl/>
                <w:lang w:bidi="ar-JO"/>
              </w:rPr>
              <w:t>عدد الأسابيع</w:t>
            </w:r>
          </w:p>
          <w:p w:rsidR="00891BDD" w:rsidRPr="00830BF0" w:rsidRDefault="00891BDD" w:rsidP="00B7000E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830BF0">
              <w:rPr>
                <w:rFonts w:cs="Arabic Transparent"/>
                <w:sz w:val="28"/>
                <w:szCs w:val="28"/>
                <w:lang w:bidi="ar-JO"/>
              </w:rPr>
              <w:t>(Weeks)</w:t>
            </w:r>
          </w:p>
        </w:tc>
        <w:tc>
          <w:tcPr>
            <w:tcW w:w="1376" w:type="dxa"/>
          </w:tcPr>
          <w:p w:rsidR="00891BDD" w:rsidRPr="00830BF0" w:rsidRDefault="00891BDD" w:rsidP="00B7000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830BF0">
              <w:rPr>
                <w:rFonts w:cs="Arabic Transparent"/>
                <w:sz w:val="28"/>
                <w:szCs w:val="28"/>
                <w:rtl/>
                <w:lang w:bidi="ar-JO"/>
              </w:rPr>
              <w:t xml:space="preserve">ساعات التدريس </w:t>
            </w:r>
          </w:p>
          <w:p w:rsidR="00891BDD" w:rsidRPr="00830BF0" w:rsidRDefault="00891BDD" w:rsidP="00B7000E">
            <w:pPr>
              <w:bidi w:val="0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830BF0">
              <w:rPr>
                <w:rFonts w:cs="Arabic Transparent"/>
                <w:sz w:val="28"/>
                <w:szCs w:val="28"/>
                <w:lang w:bidi="ar-JO"/>
              </w:rPr>
              <w:t>(Hours)</w:t>
            </w:r>
          </w:p>
        </w:tc>
      </w:tr>
      <w:tr w:rsidR="00891BDD" w:rsidRPr="00FC6260" w:rsidTr="00B7000E">
        <w:trPr>
          <w:jc w:val="center"/>
        </w:trPr>
        <w:tc>
          <w:tcPr>
            <w:tcW w:w="6863" w:type="dxa"/>
          </w:tcPr>
          <w:p w:rsidR="00891BDD" w:rsidRPr="00640BFA" w:rsidRDefault="003821C2" w:rsidP="00B7000E">
            <w:pPr>
              <w:spacing w:line="240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مفهوم الفصاحة والبلاغة ,فصاحة الكلمة , فصاحة الكلام ,فصاحة المتكلم بلاغة الكلام وبلاغة المتكلم </w:t>
            </w:r>
          </w:p>
        </w:tc>
        <w:tc>
          <w:tcPr>
            <w:tcW w:w="1259" w:type="dxa"/>
          </w:tcPr>
          <w:p w:rsidR="00891BDD" w:rsidRPr="00640BFA" w:rsidRDefault="00640BFA" w:rsidP="00B7000E">
            <w:pPr>
              <w:spacing w:line="240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76" w:type="dxa"/>
          </w:tcPr>
          <w:p w:rsidR="00891BDD" w:rsidRPr="00640BFA" w:rsidRDefault="00891BDD" w:rsidP="00B7000E">
            <w:pPr>
              <w:spacing w:line="240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891BDD" w:rsidRPr="00FC6260" w:rsidTr="00B7000E">
        <w:trPr>
          <w:jc w:val="center"/>
        </w:trPr>
        <w:tc>
          <w:tcPr>
            <w:tcW w:w="6863" w:type="dxa"/>
          </w:tcPr>
          <w:p w:rsidR="00891BDD" w:rsidRPr="00640BFA" w:rsidRDefault="003821C2" w:rsidP="00B7000E">
            <w:pPr>
              <w:spacing w:line="240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ـ مفهوم النظم وصداه في الدراسات القرآنية والدراسات الحديثة  .</w:t>
            </w:r>
          </w:p>
        </w:tc>
        <w:tc>
          <w:tcPr>
            <w:tcW w:w="1259" w:type="dxa"/>
          </w:tcPr>
          <w:p w:rsidR="00891BDD" w:rsidRPr="00640BFA" w:rsidRDefault="00640BFA" w:rsidP="00B7000E">
            <w:pPr>
              <w:spacing w:line="240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76" w:type="dxa"/>
          </w:tcPr>
          <w:p w:rsidR="00891BDD" w:rsidRPr="00640BFA" w:rsidRDefault="00640BFA" w:rsidP="00B7000E">
            <w:pPr>
              <w:spacing w:line="240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891BDD" w:rsidRPr="00FC6260" w:rsidTr="00B7000E">
        <w:trPr>
          <w:jc w:val="center"/>
        </w:trPr>
        <w:tc>
          <w:tcPr>
            <w:tcW w:w="6863" w:type="dxa"/>
          </w:tcPr>
          <w:p w:rsidR="00891BDD" w:rsidRPr="00640BFA" w:rsidRDefault="003821C2" w:rsidP="00B7000E">
            <w:pPr>
              <w:spacing w:line="240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إيضاح علم المعاني </w:t>
            </w:r>
            <w:proofErr w:type="spellStart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وبيان أبوابه وموضوعاته</w:t>
            </w:r>
            <w:r w:rsidR="00345266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</w:t>
            </w:r>
          </w:p>
        </w:tc>
        <w:tc>
          <w:tcPr>
            <w:tcW w:w="1259" w:type="dxa"/>
          </w:tcPr>
          <w:p w:rsidR="00891BDD" w:rsidRPr="00640BFA" w:rsidRDefault="00682F58" w:rsidP="00B7000E">
            <w:pPr>
              <w:spacing w:line="240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76" w:type="dxa"/>
          </w:tcPr>
          <w:p w:rsidR="00891BDD" w:rsidRPr="00640BFA" w:rsidRDefault="00891BDD" w:rsidP="00B7000E">
            <w:pPr>
              <w:spacing w:line="240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891BDD" w:rsidRPr="00FC6260" w:rsidTr="00B7000E">
        <w:trPr>
          <w:jc w:val="center"/>
        </w:trPr>
        <w:tc>
          <w:tcPr>
            <w:tcW w:w="6863" w:type="dxa"/>
          </w:tcPr>
          <w:p w:rsidR="00891BDD" w:rsidRPr="00640BFA" w:rsidRDefault="003821C2" w:rsidP="00B7000E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ـ أحوال الإسناد الخبري ، أغراض الخبر ، أضرب الخبر ، خروج الخبر عن مقتضى الظاهر</w:t>
            </w:r>
            <w:r w:rsidR="00345266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259" w:type="dxa"/>
          </w:tcPr>
          <w:p w:rsidR="00891BDD" w:rsidRPr="00640BFA" w:rsidRDefault="00891BDD" w:rsidP="00B7000E">
            <w:pPr>
              <w:spacing w:line="240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76" w:type="dxa"/>
          </w:tcPr>
          <w:p w:rsidR="00891BDD" w:rsidRPr="00640BFA" w:rsidRDefault="00891BDD" w:rsidP="00B7000E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3821C2" w:rsidRPr="00FC6260" w:rsidTr="00B7000E">
        <w:trPr>
          <w:jc w:val="center"/>
        </w:trPr>
        <w:tc>
          <w:tcPr>
            <w:tcW w:w="6863" w:type="dxa"/>
          </w:tcPr>
          <w:p w:rsidR="003821C2" w:rsidRPr="00640BFA" w:rsidRDefault="00682F58" w:rsidP="00B7000E">
            <w:pPr>
              <w:spacing w:line="216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المجاز العقلي وعلاقاته</w:t>
            </w:r>
            <w:r w:rsidR="00345266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259" w:type="dxa"/>
          </w:tcPr>
          <w:p w:rsidR="003821C2" w:rsidRPr="00640BFA" w:rsidRDefault="00682F58" w:rsidP="00B7000E">
            <w:pPr>
              <w:spacing w:line="240" w:lineRule="auto"/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76" w:type="dxa"/>
          </w:tcPr>
          <w:p w:rsidR="003821C2" w:rsidRPr="00640BFA" w:rsidRDefault="00042BED" w:rsidP="00B7000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891BDD" w:rsidRPr="00FC6260" w:rsidTr="00B7000E">
        <w:trPr>
          <w:jc w:val="center"/>
        </w:trPr>
        <w:tc>
          <w:tcPr>
            <w:tcW w:w="6863" w:type="dxa"/>
          </w:tcPr>
          <w:p w:rsidR="00891BDD" w:rsidRPr="00640BFA" w:rsidRDefault="00682F58" w:rsidP="00682F58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احوال المسند إليه </w:t>
            </w:r>
            <w:proofErr w:type="spellStart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ذكره ، حذفه ، تعريفه بالإشارة والموصول ، تنكيره </w:t>
            </w:r>
            <w:proofErr w:type="spellStart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تقديمه وتأخيره</w:t>
            </w:r>
            <w:r w:rsidR="00345266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259" w:type="dxa"/>
          </w:tcPr>
          <w:p w:rsidR="00891BDD" w:rsidRPr="00640BFA" w:rsidRDefault="00891BDD" w:rsidP="00B7000E">
            <w:pPr>
              <w:spacing w:line="240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76" w:type="dxa"/>
          </w:tcPr>
          <w:p w:rsidR="00891BDD" w:rsidRPr="00640BFA" w:rsidRDefault="0045703B" w:rsidP="00B7000E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891BDD" w:rsidRPr="00FC6260" w:rsidTr="00B7000E">
        <w:trPr>
          <w:jc w:val="center"/>
        </w:trPr>
        <w:tc>
          <w:tcPr>
            <w:tcW w:w="6863" w:type="dxa"/>
          </w:tcPr>
          <w:p w:rsidR="003821C2" w:rsidRPr="00640BFA" w:rsidRDefault="003821C2" w:rsidP="003821C2">
            <w:pPr>
              <w:spacing w:before="60" w:after="60" w:line="440" w:lineRule="exact"/>
              <w:ind w:left="288" w:right="288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ـ أحوال المتعلقات </w:t>
            </w:r>
            <w:proofErr w:type="spellStart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حذف المفعول </w:t>
            </w:r>
            <w:proofErr w:type="spellStart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به</w:t>
            </w:r>
            <w:proofErr w:type="spellEnd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تقديم المتعلقات على العامل </w:t>
            </w:r>
            <w:r w:rsidR="00345266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  <w:p w:rsidR="00891BDD" w:rsidRPr="00640BFA" w:rsidRDefault="00891BDD" w:rsidP="00B7000E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259" w:type="dxa"/>
          </w:tcPr>
          <w:p w:rsidR="00891BDD" w:rsidRPr="00640BFA" w:rsidRDefault="00682F58" w:rsidP="00B7000E">
            <w:pPr>
              <w:spacing w:line="240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76" w:type="dxa"/>
          </w:tcPr>
          <w:p w:rsidR="00891BDD" w:rsidRPr="00640BFA" w:rsidRDefault="00891BDD" w:rsidP="00B7000E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891BDD" w:rsidRPr="00FC6260" w:rsidTr="00B7000E">
        <w:trPr>
          <w:jc w:val="center"/>
        </w:trPr>
        <w:tc>
          <w:tcPr>
            <w:tcW w:w="6863" w:type="dxa"/>
          </w:tcPr>
          <w:p w:rsidR="00891BDD" w:rsidRPr="00640BFA" w:rsidRDefault="003821C2" w:rsidP="003821C2">
            <w:pPr>
              <w:spacing w:before="60" w:after="60" w:line="440" w:lineRule="exact"/>
              <w:ind w:left="288" w:right="288"/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ـ أحوال المسند ، ذكره ، حذفه ، إيراده فعلاً أو اسماً ، تعريفه ، تنكيره ، تقديمه .</w:t>
            </w:r>
          </w:p>
        </w:tc>
        <w:tc>
          <w:tcPr>
            <w:tcW w:w="1259" w:type="dxa"/>
          </w:tcPr>
          <w:p w:rsidR="00891BDD" w:rsidRPr="00640BFA" w:rsidRDefault="00891BDD" w:rsidP="00B7000E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76" w:type="dxa"/>
          </w:tcPr>
          <w:p w:rsidR="00891BDD" w:rsidRPr="00640BFA" w:rsidRDefault="00042BED" w:rsidP="00B7000E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891BDD" w:rsidRPr="00FC6260" w:rsidTr="00B7000E">
        <w:trPr>
          <w:trHeight w:val="259"/>
          <w:jc w:val="center"/>
        </w:trPr>
        <w:tc>
          <w:tcPr>
            <w:tcW w:w="6863" w:type="dxa"/>
          </w:tcPr>
          <w:p w:rsidR="003821C2" w:rsidRPr="00640BFA" w:rsidRDefault="003821C2" w:rsidP="003821C2">
            <w:pPr>
              <w:spacing w:before="60" w:after="60" w:line="440" w:lineRule="exact"/>
              <w:ind w:left="288" w:right="288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ـ أسلوب الحكيم ـ الالتفات ، وضع المظهر وضع المضمر ، وضع المضمر وضع المظهر . التعبير عن المستقبل بلفظ الماضي ، وعن الماضي بلفظ المضارع .</w:t>
            </w:r>
          </w:p>
          <w:p w:rsidR="00891BDD" w:rsidRPr="00640BFA" w:rsidRDefault="00891BDD" w:rsidP="00B7000E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259" w:type="dxa"/>
          </w:tcPr>
          <w:p w:rsidR="00891BDD" w:rsidRPr="00640BFA" w:rsidRDefault="00891BDD" w:rsidP="00B7000E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76" w:type="dxa"/>
          </w:tcPr>
          <w:p w:rsidR="00891BDD" w:rsidRPr="00640BFA" w:rsidRDefault="00042BED" w:rsidP="00B7000E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891BDD" w:rsidRPr="00FC6260" w:rsidTr="00B7000E">
        <w:trPr>
          <w:trHeight w:val="236"/>
          <w:jc w:val="center"/>
        </w:trPr>
        <w:tc>
          <w:tcPr>
            <w:tcW w:w="6863" w:type="dxa"/>
          </w:tcPr>
          <w:p w:rsidR="00891BDD" w:rsidRPr="00640BFA" w:rsidRDefault="00891BDD" w:rsidP="00B7000E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259" w:type="dxa"/>
          </w:tcPr>
          <w:p w:rsidR="00891BDD" w:rsidRPr="00640BFA" w:rsidRDefault="00891BDD" w:rsidP="00B7000E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1376" w:type="dxa"/>
          </w:tcPr>
          <w:p w:rsidR="00891BDD" w:rsidRPr="00640BFA" w:rsidRDefault="00891BDD" w:rsidP="00B7000E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640BFA">
              <w:rPr>
                <w:rFonts w:cs="Arabic Transparent" w:hint="cs"/>
                <w:sz w:val="28"/>
                <w:szCs w:val="28"/>
                <w:rtl/>
                <w:lang w:bidi="ar-JO"/>
              </w:rPr>
              <w:t>28</w:t>
            </w:r>
          </w:p>
        </w:tc>
      </w:tr>
    </w:tbl>
    <w:p w:rsidR="00891BDD" w:rsidRDefault="00891BDD" w:rsidP="00891BDD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891BDD" w:rsidRPr="00FB49A3" w:rsidRDefault="00891BDD" w:rsidP="00891BDD">
      <w:pPr>
        <w:rPr>
          <w:rFonts w:cs="Arabic Transparent"/>
          <w:sz w:val="28"/>
          <w:szCs w:val="28"/>
          <w:rtl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="005D4BC2">
        <w:rPr>
          <w:rFonts w:cs="Arabic Transparent" w:hint="cs"/>
          <w:sz w:val="28"/>
          <w:szCs w:val="28"/>
          <w:rtl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94"/>
        <w:gridCol w:w="6428"/>
      </w:tblGrid>
      <w:tr w:rsidR="00891BDD" w:rsidRPr="00726D08" w:rsidTr="00B7000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91BDD" w:rsidRPr="00726D08" w:rsidRDefault="00891BDD" w:rsidP="00B7000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891BDD" w:rsidRPr="00726D08" w:rsidRDefault="00891BDD" w:rsidP="00B7000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891BDD" w:rsidRPr="00726D08" w:rsidRDefault="00891BDD" w:rsidP="00830BF0">
            <w:pPr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 xml:space="preserve">القطوف </w:t>
            </w:r>
            <w:proofErr w:type="spellStart"/>
            <w:r>
              <w:rPr>
                <w:rFonts w:cs="Arabic Transparent" w:hint="cs"/>
                <w:sz w:val="24"/>
                <w:szCs w:val="24"/>
                <w:rtl/>
              </w:rPr>
              <w:t>الدواني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</w:rPr>
              <w:t xml:space="preserve"> في علم المعاني</w:t>
            </w:r>
          </w:p>
        </w:tc>
      </w:tr>
      <w:tr w:rsidR="00891BDD" w:rsidRPr="00726D08" w:rsidTr="00B7000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91BDD" w:rsidRPr="00726D08" w:rsidRDefault="00891BDD" w:rsidP="00B7000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اسم </w:t>
            </w:r>
            <w:r w:rsidR="0015731E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المؤلف (رئيس</w:t>
            </w:r>
            <w:proofErr w:type="spellStart"/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891BDD" w:rsidRPr="00726D08" w:rsidRDefault="00891BDD" w:rsidP="00B7000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891BDD" w:rsidRPr="00726D08" w:rsidRDefault="00891BDD" w:rsidP="00B7000E">
            <w:pPr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عبد الرحمن الطيب عبد الواحد</w:t>
            </w:r>
          </w:p>
        </w:tc>
      </w:tr>
      <w:tr w:rsidR="00891BDD" w:rsidRPr="00726D08" w:rsidTr="00B7000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91BDD" w:rsidRPr="00726D08" w:rsidRDefault="00891BDD" w:rsidP="00B7000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891BDD" w:rsidRPr="00726D08" w:rsidRDefault="00891BDD" w:rsidP="00B7000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891BDD" w:rsidRPr="00726D08" w:rsidRDefault="00891BDD" w:rsidP="00B7000E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مكتبة الرشد</w:t>
            </w:r>
          </w:p>
        </w:tc>
      </w:tr>
      <w:tr w:rsidR="00891BDD" w:rsidRPr="00726D08" w:rsidTr="00B7000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91BDD" w:rsidRPr="00726D08" w:rsidRDefault="00891BDD" w:rsidP="00B7000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891BDD" w:rsidRPr="00726D08" w:rsidRDefault="00891BDD" w:rsidP="00B7000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891BDD" w:rsidRPr="00726D08" w:rsidRDefault="00891BDD" w:rsidP="00B7000E">
            <w:pPr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1429هـ</w:t>
            </w:r>
          </w:p>
        </w:tc>
      </w:tr>
      <w:tr w:rsidR="00891BDD" w:rsidRPr="00726D08" w:rsidTr="00B7000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91BDD" w:rsidRPr="00726D08" w:rsidRDefault="00891BDD" w:rsidP="00B7000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891BDD" w:rsidRPr="00726D08" w:rsidRDefault="00891BDD" w:rsidP="00B7000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891BDD" w:rsidRPr="00726D08" w:rsidRDefault="00891BDD" w:rsidP="00B7000E">
            <w:pPr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جواهر البلاغة </w:t>
            </w:r>
          </w:p>
        </w:tc>
      </w:tr>
      <w:tr w:rsidR="00891BDD" w:rsidRPr="00726D08" w:rsidTr="00B7000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91BDD" w:rsidRPr="00726D08" w:rsidRDefault="00891BDD" w:rsidP="00B7000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891BDD" w:rsidRPr="00726D08" w:rsidRDefault="00891BDD" w:rsidP="00B7000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891BDD" w:rsidRPr="00726D08" w:rsidRDefault="00891BDD" w:rsidP="00B7000E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السيد أحمد الهاشمي </w:t>
            </w:r>
          </w:p>
        </w:tc>
      </w:tr>
      <w:tr w:rsidR="00891BDD" w:rsidRPr="00726D08" w:rsidTr="00B7000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91BDD" w:rsidRDefault="00891BDD" w:rsidP="00B7000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891BDD" w:rsidRPr="00726D08" w:rsidRDefault="00891BDD" w:rsidP="00B7000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891BDD" w:rsidRPr="00726D08" w:rsidRDefault="00891BDD" w:rsidP="00830BF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دار إحياء التراث </w:t>
            </w:r>
            <w:proofErr w:type="spellStart"/>
            <w:r>
              <w:rPr>
                <w:rFonts w:cs="Arabic Transparent"/>
                <w:sz w:val="24"/>
                <w:szCs w:val="24"/>
                <w:rtl/>
                <w:lang w:bidi="ar-JO"/>
              </w:rPr>
              <w:t>–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بيروت </w:t>
            </w:r>
            <w:proofErr w:type="spellStart"/>
            <w:r>
              <w:rPr>
                <w:rFonts w:cs="Arabic Transparent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="00830BF0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الطبعة </w:t>
            </w:r>
            <w:r w:rsidR="00830BF0">
              <w:rPr>
                <w:rFonts w:cs="Arabic Transparent" w:hint="cs"/>
                <w:sz w:val="24"/>
                <w:szCs w:val="24"/>
                <w:rtl/>
                <w:lang w:bidi="ar-JO"/>
              </w:rPr>
              <w:t>الثانية عشرة</w:t>
            </w:r>
          </w:p>
        </w:tc>
      </w:tr>
      <w:tr w:rsidR="00891BDD" w:rsidRPr="00726D08" w:rsidTr="00B7000E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91BDD" w:rsidRDefault="00891BDD" w:rsidP="00B7000E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891BDD" w:rsidRPr="00726D08" w:rsidRDefault="00891BDD" w:rsidP="00B7000E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891BDD" w:rsidRPr="00726D08" w:rsidRDefault="00830BF0" w:rsidP="00B7000E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بدون تاريخ .</w:t>
            </w:r>
          </w:p>
        </w:tc>
      </w:tr>
    </w:tbl>
    <w:p w:rsidR="00891BDD" w:rsidRDefault="00891BDD" w:rsidP="00891BDD"/>
    <w:p w:rsidR="00891BDD" w:rsidRDefault="000228DE" w:rsidP="00891BDD">
      <w:pPr>
        <w:rPr>
          <w:rtl/>
        </w:rPr>
      </w:pPr>
      <w:r>
        <w:rPr>
          <w:rFonts w:hint="cs"/>
          <w:rtl/>
        </w:rPr>
        <w:t xml:space="preserve">1- علم المعاني في </w:t>
      </w:r>
      <w:r w:rsidR="00891BDD">
        <w:rPr>
          <w:rFonts w:hint="cs"/>
          <w:rtl/>
        </w:rPr>
        <w:t xml:space="preserve"> ضوء أساليب القرآن </w:t>
      </w:r>
      <w:r w:rsidR="00891BDD">
        <w:rPr>
          <w:rtl/>
        </w:rPr>
        <w:t>–</w:t>
      </w:r>
      <w:r w:rsidR="00891BDD">
        <w:rPr>
          <w:rFonts w:hint="cs"/>
          <w:rtl/>
        </w:rPr>
        <w:t xml:space="preserve"> عبد الفتاح لاشين </w:t>
      </w:r>
      <w:r w:rsidR="00891BDD">
        <w:rPr>
          <w:rtl/>
        </w:rPr>
        <w:t>–</w:t>
      </w:r>
      <w:r w:rsidR="00891BDD">
        <w:rPr>
          <w:rFonts w:hint="cs"/>
          <w:rtl/>
        </w:rPr>
        <w:t xml:space="preserve"> دار المعارف </w:t>
      </w:r>
      <w:r w:rsidR="00891BDD">
        <w:rPr>
          <w:rtl/>
        </w:rPr>
        <w:t>–</w:t>
      </w:r>
      <w:r w:rsidR="00891BDD">
        <w:rPr>
          <w:rFonts w:hint="cs"/>
          <w:rtl/>
        </w:rPr>
        <w:t xml:space="preserve"> 1987م</w:t>
      </w:r>
    </w:p>
    <w:p w:rsidR="00891BDD" w:rsidRDefault="00891BDD" w:rsidP="00891BDD">
      <w:pPr>
        <w:rPr>
          <w:rtl/>
        </w:rPr>
      </w:pPr>
      <w:r>
        <w:rPr>
          <w:rFonts w:hint="cs"/>
          <w:rtl/>
        </w:rPr>
        <w:t xml:space="preserve">2- خصائص التركيب </w:t>
      </w:r>
      <w:r>
        <w:rPr>
          <w:rtl/>
        </w:rPr>
        <w:t>–</w:t>
      </w:r>
      <w:r>
        <w:rPr>
          <w:rFonts w:hint="cs"/>
          <w:rtl/>
        </w:rPr>
        <w:t xml:space="preserve"> محمد أبو موسى </w:t>
      </w:r>
      <w:r>
        <w:rPr>
          <w:rtl/>
        </w:rPr>
        <w:t>–</w:t>
      </w:r>
      <w:r>
        <w:rPr>
          <w:rFonts w:hint="cs"/>
          <w:rtl/>
        </w:rPr>
        <w:t xml:space="preserve"> مكتبة وهبة </w:t>
      </w:r>
      <w:r>
        <w:rPr>
          <w:rtl/>
        </w:rPr>
        <w:t>–</w:t>
      </w:r>
      <w:r>
        <w:rPr>
          <w:rFonts w:hint="cs"/>
          <w:rtl/>
        </w:rPr>
        <w:t xml:space="preserve"> 1998م</w:t>
      </w:r>
    </w:p>
    <w:p w:rsidR="00F51B5A" w:rsidRDefault="00682F58">
      <w:pPr>
        <w:rPr>
          <w:rtl/>
        </w:rPr>
      </w:pPr>
      <w:r>
        <w:rPr>
          <w:rFonts w:hint="cs"/>
          <w:rtl/>
        </w:rPr>
        <w:t xml:space="preserve">3- علم المعاني </w:t>
      </w:r>
      <w:r>
        <w:rPr>
          <w:rtl/>
        </w:rPr>
        <w:t>–</w:t>
      </w:r>
      <w:r>
        <w:rPr>
          <w:rFonts w:hint="cs"/>
          <w:rtl/>
        </w:rPr>
        <w:t xml:space="preserve"> لدرويش الجندي</w:t>
      </w:r>
    </w:p>
    <w:p w:rsidR="00682F58" w:rsidRDefault="00682F58">
      <w:r>
        <w:rPr>
          <w:rFonts w:hint="cs"/>
          <w:rtl/>
        </w:rPr>
        <w:t xml:space="preserve">4- علم المعاني </w:t>
      </w:r>
      <w:r>
        <w:rPr>
          <w:rtl/>
        </w:rPr>
        <w:t>–</w:t>
      </w:r>
      <w:r>
        <w:rPr>
          <w:rFonts w:hint="cs"/>
          <w:rtl/>
        </w:rPr>
        <w:t xml:space="preserve"> عبد العزيز عتيق</w:t>
      </w:r>
    </w:p>
    <w:sectPr w:rsidR="00682F58" w:rsidSect="002C77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1BDD"/>
    <w:rsid w:val="000228DE"/>
    <w:rsid w:val="00042BED"/>
    <w:rsid w:val="000A78C5"/>
    <w:rsid w:val="000E7885"/>
    <w:rsid w:val="0015731E"/>
    <w:rsid w:val="0022763D"/>
    <w:rsid w:val="002C77D7"/>
    <w:rsid w:val="00345266"/>
    <w:rsid w:val="003821C2"/>
    <w:rsid w:val="0045703B"/>
    <w:rsid w:val="004E2EBF"/>
    <w:rsid w:val="00563BA6"/>
    <w:rsid w:val="005D4BC2"/>
    <w:rsid w:val="005E2805"/>
    <w:rsid w:val="00640BFA"/>
    <w:rsid w:val="00682F58"/>
    <w:rsid w:val="00830BF0"/>
    <w:rsid w:val="00891BDD"/>
    <w:rsid w:val="009F4431"/>
    <w:rsid w:val="00CB7D0F"/>
    <w:rsid w:val="00F51B5A"/>
    <w:rsid w:val="00F9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D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 35</cp:lastModifiedBy>
  <cp:revision>12</cp:revision>
  <dcterms:created xsi:type="dcterms:W3CDTF">2013-01-28T06:49:00Z</dcterms:created>
  <dcterms:modified xsi:type="dcterms:W3CDTF">2013-03-07T23:18:00Z</dcterms:modified>
</cp:coreProperties>
</file>