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2D6" w:rsidRDefault="00B242D6" w:rsidP="00B242D6">
      <w:pPr>
        <w:spacing w:after="200" w:line="276" w:lineRule="auto"/>
        <w:ind w:left="183"/>
        <w:jc w:val="center"/>
        <w:rPr>
          <w:rFonts w:ascii="Calibri" w:eastAsia="Calibri" w:hAnsi="Calibri" w:cs="Arial"/>
          <w:b/>
          <w:bCs/>
          <w:color w:val="auto"/>
          <w:kern w:val="0"/>
          <w:sz w:val="32"/>
          <w:szCs w:val="32"/>
          <w:rtl/>
        </w:rPr>
      </w:pPr>
    </w:p>
    <w:p w:rsidR="00B242D6" w:rsidRPr="00783ED6" w:rsidRDefault="00B242D6" w:rsidP="00B242D6">
      <w:pPr>
        <w:spacing w:after="200" w:line="276" w:lineRule="auto"/>
        <w:ind w:left="183"/>
        <w:jc w:val="center"/>
        <w:rPr>
          <w:rFonts w:ascii="Calibri" w:eastAsia="Calibri" w:hAnsi="Calibri" w:cs="Arial"/>
          <w:b/>
          <w:bCs/>
          <w:color w:val="auto"/>
          <w:kern w:val="0"/>
          <w:sz w:val="32"/>
          <w:szCs w:val="32"/>
          <w:rtl/>
        </w:rPr>
      </w:pPr>
      <w:r w:rsidRPr="00783ED6">
        <w:rPr>
          <w:rFonts w:ascii="Calibri" w:eastAsia="Calibri" w:hAnsi="Calibri" w:cs="Arial" w:hint="cs"/>
          <w:b/>
          <w:bCs/>
          <w:color w:val="auto"/>
          <w:kern w:val="0"/>
          <w:sz w:val="32"/>
          <w:szCs w:val="32"/>
          <w:rtl/>
        </w:rPr>
        <w:t>بسم الله الرحمن الرحيم</w:t>
      </w:r>
    </w:p>
    <w:p w:rsidR="00B242D6" w:rsidRPr="00783ED6" w:rsidRDefault="00B242D6" w:rsidP="00B242D6">
      <w:pPr>
        <w:spacing w:after="200" w:line="276" w:lineRule="auto"/>
        <w:ind w:left="183"/>
        <w:jc w:val="center"/>
        <w:rPr>
          <w:rFonts w:ascii="Calibri" w:eastAsia="Calibri" w:hAnsi="Calibri" w:cs="Arial"/>
          <w:b/>
          <w:bCs/>
          <w:color w:val="auto"/>
          <w:kern w:val="0"/>
          <w:sz w:val="32"/>
          <w:szCs w:val="32"/>
          <w:rtl/>
        </w:rPr>
      </w:pPr>
      <w:r w:rsidRPr="00783ED6">
        <w:rPr>
          <w:rFonts w:ascii="Calibri" w:eastAsia="Calibri" w:hAnsi="Calibri" w:cs="Arial" w:hint="cs"/>
          <w:b/>
          <w:bCs/>
          <w:color w:val="auto"/>
          <w:kern w:val="0"/>
          <w:sz w:val="32"/>
          <w:szCs w:val="32"/>
          <w:rtl/>
        </w:rPr>
        <w:t>الحمد</w:t>
      </w:r>
      <w:r>
        <w:rPr>
          <w:rFonts w:ascii="Calibri" w:eastAsia="Calibri" w:hAnsi="Calibri" w:cs="Arial" w:hint="cs"/>
          <w:b/>
          <w:bCs/>
          <w:color w:val="auto"/>
          <w:kern w:val="0"/>
          <w:sz w:val="32"/>
          <w:szCs w:val="32"/>
          <w:rtl/>
        </w:rPr>
        <w:t xml:space="preserve"> </w:t>
      </w:r>
      <w:r w:rsidRPr="00783ED6">
        <w:rPr>
          <w:rFonts w:ascii="Calibri" w:eastAsia="Calibri" w:hAnsi="Calibri" w:cs="Arial" w:hint="cs"/>
          <w:b/>
          <w:bCs/>
          <w:color w:val="auto"/>
          <w:kern w:val="0"/>
          <w:sz w:val="32"/>
          <w:szCs w:val="32"/>
          <w:rtl/>
        </w:rPr>
        <w:t>لله رب العالمين والصلاة والسلام على سيد المرسلين سيدنا محمد وعلى آله وصحبه أجمعين .</w:t>
      </w:r>
    </w:p>
    <w:p w:rsidR="00B242D6" w:rsidRPr="00CD0974" w:rsidRDefault="00B242D6" w:rsidP="00B242D6">
      <w:pPr>
        <w:spacing w:after="200" w:line="276" w:lineRule="auto"/>
        <w:ind w:left="183"/>
        <w:jc w:val="both"/>
        <w:rPr>
          <w:rFonts w:ascii="Arial" w:eastAsia="Calibri" w:hAnsi="Arial" w:cs="Arial"/>
          <w:b/>
          <w:bCs/>
          <w:color w:val="auto"/>
          <w:kern w:val="0"/>
          <w:sz w:val="32"/>
          <w:szCs w:val="32"/>
          <w:rtl/>
        </w:rPr>
      </w:pPr>
      <w:r w:rsidRPr="00CD0974">
        <w:rPr>
          <w:rFonts w:ascii="Arial" w:hAnsi="Arial" w:cs="Arial"/>
          <w:b/>
          <w:bCs/>
          <w:sz w:val="32"/>
          <w:szCs w:val="32"/>
          <w:rtl/>
        </w:rPr>
        <w:t>يعد البحث العلمي جزءًا من اهتمامات الدراسة الجامعية , حيث تهدف الجامعة إلى إعداد الباحث المتميز فالبحث العلمي هو أحد الأنشطة الأساسية لمؤسسات التعليم العالي، وهو يمثل أحد الأعمدة الرئيسية التي تعتمد عليها النهضة في البلدان المتقدمة ،ولذلك فانه لا سبيل لتحقيق التنمية الشاملة التي نرجوها لاهتمام بالبحث العلمي الموجه لخدمة قضايا الأمة</w:t>
      </w:r>
      <w:r w:rsidRPr="00CD0974">
        <w:rPr>
          <w:rFonts w:ascii="Arial" w:hAnsi="Arial" w:cs="Arial"/>
          <w:b/>
          <w:bCs/>
          <w:sz w:val="32"/>
          <w:szCs w:val="32"/>
        </w:rPr>
        <w:t>.</w:t>
      </w:r>
      <w:r>
        <w:rPr>
          <w:rFonts w:ascii="Arial" w:hAnsi="Arial" w:cs="Arial" w:hint="cs"/>
          <w:b/>
          <w:bCs/>
          <w:sz w:val="32"/>
          <w:szCs w:val="32"/>
          <w:rtl/>
        </w:rPr>
        <w:t xml:space="preserve"> </w:t>
      </w:r>
      <w:r w:rsidRPr="00CD0974">
        <w:rPr>
          <w:rFonts w:ascii="Arial" w:hAnsi="Arial" w:cs="Arial"/>
          <w:b/>
          <w:bCs/>
          <w:sz w:val="32"/>
          <w:szCs w:val="32"/>
          <w:rtl/>
        </w:rPr>
        <w:t>والنهضة الحقيقية تبدأ من الجامعة،لأنها تملك من مقومات النهضة مالا تملكه أي مؤسسة أخرى  من مِؤسسات المجتمع،حيث تحتشد فيها صفوة العقول والكفاءات، وتتوفر فيها الخبرة والقدرة على الإبداع والتجديد</w:t>
      </w:r>
      <w:r w:rsidRPr="00CD0974">
        <w:rPr>
          <w:rFonts w:ascii="Arial" w:hAnsi="Arial" w:cs="Arial"/>
          <w:b/>
          <w:bCs/>
          <w:sz w:val="32"/>
          <w:szCs w:val="32"/>
        </w:rPr>
        <w:t>.</w:t>
      </w:r>
    </w:p>
    <w:p w:rsidR="00B242D6" w:rsidRPr="00783ED6" w:rsidRDefault="00B242D6" w:rsidP="00B242D6">
      <w:pPr>
        <w:spacing w:after="200" w:line="276" w:lineRule="auto"/>
        <w:ind w:left="183"/>
        <w:jc w:val="both"/>
        <w:rPr>
          <w:rFonts w:ascii="Calibri" w:eastAsia="Calibri" w:hAnsi="Calibri" w:cs="Arial"/>
          <w:b/>
          <w:bCs/>
          <w:color w:val="auto"/>
          <w:kern w:val="0"/>
          <w:sz w:val="32"/>
          <w:szCs w:val="32"/>
          <w:rtl/>
        </w:rPr>
      </w:pPr>
      <w:r w:rsidRPr="00783ED6">
        <w:rPr>
          <w:rFonts w:ascii="Calibri" w:eastAsia="Calibri" w:hAnsi="Calibri" w:cs="Arial" w:hint="cs"/>
          <w:b/>
          <w:bCs/>
          <w:color w:val="auto"/>
          <w:kern w:val="0"/>
          <w:sz w:val="32"/>
          <w:szCs w:val="32"/>
          <w:rtl/>
        </w:rPr>
        <w:t>إن الحاجة إلى الدراسات ، والبحوث  ، والتعلم ضرورة ملحة في عصرنا الحاضر فالعلم والعالم في سباق للوصول إلى أكبر قدر ممكن من المعرفة الدقيقة المستمدة من العلوم الانسانية والأكاديمية التي تكفل الرفاهية للإنسان وتضمن له التفوق على غيره ، وإذا كانت الدول المتقدمة تولي اهتماماً للبحث العلمي ، فذلك يرجع إلى  أن  عظمة الأمم تكمن في قدرات أبنائها العلمية ، والفكرية ، والسلوكية .</w:t>
      </w:r>
    </w:p>
    <w:p w:rsidR="00B242D6" w:rsidRPr="00783ED6" w:rsidRDefault="00B242D6" w:rsidP="00B242D6">
      <w:pPr>
        <w:spacing w:after="200" w:line="276" w:lineRule="auto"/>
        <w:ind w:left="183"/>
        <w:jc w:val="both"/>
        <w:rPr>
          <w:rFonts w:ascii="Calibri" w:eastAsia="Calibri" w:hAnsi="Calibri" w:cs="Arial"/>
          <w:b/>
          <w:bCs/>
          <w:color w:val="auto"/>
          <w:kern w:val="0"/>
          <w:sz w:val="32"/>
          <w:szCs w:val="32"/>
          <w:rtl/>
        </w:rPr>
      </w:pPr>
      <w:r w:rsidRPr="00783ED6">
        <w:rPr>
          <w:rFonts w:ascii="Calibri" w:eastAsia="Calibri" w:hAnsi="Calibri" w:cs="Arial" w:hint="cs"/>
          <w:b/>
          <w:bCs/>
          <w:color w:val="auto"/>
          <w:kern w:val="0"/>
          <w:sz w:val="32"/>
          <w:szCs w:val="32"/>
          <w:rtl/>
        </w:rPr>
        <w:t>لذا يصدر هذا الدليل ليصور ما توصلت إلية كلية التربية ، التي تسعى جاهدةً في تنمية مهارات البحث العلمي لدى أعضاء هيئة التدريس ؛ لرفع كفاءتهم المهنية بما يمكنهم من آداء أدوارهم بصورة جيدة ،وبالتالي يتسنى لكل عضو من أعضاء هيئة التدريس أن يصبح باحثاً متميزاً ، ومدرساً خبيراً، ومن ثم النهوض بمستوى المؤسسة الجامعية .</w:t>
      </w:r>
    </w:p>
    <w:p w:rsidR="00B242D6" w:rsidRDefault="00B242D6" w:rsidP="00B242D6">
      <w:pPr>
        <w:spacing w:after="200" w:line="276" w:lineRule="auto"/>
        <w:ind w:left="183"/>
        <w:jc w:val="both"/>
        <w:rPr>
          <w:rFonts w:ascii="Calibri" w:eastAsia="Calibri" w:hAnsi="Calibri" w:cs="Arial"/>
          <w:b/>
          <w:bCs/>
          <w:color w:val="auto"/>
          <w:kern w:val="0"/>
          <w:sz w:val="32"/>
          <w:szCs w:val="32"/>
          <w:rtl/>
        </w:rPr>
      </w:pPr>
      <w:r w:rsidRPr="00783ED6">
        <w:rPr>
          <w:rFonts w:ascii="Calibri" w:eastAsia="Calibri" w:hAnsi="Calibri" w:cs="Arial" w:hint="cs"/>
          <w:b/>
          <w:bCs/>
          <w:color w:val="auto"/>
          <w:kern w:val="0"/>
          <w:sz w:val="32"/>
          <w:szCs w:val="32"/>
          <w:rtl/>
        </w:rPr>
        <w:t>هذا وفيما يخص البحوث التي  يكتبها الطالب ؛ فالغاية منها تعويده على التنقيب عن الحقائق ، واكتشاف آفاقاً جديدة من المعرفة والتعبير عن آر</w:t>
      </w:r>
      <w:r>
        <w:rPr>
          <w:rFonts w:ascii="Calibri" w:eastAsia="Calibri" w:hAnsi="Calibri" w:cs="Arial" w:hint="cs"/>
          <w:b/>
          <w:bCs/>
          <w:color w:val="auto"/>
          <w:kern w:val="0"/>
          <w:sz w:val="32"/>
          <w:szCs w:val="32"/>
          <w:rtl/>
        </w:rPr>
        <w:t>ا</w:t>
      </w:r>
      <w:r w:rsidRPr="00783ED6">
        <w:rPr>
          <w:rFonts w:ascii="Calibri" w:eastAsia="Calibri" w:hAnsi="Calibri" w:cs="Arial" w:hint="cs"/>
          <w:b/>
          <w:bCs/>
          <w:color w:val="auto"/>
          <w:kern w:val="0"/>
          <w:sz w:val="32"/>
          <w:szCs w:val="32"/>
          <w:rtl/>
        </w:rPr>
        <w:t xml:space="preserve">ءه بحرية وصراحة  ، وإثراء معلوماته ،وتعويده الاعتماد على النفس في دراسة المشكلات وإصدار الأحكام بشأنها . إضافًةً إلى اتباع الأساليب، والقواعد العلمية المعتمده في كتابة البحوث ، </w:t>
      </w:r>
      <w:r>
        <w:rPr>
          <w:rFonts w:ascii="Calibri" w:eastAsia="Calibri" w:hAnsi="Calibri" w:cs="Arial" w:hint="cs"/>
          <w:b/>
          <w:bCs/>
          <w:color w:val="auto"/>
          <w:kern w:val="0"/>
          <w:sz w:val="32"/>
          <w:szCs w:val="32"/>
          <w:rtl/>
        </w:rPr>
        <w:t>والاستفادة المثلي</w:t>
      </w:r>
      <w:r w:rsidRPr="00783ED6">
        <w:rPr>
          <w:rFonts w:ascii="Calibri" w:eastAsia="Calibri" w:hAnsi="Calibri" w:cs="Arial" w:hint="cs"/>
          <w:b/>
          <w:bCs/>
          <w:color w:val="auto"/>
          <w:kern w:val="0"/>
          <w:sz w:val="32"/>
          <w:szCs w:val="32"/>
          <w:rtl/>
        </w:rPr>
        <w:t xml:space="preserve"> </w:t>
      </w:r>
      <w:r>
        <w:rPr>
          <w:rFonts w:ascii="Calibri" w:eastAsia="Calibri" w:hAnsi="Calibri" w:cs="Arial" w:hint="cs"/>
          <w:b/>
          <w:bCs/>
          <w:color w:val="auto"/>
          <w:kern w:val="0"/>
          <w:sz w:val="32"/>
          <w:szCs w:val="32"/>
          <w:rtl/>
        </w:rPr>
        <w:t>من</w:t>
      </w:r>
      <w:r w:rsidRPr="00783ED6">
        <w:rPr>
          <w:rFonts w:ascii="Calibri" w:eastAsia="Calibri" w:hAnsi="Calibri" w:cs="Arial" w:hint="cs"/>
          <w:b/>
          <w:bCs/>
          <w:color w:val="auto"/>
          <w:kern w:val="0"/>
          <w:sz w:val="32"/>
          <w:szCs w:val="32"/>
          <w:rtl/>
        </w:rPr>
        <w:t xml:space="preserve"> استخدام الوثائق ، والكتب ، ومصادر المعلومات ، والربط بينها للوصول إلى نتائج إيجابية ، و</w:t>
      </w:r>
      <w:r>
        <w:rPr>
          <w:rFonts w:ascii="Calibri" w:eastAsia="Calibri" w:hAnsi="Calibri" w:cs="Arial" w:hint="cs"/>
          <w:b/>
          <w:bCs/>
          <w:color w:val="auto"/>
          <w:kern w:val="0"/>
          <w:sz w:val="32"/>
          <w:szCs w:val="32"/>
          <w:rtl/>
        </w:rPr>
        <w:t xml:space="preserve">التدريب </w:t>
      </w:r>
      <w:r w:rsidRPr="00783ED6">
        <w:rPr>
          <w:rFonts w:ascii="Calibri" w:eastAsia="Calibri" w:hAnsi="Calibri" w:cs="Arial" w:hint="cs"/>
          <w:b/>
          <w:bCs/>
          <w:color w:val="auto"/>
          <w:kern w:val="0"/>
          <w:sz w:val="32"/>
          <w:szCs w:val="32"/>
          <w:rtl/>
        </w:rPr>
        <w:t xml:space="preserve">على معالجة </w:t>
      </w:r>
      <w:r>
        <w:rPr>
          <w:rFonts w:ascii="Calibri" w:eastAsia="Calibri" w:hAnsi="Calibri" w:cs="Arial" w:hint="cs"/>
          <w:b/>
          <w:bCs/>
          <w:color w:val="auto"/>
          <w:kern w:val="0"/>
          <w:sz w:val="32"/>
          <w:szCs w:val="32"/>
          <w:rtl/>
        </w:rPr>
        <w:t>الموضوعات</w:t>
      </w:r>
      <w:r w:rsidRPr="00783ED6">
        <w:rPr>
          <w:rFonts w:ascii="Calibri" w:eastAsia="Calibri" w:hAnsi="Calibri" w:cs="Arial" w:hint="cs"/>
          <w:b/>
          <w:bCs/>
          <w:color w:val="auto"/>
          <w:kern w:val="0"/>
          <w:sz w:val="32"/>
          <w:szCs w:val="32"/>
          <w:rtl/>
        </w:rPr>
        <w:t xml:space="preserve"> بموضوعية ، ونزاهة ، ونظام في العمل .</w:t>
      </w:r>
    </w:p>
    <w:p w:rsidR="00B242D6" w:rsidRDefault="00B242D6" w:rsidP="00B242D6">
      <w:pPr>
        <w:spacing w:after="200" w:line="276" w:lineRule="auto"/>
        <w:ind w:left="183"/>
        <w:jc w:val="both"/>
        <w:rPr>
          <w:rFonts w:ascii="Calibri" w:eastAsia="Calibri" w:hAnsi="Calibri" w:cs="Arial"/>
          <w:b/>
          <w:bCs/>
          <w:color w:val="auto"/>
          <w:kern w:val="0"/>
          <w:sz w:val="32"/>
          <w:szCs w:val="32"/>
          <w:rtl/>
        </w:rPr>
      </w:pPr>
    </w:p>
    <w:p w:rsidR="00B242D6" w:rsidRDefault="00B242D6" w:rsidP="00B242D6">
      <w:pPr>
        <w:spacing w:after="200" w:line="276" w:lineRule="auto"/>
        <w:ind w:left="183"/>
        <w:jc w:val="both"/>
        <w:rPr>
          <w:rFonts w:ascii="Calibri" w:eastAsia="Calibri" w:hAnsi="Calibri" w:cs="Arial"/>
          <w:b/>
          <w:bCs/>
          <w:color w:val="auto"/>
          <w:kern w:val="0"/>
          <w:sz w:val="32"/>
          <w:szCs w:val="32"/>
          <w:rtl/>
        </w:rPr>
      </w:pPr>
    </w:p>
    <w:p w:rsidR="00B242D6" w:rsidRPr="00783ED6" w:rsidRDefault="00B242D6" w:rsidP="00B242D6">
      <w:pPr>
        <w:ind w:left="183"/>
        <w:jc w:val="both"/>
        <w:rPr>
          <w:b/>
          <w:bCs/>
          <w:sz w:val="48"/>
          <w:szCs w:val="48"/>
          <w:rtl/>
        </w:rPr>
      </w:pPr>
    </w:p>
    <w:p w:rsidR="00B242D6" w:rsidRPr="00CE033A" w:rsidRDefault="00B242D6" w:rsidP="00B242D6">
      <w:pPr>
        <w:pBdr>
          <w:top w:val="thinThickSmallGap" w:sz="24" w:space="1" w:color="auto"/>
          <w:left w:val="thinThickSmallGap" w:sz="24" w:space="4" w:color="auto"/>
          <w:bottom w:val="thickThinSmallGap" w:sz="24" w:space="1" w:color="auto"/>
          <w:right w:val="thickThinSmallGap" w:sz="24" w:space="0" w:color="auto"/>
        </w:pBdr>
        <w:shd w:val="clear" w:color="auto" w:fill="8DB3E2"/>
        <w:ind w:left="183"/>
        <w:jc w:val="center"/>
        <w:rPr>
          <w:rFonts w:cs="AdvertisingBold"/>
          <w:b/>
          <w:bCs/>
          <w:sz w:val="32"/>
          <w:szCs w:val="32"/>
          <w:rtl/>
        </w:rPr>
      </w:pPr>
      <w:r w:rsidRPr="00CE033A">
        <w:rPr>
          <w:rFonts w:cs="AdvertisingBold" w:hint="cs"/>
          <w:b/>
          <w:bCs/>
          <w:sz w:val="32"/>
          <w:szCs w:val="32"/>
          <w:rtl/>
        </w:rPr>
        <w:t>أولا: الرؤية والرسالة والهدف</w:t>
      </w:r>
    </w:p>
    <w:p w:rsidR="00B242D6" w:rsidRDefault="00B242D6" w:rsidP="00B242D6">
      <w:pPr>
        <w:spacing w:after="200" w:line="276" w:lineRule="auto"/>
        <w:ind w:left="183"/>
        <w:jc w:val="both"/>
        <w:rPr>
          <w:rFonts w:ascii="Arial" w:eastAsia="Calibri" w:hAnsi="Arial" w:cs="Arial"/>
          <w:b/>
          <w:bCs/>
          <w:color w:val="auto"/>
          <w:kern w:val="0"/>
          <w:sz w:val="32"/>
          <w:szCs w:val="32"/>
          <w:rtl/>
        </w:rPr>
      </w:pPr>
    </w:p>
    <w:p w:rsidR="00B242D6" w:rsidRPr="009A1B7B" w:rsidRDefault="00B242D6" w:rsidP="00B242D6">
      <w:pPr>
        <w:spacing w:after="200" w:line="276" w:lineRule="auto"/>
        <w:ind w:left="183"/>
        <w:jc w:val="center"/>
        <w:rPr>
          <w:rFonts w:ascii="Arial" w:eastAsia="Calibri" w:hAnsi="Arial" w:cs="Arial"/>
          <w:b/>
          <w:bCs/>
          <w:color w:val="auto"/>
          <w:kern w:val="0"/>
          <w:sz w:val="32"/>
          <w:szCs w:val="32"/>
          <w:rtl/>
        </w:rPr>
      </w:pPr>
      <w:r w:rsidRPr="009A1B7B">
        <w:rPr>
          <w:rFonts w:ascii="Arial" w:eastAsia="Calibri" w:hAnsi="Arial" w:cs="Arial"/>
          <w:b/>
          <w:bCs/>
          <w:color w:val="auto"/>
          <w:kern w:val="0"/>
          <w:sz w:val="32"/>
          <w:szCs w:val="32"/>
          <w:rtl/>
        </w:rPr>
        <w:t>انطلاقا من رؤية ورسالة قسم العلوم التربوية تتحدد رؤية ورسالة لجنة البحث العلمي المنبثقة منه كالتالي:</w:t>
      </w:r>
    </w:p>
    <w:p w:rsidR="00B242D6" w:rsidRDefault="00B242D6" w:rsidP="00B242D6">
      <w:pPr>
        <w:spacing w:after="200" w:line="276" w:lineRule="auto"/>
        <w:ind w:left="183"/>
        <w:jc w:val="both"/>
        <w:rPr>
          <w:rFonts w:ascii="Calibri" w:eastAsia="Calibri" w:hAnsi="Calibri" w:cs="Arial"/>
          <w:b/>
          <w:bCs/>
          <w:color w:val="auto"/>
          <w:kern w:val="0"/>
          <w:sz w:val="32"/>
          <w:szCs w:val="32"/>
          <w:rtl/>
        </w:rPr>
      </w:pPr>
      <w:r w:rsidRPr="00CE033A">
        <w:rPr>
          <w:rFonts w:ascii="Calibri" w:eastAsia="Calibri" w:hAnsi="Calibri" w:cs="AdvertisingBold" w:hint="cs"/>
          <w:b/>
          <w:bCs/>
          <w:color w:val="auto"/>
          <w:kern w:val="0"/>
          <w:sz w:val="32"/>
          <w:szCs w:val="32"/>
          <w:rtl/>
        </w:rPr>
        <w:t>الرؤية</w:t>
      </w:r>
      <w:r w:rsidRPr="00783ED6">
        <w:rPr>
          <w:rFonts w:ascii="Calibri" w:eastAsia="Calibri" w:hAnsi="Calibri" w:cs="Arial" w:hint="cs"/>
          <w:b/>
          <w:bCs/>
          <w:color w:val="auto"/>
          <w:kern w:val="0"/>
          <w:sz w:val="32"/>
          <w:szCs w:val="32"/>
          <w:rtl/>
        </w:rPr>
        <w:t xml:space="preserve"> :</w:t>
      </w:r>
    </w:p>
    <w:p w:rsidR="00B242D6" w:rsidRPr="004D1F15" w:rsidRDefault="00B242D6" w:rsidP="00B242D6">
      <w:pPr>
        <w:spacing w:after="200" w:line="276" w:lineRule="auto"/>
        <w:ind w:left="183"/>
        <w:jc w:val="both"/>
        <w:rPr>
          <w:rFonts w:ascii="Calibri" w:eastAsia="Calibri" w:hAnsi="Calibri" w:cs="Arial"/>
          <w:b/>
          <w:bCs/>
          <w:color w:val="auto"/>
          <w:kern w:val="0"/>
          <w:sz w:val="32"/>
          <w:szCs w:val="32"/>
          <w:rtl/>
        </w:rPr>
      </w:pPr>
      <w:r w:rsidRPr="004D1F15">
        <w:rPr>
          <w:rFonts w:ascii="Calibri" w:eastAsia="Calibri" w:hAnsi="Calibri" w:cs="Arial" w:hint="cs"/>
          <w:b/>
          <w:bCs/>
          <w:color w:val="auto"/>
          <w:kern w:val="0"/>
          <w:sz w:val="32"/>
          <w:szCs w:val="32"/>
          <w:rtl/>
        </w:rPr>
        <w:t xml:space="preserve">توظيف المعرفة العلمية في جوانب التنمية البشرية في الجامعة ، حيث تسعى لجنة البحث العلمي لتكون </w:t>
      </w:r>
      <w:r>
        <w:rPr>
          <w:rFonts w:ascii="Calibri" w:eastAsia="Calibri" w:hAnsi="Calibri" w:cs="Arial" w:hint="cs"/>
          <w:b/>
          <w:bCs/>
          <w:color w:val="auto"/>
          <w:kern w:val="0"/>
          <w:sz w:val="32"/>
          <w:szCs w:val="32"/>
          <w:rtl/>
        </w:rPr>
        <w:t xml:space="preserve">الكلية </w:t>
      </w:r>
      <w:r w:rsidRPr="004D1F15">
        <w:rPr>
          <w:rFonts w:ascii="Calibri" w:eastAsia="Calibri" w:hAnsi="Calibri" w:cs="Arial" w:hint="cs"/>
          <w:b/>
          <w:bCs/>
          <w:color w:val="auto"/>
          <w:kern w:val="0"/>
          <w:sz w:val="32"/>
          <w:szCs w:val="32"/>
          <w:rtl/>
        </w:rPr>
        <w:t>مركزاً اشعاعياً ، ومعرفياً ،ووبحثياً ، وعلمياً ؛ لذا تسعى اللجنة إلى صياغة الخطط الاستراتيجية المستقبلية لتكون بمثابة قاعدة انطلاق تسهل سير العملية البحثية التي ستقود الكلية إلى التميز والتفوق بمشيئة الله .</w:t>
      </w:r>
    </w:p>
    <w:p w:rsidR="00B242D6" w:rsidRPr="004D1F15" w:rsidRDefault="00B242D6" w:rsidP="00B242D6">
      <w:pPr>
        <w:spacing w:after="200" w:line="276" w:lineRule="auto"/>
        <w:ind w:left="183"/>
        <w:jc w:val="both"/>
        <w:rPr>
          <w:rFonts w:ascii="Calibri" w:eastAsia="Calibri" w:hAnsi="Calibri" w:cs="Arial"/>
          <w:b/>
          <w:bCs/>
          <w:color w:val="auto"/>
          <w:kern w:val="0"/>
          <w:sz w:val="32"/>
          <w:szCs w:val="32"/>
          <w:rtl/>
        </w:rPr>
      </w:pPr>
      <w:r w:rsidRPr="004D1F15">
        <w:rPr>
          <w:rFonts w:ascii="Calibri" w:eastAsia="Calibri" w:hAnsi="Calibri" w:cs="AdvertisingBold" w:hint="cs"/>
          <w:b/>
          <w:bCs/>
          <w:color w:val="auto"/>
          <w:kern w:val="0"/>
          <w:sz w:val="32"/>
          <w:szCs w:val="32"/>
          <w:rtl/>
        </w:rPr>
        <w:t>الرسالة</w:t>
      </w:r>
      <w:r w:rsidRPr="004D1F15">
        <w:rPr>
          <w:rFonts w:ascii="Calibri" w:eastAsia="Calibri" w:hAnsi="Calibri" w:cs="Arial" w:hint="cs"/>
          <w:b/>
          <w:bCs/>
          <w:color w:val="auto"/>
          <w:kern w:val="0"/>
          <w:sz w:val="32"/>
          <w:szCs w:val="32"/>
          <w:rtl/>
        </w:rPr>
        <w:t xml:space="preserve"> : </w:t>
      </w:r>
    </w:p>
    <w:p w:rsidR="00B242D6" w:rsidRPr="004D1F15" w:rsidRDefault="00B242D6" w:rsidP="00B242D6">
      <w:pPr>
        <w:spacing w:after="200" w:line="276" w:lineRule="auto"/>
        <w:ind w:left="183"/>
        <w:jc w:val="both"/>
        <w:rPr>
          <w:rFonts w:ascii="Calibri" w:eastAsia="Calibri" w:hAnsi="Calibri" w:cs="Arial"/>
          <w:b/>
          <w:bCs/>
          <w:color w:val="auto"/>
          <w:kern w:val="0"/>
          <w:sz w:val="32"/>
          <w:szCs w:val="32"/>
          <w:rtl/>
        </w:rPr>
      </w:pPr>
      <w:r w:rsidRPr="004D1F15">
        <w:rPr>
          <w:rFonts w:ascii="Calibri" w:eastAsia="Calibri" w:hAnsi="Calibri" w:cs="Arial" w:hint="cs"/>
          <w:b/>
          <w:bCs/>
          <w:color w:val="auto"/>
          <w:kern w:val="0"/>
          <w:sz w:val="32"/>
          <w:szCs w:val="32"/>
          <w:rtl/>
        </w:rPr>
        <w:t>المساهمة في دعم ، وتعزيز ، وتنظيم البحث العلمي في كلية العلوم التربوية بجامعة المجمعة (الزلفي ) من خلال دعم البحوث ، والدراسات ، والتأليف ، ونشر المعرفة العلمية من خلال ورش العمل واللقاءات العلمية.</w:t>
      </w:r>
    </w:p>
    <w:p w:rsidR="00B242D6" w:rsidRPr="004D1F15" w:rsidRDefault="00B242D6" w:rsidP="00B242D6">
      <w:pPr>
        <w:spacing w:after="200" w:line="276" w:lineRule="auto"/>
        <w:ind w:left="183"/>
        <w:jc w:val="both"/>
        <w:rPr>
          <w:rFonts w:ascii="Calibri" w:eastAsia="Calibri" w:hAnsi="Calibri" w:cs="Arial"/>
          <w:b/>
          <w:bCs/>
          <w:color w:val="auto"/>
          <w:kern w:val="0"/>
          <w:sz w:val="32"/>
          <w:szCs w:val="32"/>
          <w:rtl/>
        </w:rPr>
      </w:pPr>
      <w:r w:rsidRPr="004D1F15">
        <w:rPr>
          <w:rFonts w:ascii="Calibri" w:eastAsia="Calibri" w:hAnsi="Calibri" w:cs="AdvertisingBold" w:hint="cs"/>
          <w:b/>
          <w:bCs/>
          <w:color w:val="auto"/>
          <w:kern w:val="0"/>
          <w:sz w:val="32"/>
          <w:szCs w:val="32"/>
          <w:rtl/>
        </w:rPr>
        <w:t>الأهداف</w:t>
      </w:r>
      <w:r w:rsidRPr="004D1F15">
        <w:rPr>
          <w:rFonts w:ascii="Calibri" w:eastAsia="Calibri" w:hAnsi="Calibri" w:cs="Arial" w:hint="cs"/>
          <w:b/>
          <w:bCs/>
          <w:color w:val="auto"/>
          <w:kern w:val="0"/>
          <w:sz w:val="32"/>
          <w:szCs w:val="32"/>
          <w:rtl/>
        </w:rPr>
        <w:t xml:space="preserve"> :</w:t>
      </w:r>
    </w:p>
    <w:p w:rsidR="00B242D6" w:rsidRPr="004D1F15" w:rsidRDefault="00B242D6" w:rsidP="00B242D6">
      <w:pPr>
        <w:numPr>
          <w:ilvl w:val="0"/>
          <w:numId w:val="1"/>
        </w:numPr>
        <w:spacing w:after="200" w:line="276" w:lineRule="auto"/>
        <w:ind w:left="183" w:firstLine="0"/>
        <w:contextualSpacing/>
        <w:jc w:val="both"/>
        <w:rPr>
          <w:rFonts w:ascii="Calibri" w:eastAsia="Calibri" w:hAnsi="Calibri" w:cs="Arial"/>
          <w:b/>
          <w:bCs/>
          <w:color w:val="auto"/>
          <w:kern w:val="0"/>
          <w:sz w:val="32"/>
          <w:szCs w:val="32"/>
        </w:rPr>
      </w:pPr>
      <w:r>
        <w:rPr>
          <w:rFonts w:ascii="Calibri" w:eastAsia="Calibri" w:hAnsi="Calibri" w:cs="Arial" w:hint="cs"/>
          <w:b/>
          <w:bCs/>
          <w:color w:val="auto"/>
          <w:kern w:val="0"/>
          <w:sz w:val="32"/>
          <w:szCs w:val="32"/>
          <w:rtl/>
        </w:rPr>
        <w:t>التوصية ب</w:t>
      </w:r>
      <w:r w:rsidRPr="004D1F15">
        <w:rPr>
          <w:rFonts w:ascii="Calibri" w:eastAsia="Calibri" w:hAnsi="Calibri" w:cs="Arial" w:hint="cs"/>
          <w:b/>
          <w:bCs/>
          <w:color w:val="auto"/>
          <w:kern w:val="0"/>
          <w:sz w:val="32"/>
          <w:szCs w:val="32"/>
          <w:rtl/>
        </w:rPr>
        <w:t>دعم البحوث العلمية التربوية لخدمة المجتمع وفق لوائح وأنظمة عمادة البث العلمي .</w:t>
      </w:r>
    </w:p>
    <w:p w:rsidR="00B242D6" w:rsidRPr="004D1F15" w:rsidRDefault="00B242D6" w:rsidP="00B242D6">
      <w:pPr>
        <w:numPr>
          <w:ilvl w:val="0"/>
          <w:numId w:val="1"/>
        </w:numPr>
        <w:spacing w:after="200" w:line="276" w:lineRule="auto"/>
        <w:ind w:left="183" w:firstLine="0"/>
        <w:contextualSpacing/>
        <w:jc w:val="both"/>
        <w:rPr>
          <w:rFonts w:ascii="Calibri" w:eastAsia="Calibri" w:hAnsi="Calibri" w:cs="Arial"/>
          <w:b/>
          <w:bCs/>
          <w:color w:val="auto"/>
          <w:kern w:val="0"/>
          <w:sz w:val="32"/>
          <w:szCs w:val="32"/>
        </w:rPr>
      </w:pPr>
      <w:r w:rsidRPr="004D1F15">
        <w:rPr>
          <w:rFonts w:ascii="Calibri" w:eastAsia="Calibri" w:hAnsi="Calibri" w:cs="Arial" w:hint="cs"/>
          <w:b/>
          <w:bCs/>
          <w:color w:val="auto"/>
          <w:kern w:val="0"/>
          <w:sz w:val="32"/>
          <w:szCs w:val="32"/>
          <w:rtl/>
        </w:rPr>
        <w:t xml:space="preserve">تحفيز </w:t>
      </w:r>
      <w:r>
        <w:rPr>
          <w:rFonts w:ascii="Calibri" w:eastAsia="Calibri" w:hAnsi="Calibri" w:cs="Arial" w:hint="cs"/>
          <w:b/>
          <w:bCs/>
          <w:color w:val="auto"/>
          <w:kern w:val="0"/>
          <w:sz w:val="32"/>
          <w:szCs w:val="32"/>
          <w:rtl/>
        </w:rPr>
        <w:t>اعضاء</w:t>
      </w:r>
      <w:r w:rsidRPr="004D1F15">
        <w:rPr>
          <w:rFonts w:ascii="Calibri" w:eastAsia="Calibri" w:hAnsi="Calibri" w:cs="Arial" w:hint="cs"/>
          <w:b/>
          <w:bCs/>
          <w:color w:val="auto"/>
          <w:kern w:val="0"/>
          <w:sz w:val="32"/>
          <w:szCs w:val="32"/>
          <w:rtl/>
        </w:rPr>
        <w:t xml:space="preserve"> هيئة التدريس من خلال تشجيع البحث العلمي ، وتذليل معوقاته .</w:t>
      </w:r>
    </w:p>
    <w:p w:rsidR="00B242D6" w:rsidRPr="004D1F15" w:rsidRDefault="00B242D6" w:rsidP="00B242D6">
      <w:pPr>
        <w:numPr>
          <w:ilvl w:val="0"/>
          <w:numId w:val="1"/>
        </w:numPr>
        <w:spacing w:after="200" w:line="276" w:lineRule="auto"/>
        <w:ind w:left="183" w:firstLine="0"/>
        <w:contextualSpacing/>
        <w:jc w:val="both"/>
        <w:rPr>
          <w:rFonts w:ascii="Calibri" w:eastAsia="Calibri" w:hAnsi="Calibri" w:cs="Arial"/>
          <w:b/>
          <w:bCs/>
          <w:color w:val="auto"/>
          <w:kern w:val="0"/>
          <w:sz w:val="32"/>
          <w:szCs w:val="32"/>
        </w:rPr>
      </w:pPr>
      <w:r w:rsidRPr="004D1F15">
        <w:rPr>
          <w:rFonts w:ascii="Calibri" w:eastAsia="Calibri" w:hAnsi="Calibri" w:cs="Arial" w:hint="cs"/>
          <w:b/>
          <w:bCs/>
          <w:color w:val="auto"/>
          <w:kern w:val="0"/>
          <w:sz w:val="32"/>
          <w:szCs w:val="32"/>
          <w:rtl/>
        </w:rPr>
        <w:t>تقديم المساعده والمشورة العلمية ، والبحثية للباحثين وطلاب الدراسات العليا .</w:t>
      </w:r>
    </w:p>
    <w:p w:rsidR="00B242D6" w:rsidRDefault="00B242D6" w:rsidP="00B242D6">
      <w:pPr>
        <w:numPr>
          <w:ilvl w:val="0"/>
          <w:numId w:val="1"/>
        </w:numPr>
        <w:spacing w:after="200" w:line="276" w:lineRule="auto"/>
        <w:ind w:left="183" w:firstLine="0"/>
        <w:contextualSpacing/>
        <w:jc w:val="both"/>
        <w:rPr>
          <w:rFonts w:ascii="Calibri" w:eastAsia="Calibri" w:hAnsi="Calibri" w:cs="Arial"/>
          <w:b/>
          <w:bCs/>
          <w:color w:val="auto"/>
          <w:kern w:val="0"/>
          <w:sz w:val="32"/>
          <w:szCs w:val="32"/>
        </w:rPr>
      </w:pPr>
      <w:r w:rsidRPr="004D1F15">
        <w:rPr>
          <w:rFonts w:ascii="Calibri" w:eastAsia="Calibri" w:hAnsi="Calibri" w:cs="Arial" w:hint="cs"/>
          <w:b/>
          <w:bCs/>
          <w:color w:val="auto"/>
          <w:kern w:val="0"/>
          <w:sz w:val="32"/>
          <w:szCs w:val="32"/>
          <w:rtl/>
        </w:rPr>
        <w:t>تعزيز أوجه التعاون ، والتبادل المعرفي مع عمادة شؤون البحث العلمي بالجامعة .</w:t>
      </w:r>
    </w:p>
    <w:p w:rsidR="0089289D" w:rsidRPr="00B242D6" w:rsidRDefault="00636AA5">
      <w:bookmarkStart w:id="0" w:name="_GoBack"/>
      <w:bookmarkEnd w:id="0"/>
    </w:p>
    <w:sectPr w:rsidR="0089289D" w:rsidRPr="00B242D6" w:rsidSect="0045094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EEF" w:rsidRDefault="00DF6EEF" w:rsidP="00B242D6">
      <w:r>
        <w:separator/>
      </w:r>
    </w:p>
  </w:endnote>
  <w:endnote w:type="continuationSeparator" w:id="0">
    <w:p w:rsidR="00DF6EEF" w:rsidRDefault="00DF6EEF" w:rsidP="00B2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vertisingBold">
    <w:panose1 w:val="00000000000000000000"/>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EEF" w:rsidRDefault="00DF6EEF" w:rsidP="00B242D6">
      <w:r>
        <w:separator/>
      </w:r>
    </w:p>
  </w:footnote>
  <w:footnote w:type="continuationSeparator" w:id="0">
    <w:p w:rsidR="00DF6EEF" w:rsidRDefault="00DF6EEF" w:rsidP="00B24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2D6" w:rsidRDefault="00B242D6">
    <w:pPr>
      <w:pStyle w:val="a3"/>
    </w:pPr>
    <w:r>
      <w:rPr>
        <w:noProof/>
      </w:rPr>
      <mc:AlternateContent>
        <mc:Choice Requires="wps">
          <w:drawing>
            <wp:anchor distT="0" distB="0" distL="114300" distR="114300" simplePos="0" relativeHeight="251658240" behindDoc="0" locked="0" layoutInCell="1" allowOverlap="1">
              <wp:simplePos x="0" y="0"/>
              <wp:positionH relativeFrom="page">
                <wp:align>right</wp:align>
              </wp:positionH>
              <wp:positionV relativeFrom="paragraph">
                <wp:posOffset>-342900</wp:posOffset>
              </wp:positionV>
              <wp:extent cx="7419975" cy="876300"/>
              <wp:effectExtent l="0" t="0" r="47625" b="57150"/>
              <wp:wrapNone/>
              <wp:docPr id="1" name="Flowchart: Punched T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9975" cy="876300"/>
                      </a:xfrm>
                      <a:prstGeom prst="flowChartPunchedTape">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B242D6" w:rsidRDefault="00B242D6" w:rsidP="00B242D6">
                          <w:pPr>
                            <w:jc w:val="both"/>
                          </w:pPr>
                          <w:r w:rsidRPr="00B242D6">
                            <w:rPr>
                              <w:rFonts w:hint="cs"/>
                              <w:noProof/>
                              <w:rtl/>
                            </w:rPr>
                            <w:drawing>
                              <wp:inline distT="0" distB="0" distL="0" distR="0">
                                <wp:extent cx="160020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 o:spid="_x0000_s1026" type="#_x0000_t122" style="position:absolute;left:0;text-align:left;margin-left:533.05pt;margin-top:-27pt;width:584.25pt;height:6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" fillcolor="#92cddc" strokecolor="#92cddc" strokeweight="1pt">
              <v:fill color2="#daeef3" angle="135" focus="50%" type="gradient"/>
              <v:shadow on="t" color="#205867" opacity=".5" offset="1pt"/>
              <v:textbox>
                <w:txbxContent>
                  <w:p w:rsidR="00B242D6" w:rsidRDefault="00B242D6" w:rsidP="00B242D6">
                    <w:pPr>
                      <w:jc w:val="both"/>
                      <w:rPr>
                        <w:rFonts w:hint="cs"/>
                      </w:rPr>
                    </w:pPr>
                    <w:r w:rsidRPr="00B242D6">
                      <w:rPr>
                        <w:rFonts w:hint="cs"/>
                        <w:rtl/>
                      </w:rPr>
                      <w:drawing>
                        <wp:inline distT="0" distB="0" distL="0" distR="0">
                          <wp:extent cx="160020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7F0"/>
    <w:multiLevelType w:val="hybridMultilevel"/>
    <w:tmpl w:val="93B4D730"/>
    <w:lvl w:ilvl="0" w:tplc="BB9A9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7A7605"/>
    <w:multiLevelType w:val="hybridMultilevel"/>
    <w:tmpl w:val="DDF8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D6"/>
    <w:rsid w:val="0045094B"/>
    <w:rsid w:val="00636AA5"/>
    <w:rsid w:val="00B242D6"/>
    <w:rsid w:val="00B91034"/>
    <w:rsid w:val="00CD25BC"/>
    <w:rsid w:val="00DF6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D6"/>
    <w:pPr>
      <w:bidi/>
      <w:spacing w:after="0" w:line="240" w:lineRule="auto"/>
    </w:pPr>
    <w:rPr>
      <w:rFonts w:ascii="Times New Roman" w:eastAsia="Times New Roman" w:hAnsi="Times New Roman" w:cs="Times New Roman"/>
      <w:color w:val="000000"/>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2D6"/>
    <w:pPr>
      <w:tabs>
        <w:tab w:val="center" w:pos="4153"/>
        <w:tab w:val="right" w:pos="8306"/>
      </w:tabs>
    </w:pPr>
  </w:style>
  <w:style w:type="character" w:customStyle="1" w:styleId="Char">
    <w:name w:val="رأس الصفحة Char"/>
    <w:basedOn w:val="a0"/>
    <w:link w:val="a3"/>
    <w:uiPriority w:val="99"/>
    <w:rsid w:val="00B242D6"/>
    <w:rPr>
      <w:rFonts w:ascii="Times New Roman" w:eastAsia="Times New Roman" w:hAnsi="Times New Roman" w:cs="Times New Roman"/>
      <w:color w:val="000000"/>
      <w:kern w:val="28"/>
      <w:sz w:val="20"/>
      <w:szCs w:val="20"/>
    </w:rPr>
  </w:style>
  <w:style w:type="paragraph" w:styleId="a4">
    <w:name w:val="footer"/>
    <w:basedOn w:val="a"/>
    <w:link w:val="Char0"/>
    <w:uiPriority w:val="99"/>
    <w:unhideWhenUsed/>
    <w:rsid w:val="00B242D6"/>
    <w:pPr>
      <w:tabs>
        <w:tab w:val="center" w:pos="4153"/>
        <w:tab w:val="right" w:pos="8306"/>
      </w:tabs>
    </w:pPr>
  </w:style>
  <w:style w:type="character" w:customStyle="1" w:styleId="Char0">
    <w:name w:val="تذييل الصفحة Char"/>
    <w:basedOn w:val="a0"/>
    <w:link w:val="a4"/>
    <w:uiPriority w:val="99"/>
    <w:rsid w:val="00B242D6"/>
    <w:rPr>
      <w:rFonts w:ascii="Times New Roman" w:eastAsia="Times New Roman" w:hAnsi="Times New Roman" w:cs="Times New Roman"/>
      <w:color w:val="000000"/>
      <w:kern w:val="28"/>
      <w:sz w:val="20"/>
      <w:szCs w:val="20"/>
    </w:rPr>
  </w:style>
  <w:style w:type="paragraph" w:styleId="a5">
    <w:name w:val="List Paragraph"/>
    <w:basedOn w:val="a"/>
    <w:uiPriority w:val="34"/>
    <w:qFormat/>
    <w:rsid w:val="00B242D6"/>
    <w:pPr>
      <w:ind w:left="720"/>
      <w:contextualSpacing/>
    </w:pPr>
  </w:style>
  <w:style w:type="paragraph" w:styleId="a6">
    <w:name w:val="Balloon Text"/>
    <w:basedOn w:val="a"/>
    <w:link w:val="Char1"/>
    <w:uiPriority w:val="99"/>
    <w:semiHidden/>
    <w:unhideWhenUsed/>
    <w:rsid w:val="00CD25BC"/>
    <w:rPr>
      <w:rFonts w:ascii="Tahoma" w:hAnsi="Tahoma" w:cs="Tahoma"/>
      <w:sz w:val="16"/>
      <w:szCs w:val="16"/>
    </w:rPr>
  </w:style>
  <w:style w:type="character" w:customStyle="1" w:styleId="Char1">
    <w:name w:val="نص في بالون Char"/>
    <w:basedOn w:val="a0"/>
    <w:link w:val="a6"/>
    <w:uiPriority w:val="99"/>
    <w:semiHidden/>
    <w:rsid w:val="00CD25BC"/>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2D6"/>
    <w:pPr>
      <w:bidi/>
      <w:spacing w:after="0" w:line="240" w:lineRule="auto"/>
    </w:pPr>
    <w:rPr>
      <w:rFonts w:ascii="Times New Roman" w:eastAsia="Times New Roman" w:hAnsi="Times New Roman" w:cs="Times New Roman"/>
      <w:color w:val="000000"/>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42D6"/>
    <w:pPr>
      <w:tabs>
        <w:tab w:val="center" w:pos="4153"/>
        <w:tab w:val="right" w:pos="8306"/>
      </w:tabs>
    </w:pPr>
  </w:style>
  <w:style w:type="character" w:customStyle="1" w:styleId="Char">
    <w:name w:val="رأس الصفحة Char"/>
    <w:basedOn w:val="a0"/>
    <w:link w:val="a3"/>
    <w:uiPriority w:val="99"/>
    <w:rsid w:val="00B242D6"/>
    <w:rPr>
      <w:rFonts w:ascii="Times New Roman" w:eastAsia="Times New Roman" w:hAnsi="Times New Roman" w:cs="Times New Roman"/>
      <w:color w:val="000000"/>
      <w:kern w:val="28"/>
      <w:sz w:val="20"/>
      <w:szCs w:val="20"/>
    </w:rPr>
  </w:style>
  <w:style w:type="paragraph" w:styleId="a4">
    <w:name w:val="footer"/>
    <w:basedOn w:val="a"/>
    <w:link w:val="Char0"/>
    <w:uiPriority w:val="99"/>
    <w:unhideWhenUsed/>
    <w:rsid w:val="00B242D6"/>
    <w:pPr>
      <w:tabs>
        <w:tab w:val="center" w:pos="4153"/>
        <w:tab w:val="right" w:pos="8306"/>
      </w:tabs>
    </w:pPr>
  </w:style>
  <w:style w:type="character" w:customStyle="1" w:styleId="Char0">
    <w:name w:val="تذييل الصفحة Char"/>
    <w:basedOn w:val="a0"/>
    <w:link w:val="a4"/>
    <w:uiPriority w:val="99"/>
    <w:rsid w:val="00B242D6"/>
    <w:rPr>
      <w:rFonts w:ascii="Times New Roman" w:eastAsia="Times New Roman" w:hAnsi="Times New Roman" w:cs="Times New Roman"/>
      <w:color w:val="000000"/>
      <w:kern w:val="28"/>
      <w:sz w:val="20"/>
      <w:szCs w:val="20"/>
    </w:rPr>
  </w:style>
  <w:style w:type="paragraph" w:styleId="a5">
    <w:name w:val="List Paragraph"/>
    <w:basedOn w:val="a"/>
    <w:uiPriority w:val="34"/>
    <w:qFormat/>
    <w:rsid w:val="00B242D6"/>
    <w:pPr>
      <w:ind w:left="720"/>
      <w:contextualSpacing/>
    </w:pPr>
  </w:style>
  <w:style w:type="paragraph" w:styleId="a6">
    <w:name w:val="Balloon Text"/>
    <w:basedOn w:val="a"/>
    <w:link w:val="Char1"/>
    <w:uiPriority w:val="99"/>
    <w:semiHidden/>
    <w:unhideWhenUsed/>
    <w:rsid w:val="00CD25BC"/>
    <w:rPr>
      <w:rFonts w:ascii="Tahoma" w:hAnsi="Tahoma" w:cs="Tahoma"/>
      <w:sz w:val="16"/>
      <w:szCs w:val="16"/>
    </w:rPr>
  </w:style>
  <w:style w:type="character" w:customStyle="1" w:styleId="Char1">
    <w:name w:val="نص في بالون Char"/>
    <w:basedOn w:val="a0"/>
    <w:link w:val="a6"/>
    <w:uiPriority w:val="99"/>
    <w:semiHidden/>
    <w:rsid w:val="00CD25BC"/>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3</cp:revision>
  <dcterms:created xsi:type="dcterms:W3CDTF">2014-11-24T19:33:00Z</dcterms:created>
  <dcterms:modified xsi:type="dcterms:W3CDTF">2014-11-24T19:34:00Z</dcterms:modified>
</cp:coreProperties>
</file>