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6A02FE40" w:rsidR="008B5913" w:rsidRPr="005D2DDD" w:rsidRDefault="003B3AFF" w:rsidP="008B5913">
            <w:pPr>
              <w:rPr>
                <w:rFonts w:asciiTheme="majorBidi" w:hAnsiTheme="majorBidi" w:cstheme="majorBidi"/>
                <w:sz w:val="30"/>
                <w:szCs w:val="30"/>
              </w:rPr>
            </w:pPr>
            <w:r w:rsidRPr="00D8213C">
              <w:rPr>
                <w:rFonts w:asciiTheme="majorBidi" w:hAnsiTheme="majorBidi" w:cstheme="majorBidi"/>
                <w:b/>
                <w:bCs/>
                <w:sz w:val="30"/>
                <w:szCs w:val="30"/>
              </w:rPr>
              <w:t xml:space="preserve">Linguistics </w:t>
            </w:r>
            <w:r>
              <w:rPr>
                <w:rFonts w:asciiTheme="majorBidi" w:hAnsiTheme="majorBidi" w:cstheme="majorBidi"/>
                <w:b/>
                <w:bCs/>
                <w:sz w:val="30"/>
                <w:szCs w:val="30"/>
              </w:rPr>
              <w:t>(</w:t>
            </w:r>
            <w:r w:rsidRPr="00D8213C">
              <w:rPr>
                <w:rFonts w:asciiTheme="majorBidi" w:hAnsiTheme="majorBidi" w:cstheme="majorBidi"/>
                <w:b/>
                <w:bCs/>
                <w:sz w:val="30"/>
                <w:szCs w:val="30"/>
              </w:rPr>
              <w:t>2</w:t>
            </w:r>
            <w:r>
              <w:rPr>
                <w:rFonts w:asciiTheme="majorBidi" w:hAnsiTheme="majorBidi" w:cstheme="majorBidi"/>
                <w:b/>
                <w:bCs/>
                <w:sz w:val="30"/>
                <w:szCs w:val="30"/>
              </w:rPr>
              <w:t>)</w:t>
            </w:r>
          </w:p>
        </w:tc>
      </w:tr>
      <w:tr w:rsidR="003B3AFF" w:rsidRPr="005D2DDD" w14:paraId="6FD322C7" w14:textId="77777777" w:rsidTr="00382343">
        <w:trPr>
          <w:trHeight w:val="506"/>
        </w:trPr>
        <w:tc>
          <w:tcPr>
            <w:tcW w:w="1366" w:type="pct"/>
            <w:shd w:val="clear" w:color="auto" w:fill="DBE5F1" w:themeFill="accent1" w:themeFillTint="33"/>
            <w:vAlign w:val="center"/>
          </w:tcPr>
          <w:p w14:paraId="1D32CB45" w14:textId="61E8AF7E" w:rsidR="003B3AFF" w:rsidRPr="005D2DDD" w:rsidRDefault="003B3AFF"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2741AB19" w:rsidR="003B3AFF" w:rsidRPr="005D2DDD" w:rsidRDefault="003B3AFF" w:rsidP="008B5913">
            <w:pPr>
              <w:rPr>
                <w:rFonts w:asciiTheme="majorBidi" w:hAnsiTheme="majorBidi" w:cstheme="majorBidi"/>
                <w:b/>
                <w:bCs/>
                <w:sz w:val="30"/>
                <w:szCs w:val="30"/>
              </w:rPr>
            </w:pPr>
            <w:r w:rsidRPr="00D8213C">
              <w:rPr>
                <w:rFonts w:asciiTheme="majorBidi" w:hAnsiTheme="majorBidi" w:cstheme="majorBidi"/>
                <w:b/>
                <w:bCs/>
                <w:sz w:val="30"/>
                <w:szCs w:val="30"/>
              </w:rPr>
              <w:t>ENG. 323</w:t>
            </w:r>
          </w:p>
        </w:tc>
      </w:tr>
      <w:tr w:rsidR="003B3AFF" w:rsidRPr="005D2DDD" w14:paraId="2EC01D2C" w14:textId="77777777" w:rsidTr="008B5913">
        <w:trPr>
          <w:trHeight w:val="506"/>
        </w:trPr>
        <w:tc>
          <w:tcPr>
            <w:tcW w:w="1366" w:type="pct"/>
            <w:vAlign w:val="center"/>
          </w:tcPr>
          <w:p w14:paraId="402CC620" w14:textId="36A16551" w:rsidR="003B3AFF" w:rsidRPr="005D2DDD" w:rsidRDefault="003B3AFF"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56F4474D" w:rsidR="003B3AFF" w:rsidRPr="005D2DDD" w:rsidRDefault="003B3AFF" w:rsidP="008B5913">
            <w:pPr>
              <w:rPr>
                <w:rFonts w:asciiTheme="majorBidi" w:hAnsiTheme="majorBidi" w:cstheme="majorBidi"/>
                <w:b/>
                <w:bCs/>
                <w:sz w:val="30"/>
                <w:szCs w:val="30"/>
              </w:rPr>
            </w:pPr>
            <w:r w:rsidRPr="000A3153">
              <w:rPr>
                <w:b/>
                <w:bCs/>
                <w:sz w:val="28"/>
                <w:szCs w:val="28"/>
              </w:rPr>
              <w:t>B</w:t>
            </w:r>
            <w:r w:rsidR="002F6B26">
              <w:rPr>
                <w:b/>
                <w:bCs/>
                <w:sz w:val="28"/>
                <w:szCs w:val="28"/>
              </w:rPr>
              <w:t>.</w:t>
            </w:r>
            <w:r w:rsidRPr="000A3153">
              <w:rPr>
                <w:b/>
                <w:bCs/>
                <w:sz w:val="28"/>
                <w:szCs w:val="28"/>
              </w:rPr>
              <w:t xml:space="preserve">A English </w:t>
            </w:r>
          </w:p>
        </w:tc>
      </w:tr>
      <w:tr w:rsidR="003B3AFF" w:rsidRPr="005D2DDD" w14:paraId="1F10EB1B" w14:textId="77777777" w:rsidTr="00382343">
        <w:trPr>
          <w:trHeight w:val="506"/>
        </w:trPr>
        <w:tc>
          <w:tcPr>
            <w:tcW w:w="1366" w:type="pct"/>
            <w:shd w:val="clear" w:color="auto" w:fill="DBE5F1" w:themeFill="accent1" w:themeFillTint="33"/>
            <w:vAlign w:val="center"/>
          </w:tcPr>
          <w:p w14:paraId="3932FB39" w14:textId="68B8A785" w:rsidR="003B3AFF" w:rsidRPr="005D2DDD" w:rsidRDefault="003B3AFF"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470927C3" w:rsidR="003B3AFF" w:rsidRPr="005D2DDD" w:rsidRDefault="003B3AFF" w:rsidP="008B5913">
            <w:pPr>
              <w:rPr>
                <w:rFonts w:asciiTheme="majorBidi" w:hAnsiTheme="majorBidi" w:cstheme="majorBidi"/>
                <w:b/>
                <w:bCs/>
                <w:sz w:val="30"/>
                <w:szCs w:val="30"/>
                <w:lang w:bidi="ar-EG"/>
              </w:rPr>
            </w:pPr>
            <w:r>
              <w:rPr>
                <w:rFonts w:asciiTheme="majorBidi" w:hAnsiTheme="majorBidi" w:cstheme="majorBidi"/>
                <w:b/>
                <w:bCs/>
                <w:sz w:val="30"/>
                <w:szCs w:val="30"/>
                <w:lang w:bidi="ar-EG"/>
              </w:rPr>
              <w:t>English</w:t>
            </w:r>
          </w:p>
        </w:tc>
      </w:tr>
      <w:tr w:rsidR="003B3AFF" w:rsidRPr="005D2DDD" w14:paraId="03026629" w14:textId="77777777" w:rsidTr="008B5913">
        <w:trPr>
          <w:trHeight w:val="506"/>
        </w:trPr>
        <w:tc>
          <w:tcPr>
            <w:tcW w:w="1366" w:type="pct"/>
            <w:vAlign w:val="center"/>
          </w:tcPr>
          <w:p w14:paraId="7062D009" w14:textId="0EFF8405" w:rsidR="003B3AFF" w:rsidRDefault="003B3AFF"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62B5591E" w:rsidR="003B3AFF" w:rsidRPr="005D2DDD" w:rsidRDefault="002F6B26" w:rsidP="008B5913">
            <w:pPr>
              <w:rPr>
                <w:rFonts w:asciiTheme="majorBidi" w:hAnsiTheme="majorBidi" w:cstheme="majorBidi"/>
                <w:b/>
                <w:bCs/>
                <w:sz w:val="30"/>
                <w:szCs w:val="30"/>
              </w:rPr>
            </w:pPr>
            <w:r>
              <w:rPr>
                <w:b/>
                <w:bCs/>
                <w:sz w:val="28"/>
                <w:szCs w:val="28"/>
              </w:rPr>
              <w:t>Science and Humanities in Rumah</w:t>
            </w:r>
          </w:p>
        </w:tc>
      </w:tr>
      <w:tr w:rsidR="003B3AFF" w:rsidRPr="005D2DDD" w14:paraId="7D3B848E" w14:textId="77777777" w:rsidTr="00382343">
        <w:trPr>
          <w:trHeight w:val="506"/>
        </w:trPr>
        <w:tc>
          <w:tcPr>
            <w:tcW w:w="1366" w:type="pct"/>
            <w:shd w:val="clear" w:color="auto" w:fill="DBE5F1" w:themeFill="accent1" w:themeFillTint="33"/>
            <w:vAlign w:val="center"/>
          </w:tcPr>
          <w:p w14:paraId="7234D2C1" w14:textId="7B785A1A" w:rsidR="003B3AFF" w:rsidRPr="005D2DDD" w:rsidRDefault="003B3AFF"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5B3B152E" w:rsidR="003B3AFF" w:rsidRPr="005D2DDD" w:rsidRDefault="003B3AFF" w:rsidP="008B5913">
            <w:pPr>
              <w:rPr>
                <w:rFonts w:asciiTheme="majorBidi" w:hAnsiTheme="majorBidi" w:cstheme="majorBidi"/>
                <w:b/>
                <w:bCs/>
                <w:sz w:val="30"/>
                <w:szCs w:val="30"/>
              </w:rPr>
            </w:pPr>
            <w:r>
              <w:rPr>
                <w:rFonts w:asciiTheme="majorBidi" w:hAnsiTheme="majorBidi" w:cstheme="majorBidi"/>
                <w:b/>
                <w:bCs/>
                <w:sz w:val="30"/>
                <w:szCs w:val="30"/>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0F49FE">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0F49FE">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0F49FE">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0F49FE">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0F49FE">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0F49FE">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0F49FE">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0F49FE">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0F49FE">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0F49FE">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0F49FE">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0F49FE">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0F49FE">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0F49FE">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0F49FE">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4D1B36BA" w:rsidR="00591D51" w:rsidRPr="005D2DDD" w:rsidRDefault="003B3AFF" w:rsidP="00F07193">
            <w:pPr>
              <w:rPr>
                <w:rFonts w:asciiTheme="majorBidi" w:hAnsiTheme="majorBidi" w:cstheme="majorBidi"/>
                <w:b/>
                <w:bCs/>
                <w:lang w:bidi="ar-EG"/>
              </w:rPr>
            </w:pPr>
            <w:r w:rsidRPr="00F350B0">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1770FA33" w14:textId="77777777" w:rsidR="003B3AFF" w:rsidRDefault="00CC4A74" w:rsidP="00CC4A74">
            <w:pPr>
              <w:rPr>
                <w:b/>
                <w:bCs/>
              </w:rPr>
            </w:pPr>
            <w:r w:rsidRPr="00FD1A64">
              <w:rPr>
                <w:b/>
                <w:bCs/>
              </w:rPr>
              <w:t>3.  Level/year at which this course is offered:</w:t>
            </w:r>
          </w:p>
          <w:p w14:paraId="74EEF555" w14:textId="465C4EA6" w:rsidR="00CC4A74" w:rsidRPr="003B3AFF" w:rsidRDefault="003B3AFF" w:rsidP="00CC4A74">
            <w:pPr>
              <w:rPr>
                <w:rFonts w:asciiTheme="majorBidi" w:hAnsiTheme="majorBidi" w:cstheme="majorBidi"/>
                <w:rtl/>
                <w:lang w:bidi="ar-EG"/>
              </w:rPr>
            </w:pPr>
            <w:r w:rsidRPr="003B3AFF">
              <w:t>4</w:t>
            </w:r>
            <w:r w:rsidRPr="003B3AFF">
              <w:rPr>
                <w:vertAlign w:val="superscript"/>
              </w:rPr>
              <w:t>th</w:t>
            </w:r>
            <w:r w:rsidRPr="003B3AFF">
              <w:t xml:space="preserve"> Level</w:t>
            </w:r>
          </w:p>
        </w:tc>
        <w:tc>
          <w:tcPr>
            <w:tcW w:w="4520" w:type="dxa"/>
            <w:gridSpan w:val="5"/>
            <w:tcBorders>
              <w:top w:val="single" w:sz="8" w:space="0" w:color="auto"/>
              <w:left w:val="nil"/>
              <w:bottom w:val="single" w:sz="8" w:space="0" w:color="auto"/>
            </w:tcBorders>
          </w:tcPr>
          <w:p w14:paraId="0E46B565" w14:textId="77777777" w:rsidR="00CC4A74" w:rsidRPr="003302F2" w:rsidRDefault="00CC4A74" w:rsidP="00CC4A74">
            <w:pPr>
              <w:rPr>
                <w:rFonts w:asciiTheme="majorBidi" w:hAnsiTheme="majorBidi" w:cstheme="majorBidi"/>
                <w:b/>
                <w:bCs/>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087B30EB" w14:textId="271BF0FF" w:rsidR="00E63B5F" w:rsidRPr="003302F2" w:rsidRDefault="003B3AFF" w:rsidP="00F07193">
            <w:pPr>
              <w:rPr>
                <w:rFonts w:asciiTheme="majorBidi" w:hAnsiTheme="majorBidi" w:cstheme="majorBidi"/>
                <w:b/>
                <w:bCs/>
                <w:rtl/>
                <w:lang w:bidi="ar-EG"/>
              </w:rPr>
            </w:pPr>
            <w:r w:rsidRPr="00F350B0">
              <w:t>Eng. 320</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5F92234" w:rsidR="00591D51" w:rsidRPr="003B3AFF" w:rsidRDefault="003B3AFF" w:rsidP="00F07193">
            <w:pPr>
              <w:rPr>
                <w:rFonts w:asciiTheme="majorBidi" w:hAnsiTheme="majorBidi" w:cstheme="majorBidi"/>
              </w:rPr>
            </w:pPr>
            <w:r w:rsidRPr="003B3AFF">
              <w:rPr>
                <w:rFonts w:asciiTheme="majorBidi" w:hAnsiTheme="majorBidi" w:cstheme="majorBidi"/>
              </w:rPr>
              <w:t>NA</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3B3AFF"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3B3AFF" w:rsidRPr="005D2DDD" w:rsidRDefault="003B3AFF"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3B3AFF" w:rsidRPr="005D2DDD" w:rsidRDefault="003B3AFF"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012692A1" w:rsidR="003B3AFF" w:rsidRPr="005D2DDD" w:rsidRDefault="003B3AFF" w:rsidP="00CC4A74">
            <w:pPr>
              <w:bidi/>
              <w:jc w:val="center"/>
              <w:rPr>
                <w:rFonts w:asciiTheme="majorBidi" w:hAnsiTheme="majorBidi" w:cstheme="majorBidi"/>
                <w:lang w:bidi="ar-EG"/>
              </w:rPr>
            </w:pPr>
            <w:r w:rsidRPr="00F350B0">
              <w:rPr>
                <w:rFonts w:asciiTheme="majorBidi" w:hAnsiTheme="majorBidi" w:cstheme="majorBidi"/>
                <w:lang w:bidi="ar-EG"/>
              </w:rPr>
              <w:t>3</w:t>
            </w:r>
          </w:p>
        </w:tc>
        <w:tc>
          <w:tcPr>
            <w:tcW w:w="2342" w:type="dxa"/>
            <w:tcBorders>
              <w:top w:val="single" w:sz="8" w:space="0" w:color="auto"/>
              <w:left w:val="single" w:sz="8" w:space="0" w:color="auto"/>
              <w:bottom w:val="dashSmallGap" w:sz="4" w:space="0" w:color="auto"/>
            </w:tcBorders>
            <w:vAlign w:val="center"/>
          </w:tcPr>
          <w:p w14:paraId="59A7CE3D" w14:textId="3FD3DE6A" w:rsidR="003B3AFF" w:rsidRPr="005D2DDD" w:rsidRDefault="003B3AFF" w:rsidP="00CC4A74">
            <w:pPr>
              <w:bidi/>
              <w:jc w:val="center"/>
              <w:rPr>
                <w:rFonts w:asciiTheme="majorBidi" w:hAnsiTheme="majorBidi" w:cstheme="majorBidi"/>
              </w:rPr>
            </w:pPr>
            <w:r w:rsidRPr="00F350B0">
              <w:rPr>
                <w:rFonts w:asciiTheme="majorBidi" w:hAnsiTheme="majorBidi" w:cstheme="majorBidi"/>
              </w:rPr>
              <w:t>80%</w:t>
            </w:r>
          </w:p>
        </w:tc>
      </w:tr>
      <w:tr w:rsidR="003B3AFF"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3B3AFF" w:rsidRPr="005D2DDD" w:rsidRDefault="003B3AFF"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3B3AFF" w:rsidRPr="005D2DDD" w:rsidRDefault="003B3AFF"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3E085DA1" w:rsidR="003B3AFF" w:rsidRPr="005D2DDD" w:rsidRDefault="003B3AFF" w:rsidP="00CC4A74">
            <w:pPr>
              <w:bidi/>
              <w:jc w:val="center"/>
              <w:rPr>
                <w:rFonts w:asciiTheme="majorBidi" w:hAnsiTheme="majorBidi" w:cstheme="majorBidi"/>
              </w:rPr>
            </w:pPr>
            <w:r w:rsidRPr="00F350B0">
              <w:rPr>
                <w:rFonts w:asciiTheme="majorBidi" w:hAnsiTheme="majorBidi" w:cstheme="majorBidi"/>
              </w:rPr>
              <w:t>1</w:t>
            </w:r>
          </w:p>
        </w:tc>
        <w:tc>
          <w:tcPr>
            <w:tcW w:w="2342" w:type="dxa"/>
            <w:tcBorders>
              <w:top w:val="dashSmallGap" w:sz="4" w:space="0" w:color="auto"/>
              <w:left w:val="single" w:sz="8" w:space="0" w:color="auto"/>
              <w:bottom w:val="dashSmallGap" w:sz="4" w:space="0" w:color="auto"/>
            </w:tcBorders>
            <w:vAlign w:val="center"/>
          </w:tcPr>
          <w:p w14:paraId="65CA7025" w14:textId="61FCB59D" w:rsidR="003B3AFF" w:rsidRPr="005D2DDD" w:rsidRDefault="003B3AFF" w:rsidP="00CC4A74">
            <w:pPr>
              <w:bidi/>
              <w:jc w:val="center"/>
              <w:rPr>
                <w:rFonts w:asciiTheme="majorBidi" w:hAnsiTheme="majorBidi" w:cstheme="majorBidi"/>
              </w:rPr>
            </w:pPr>
            <w:r w:rsidRPr="00F350B0">
              <w:rPr>
                <w:rFonts w:asciiTheme="majorBidi" w:hAnsiTheme="majorBidi" w:cstheme="majorBidi"/>
              </w:rPr>
              <w:t>10%</w:t>
            </w:r>
          </w:p>
        </w:tc>
      </w:tr>
      <w:tr w:rsidR="003B3AFF"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3B3AFF" w:rsidRPr="005D2DDD" w:rsidRDefault="003B3AFF"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3B3AFF" w:rsidRPr="00DD0890" w:rsidRDefault="003B3AFF"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36D036DB" w:rsidR="003B3AFF" w:rsidRPr="005D2DDD" w:rsidRDefault="003B3AFF" w:rsidP="00CC4A74">
            <w:pPr>
              <w:bidi/>
              <w:jc w:val="center"/>
              <w:rPr>
                <w:rFonts w:asciiTheme="majorBidi" w:hAnsiTheme="majorBidi" w:cstheme="majorBidi"/>
              </w:rPr>
            </w:pPr>
            <w:r w:rsidRPr="00F350B0">
              <w:rPr>
                <w:rFonts w:asciiTheme="majorBidi" w:hAnsiTheme="majorBidi" w:cstheme="majorBidi"/>
              </w:rPr>
              <w:t>1</w:t>
            </w:r>
          </w:p>
        </w:tc>
        <w:tc>
          <w:tcPr>
            <w:tcW w:w="2342" w:type="dxa"/>
            <w:tcBorders>
              <w:top w:val="dashSmallGap" w:sz="4" w:space="0" w:color="auto"/>
              <w:left w:val="single" w:sz="8" w:space="0" w:color="auto"/>
              <w:bottom w:val="dashSmallGap" w:sz="4" w:space="0" w:color="auto"/>
            </w:tcBorders>
            <w:vAlign w:val="center"/>
          </w:tcPr>
          <w:p w14:paraId="35A43D49" w14:textId="6CD53BD5" w:rsidR="003B3AFF" w:rsidRPr="005D2DDD" w:rsidRDefault="003B3AFF" w:rsidP="00CC4A74">
            <w:pPr>
              <w:bidi/>
              <w:jc w:val="center"/>
              <w:rPr>
                <w:rFonts w:asciiTheme="majorBidi" w:hAnsiTheme="majorBidi" w:cstheme="majorBidi"/>
              </w:rPr>
            </w:pPr>
            <w:r w:rsidRPr="00F350B0">
              <w:rPr>
                <w:rFonts w:asciiTheme="majorBidi" w:hAnsiTheme="majorBidi" w:cstheme="majorBidi"/>
              </w:rPr>
              <w:t>10%</w:t>
            </w:r>
          </w:p>
        </w:tc>
      </w:tr>
      <w:tr w:rsidR="003B3AFF"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3B3AFF" w:rsidRPr="005D2DDD" w:rsidRDefault="003B3AFF"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3B3AFF" w:rsidRPr="00DD0890" w:rsidRDefault="003B3AF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4B655722" w:rsidR="003B3AFF" w:rsidRPr="005D2DDD" w:rsidRDefault="003B3AFF" w:rsidP="00CC4A74">
            <w:pPr>
              <w:bidi/>
              <w:jc w:val="center"/>
              <w:rPr>
                <w:rFonts w:asciiTheme="majorBidi" w:hAnsiTheme="majorBidi" w:cstheme="majorBidi"/>
              </w:rPr>
            </w:pPr>
            <w:r w:rsidRPr="00F350B0">
              <w:rPr>
                <w:rFonts w:asciiTheme="majorBidi" w:hAnsiTheme="majorBidi" w:cstheme="majorBidi"/>
                <w:lang w:bidi="ar-EG"/>
              </w:rPr>
              <w:t>3</w:t>
            </w:r>
          </w:p>
        </w:tc>
        <w:tc>
          <w:tcPr>
            <w:tcW w:w="2342" w:type="dxa"/>
            <w:tcBorders>
              <w:top w:val="dashSmallGap" w:sz="4" w:space="0" w:color="auto"/>
              <w:left w:val="single" w:sz="8" w:space="0" w:color="auto"/>
              <w:bottom w:val="dashSmallGap" w:sz="4" w:space="0" w:color="auto"/>
            </w:tcBorders>
            <w:vAlign w:val="center"/>
          </w:tcPr>
          <w:p w14:paraId="408B89DF" w14:textId="09CC9DD4" w:rsidR="003B3AFF" w:rsidRPr="005D2DDD" w:rsidRDefault="003B3AFF" w:rsidP="00CC4A74">
            <w:pPr>
              <w:bidi/>
              <w:jc w:val="center"/>
              <w:rPr>
                <w:rFonts w:asciiTheme="majorBidi" w:hAnsiTheme="majorBidi" w:cstheme="majorBidi"/>
              </w:rPr>
            </w:pPr>
            <w:r w:rsidRPr="00F350B0">
              <w:rPr>
                <w:rFonts w:asciiTheme="majorBidi" w:hAnsiTheme="majorBidi" w:cstheme="majorBidi"/>
              </w:rPr>
              <w:t>80%</w:t>
            </w:r>
          </w:p>
        </w:tc>
      </w:tr>
      <w:tr w:rsidR="003B3AFF"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3B3AFF" w:rsidRPr="005D2DDD" w:rsidRDefault="003B3AFF"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3B3AFF" w:rsidRPr="005D2DDD" w:rsidRDefault="003B3AFF"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09CF85C4" w:rsidR="003B3AFF" w:rsidRPr="005D2DDD" w:rsidRDefault="003B3AFF" w:rsidP="00CC4A74">
            <w:pPr>
              <w:bidi/>
              <w:jc w:val="center"/>
              <w:rPr>
                <w:rFonts w:asciiTheme="majorBidi" w:hAnsiTheme="majorBidi" w:cstheme="majorBidi"/>
              </w:rPr>
            </w:pPr>
            <w:r w:rsidRPr="00F350B0">
              <w:rPr>
                <w:rFonts w:asciiTheme="majorBidi" w:hAnsiTheme="majorBidi" w:cstheme="majorBidi"/>
              </w:rPr>
              <w:t>1</w:t>
            </w:r>
          </w:p>
        </w:tc>
        <w:tc>
          <w:tcPr>
            <w:tcW w:w="2342" w:type="dxa"/>
            <w:tcBorders>
              <w:top w:val="dashSmallGap" w:sz="4" w:space="0" w:color="auto"/>
              <w:left w:val="single" w:sz="8" w:space="0" w:color="auto"/>
              <w:bottom w:val="single" w:sz="12" w:space="0" w:color="auto"/>
            </w:tcBorders>
            <w:vAlign w:val="center"/>
          </w:tcPr>
          <w:p w14:paraId="21631768" w14:textId="794B6912" w:rsidR="003B3AFF" w:rsidRPr="005D2DDD" w:rsidRDefault="003B3AFF" w:rsidP="00CC4A74">
            <w:pPr>
              <w:bidi/>
              <w:jc w:val="center"/>
              <w:rPr>
                <w:rFonts w:asciiTheme="majorBidi" w:hAnsiTheme="majorBidi" w:cstheme="majorBidi"/>
              </w:rPr>
            </w:pPr>
            <w:r w:rsidRPr="00F350B0">
              <w:rPr>
                <w:rFonts w:asciiTheme="majorBidi" w:hAnsiTheme="majorBidi" w:cstheme="majorBidi"/>
              </w:rPr>
              <w:t>10%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3B3AFF"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3B3AFF" w:rsidRPr="000274EF" w:rsidRDefault="003B3AFF"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3B3AFF" w:rsidRPr="000274EF" w:rsidRDefault="003B3AFF"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D225E51" w:rsidR="003B3AFF" w:rsidRPr="000274EF" w:rsidRDefault="003B3AFF" w:rsidP="003B3AFF">
            <w:pPr>
              <w:jc w:val="center"/>
              <w:rPr>
                <w:rFonts w:asciiTheme="majorBidi" w:hAnsiTheme="majorBidi" w:cstheme="majorBidi"/>
                <w:rtl/>
                <w:lang w:bidi="ar-EG"/>
              </w:rPr>
            </w:pPr>
            <w:r w:rsidRPr="00F350B0">
              <w:rPr>
                <w:rFonts w:asciiTheme="majorBidi" w:hAnsiTheme="majorBidi" w:cstheme="majorBidi"/>
                <w:lang w:bidi="ar-EG"/>
              </w:rPr>
              <w:t>33</w:t>
            </w:r>
          </w:p>
        </w:tc>
      </w:tr>
      <w:tr w:rsidR="003B3AFF"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3B3AFF" w:rsidRPr="000274EF" w:rsidRDefault="003B3AFF"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3B3AFF" w:rsidRPr="000274EF" w:rsidRDefault="003B3AFF"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2A8957B7" w:rsidR="003B3AFF" w:rsidRPr="000274EF" w:rsidRDefault="003B3AFF" w:rsidP="003B3AFF">
            <w:pPr>
              <w:jc w:val="center"/>
              <w:rPr>
                <w:rFonts w:asciiTheme="majorBidi" w:hAnsiTheme="majorBidi" w:cstheme="majorBidi"/>
                <w:rtl/>
                <w:lang w:bidi="ar-EG"/>
              </w:rPr>
            </w:pPr>
            <w:r w:rsidRPr="00F350B0">
              <w:rPr>
                <w:rFonts w:asciiTheme="majorBidi" w:hAnsiTheme="majorBidi" w:cstheme="majorBidi"/>
                <w:lang w:bidi="ar-EG"/>
              </w:rPr>
              <w:t>4</w:t>
            </w:r>
          </w:p>
        </w:tc>
      </w:tr>
      <w:tr w:rsidR="003B3AFF"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3B3AFF" w:rsidRPr="000274EF" w:rsidRDefault="003B3AFF"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3B3AFF" w:rsidRPr="000274EF" w:rsidRDefault="003B3AFF"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1F6DEEB" w:rsidR="003B3AFF" w:rsidRPr="000274EF" w:rsidRDefault="003B3AFF" w:rsidP="003B3AFF">
            <w:pPr>
              <w:jc w:val="center"/>
              <w:rPr>
                <w:rFonts w:asciiTheme="majorBidi" w:hAnsiTheme="majorBidi" w:cstheme="majorBidi"/>
                <w:rtl/>
                <w:lang w:bidi="ar-EG"/>
              </w:rPr>
            </w:pPr>
            <w:r w:rsidRPr="00F350B0">
              <w:rPr>
                <w:rFonts w:asciiTheme="majorBidi" w:hAnsiTheme="majorBidi" w:cstheme="majorBidi"/>
                <w:lang w:bidi="ar-EG"/>
              </w:rPr>
              <w:t>2</w:t>
            </w:r>
          </w:p>
        </w:tc>
      </w:tr>
      <w:tr w:rsidR="003B3AFF"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3B3AFF" w:rsidRPr="000274EF" w:rsidRDefault="003B3AFF"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3B3AFF" w:rsidRPr="000274EF" w:rsidRDefault="003B3AFF"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3B3AFF" w:rsidRPr="000274EF" w:rsidRDefault="003B3AFF" w:rsidP="003B3AFF">
            <w:pPr>
              <w:jc w:val="center"/>
              <w:rPr>
                <w:rFonts w:asciiTheme="majorBidi" w:hAnsiTheme="majorBidi" w:cstheme="majorBidi"/>
                <w:rtl/>
                <w:lang w:bidi="ar-EG"/>
              </w:rPr>
            </w:pPr>
          </w:p>
        </w:tc>
      </w:tr>
      <w:tr w:rsidR="003B3AFF"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3B3AFF" w:rsidRPr="000274EF" w:rsidRDefault="003B3AFF"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3B3AFF" w:rsidRPr="000274EF" w:rsidRDefault="003B3AFF"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26D2DC9A" w:rsidR="003B3AFF" w:rsidRPr="000274EF" w:rsidRDefault="003B3AFF" w:rsidP="003B3AFF">
            <w:pPr>
              <w:jc w:val="center"/>
              <w:rPr>
                <w:rFonts w:asciiTheme="majorBidi" w:hAnsiTheme="majorBidi" w:cstheme="majorBidi"/>
                <w:rtl/>
                <w:lang w:bidi="ar-EG"/>
              </w:rPr>
            </w:pPr>
            <w:r w:rsidRPr="00F350B0">
              <w:rPr>
                <w:rFonts w:asciiTheme="majorBidi" w:hAnsiTheme="majorBidi" w:cstheme="majorBidi"/>
                <w:lang w:bidi="ar-EG"/>
              </w:rPr>
              <w:t>39</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32902EF" w14:textId="77777777" w:rsidR="00974F41" w:rsidRPr="00974F41" w:rsidRDefault="00974F41" w:rsidP="00974F41"/>
          <w:p w14:paraId="44D2A302" w14:textId="20ED1AC7" w:rsidR="00AA1554" w:rsidRPr="00974F41" w:rsidRDefault="00974F41" w:rsidP="00974F41">
            <w:r w:rsidRPr="00F350B0">
              <w:t>It focuses mainly on the aspect of semantics. It also introduces students to the basic elements of semantics. At the very beginning, they are encouraged to discover the value and fascination of studying semantics and then they are exposed gradually to the basic elements of semantics like sense, reference, predicates and predicators, universe of discourse, sense properties and sense relations. The course provides students with an introductory theoretical background of the study of meaning reinforced by practical exercises in a way that helps the students to grasp the idea of meaning and acquire some critical and analytical thinking tow</w:t>
            </w:r>
            <w:r>
              <w:t xml:space="preserve">ard meanings in the language.  </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5C90217F"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2061F11C" w14:textId="77777777" w:rsidR="00974F41" w:rsidRDefault="00974F41" w:rsidP="007003BD">
            <w:pPr>
              <w:pStyle w:val="ListParagraph"/>
              <w:numPr>
                <w:ilvl w:val="0"/>
                <w:numId w:val="1"/>
              </w:numPr>
            </w:pPr>
            <w:r w:rsidRPr="007C5E0B">
              <w:t>Discuss</w:t>
            </w:r>
            <w:r>
              <w:t xml:space="preserve"> the brief history of semantics.</w:t>
            </w:r>
          </w:p>
          <w:p w14:paraId="686B8F31" w14:textId="77777777" w:rsidR="00974F41" w:rsidRDefault="00974F41" w:rsidP="007003BD">
            <w:pPr>
              <w:pStyle w:val="ListParagraph"/>
              <w:numPr>
                <w:ilvl w:val="0"/>
                <w:numId w:val="1"/>
              </w:numPr>
            </w:pPr>
            <w:r w:rsidRPr="007C5E0B">
              <w:t>Differentiate bet</w:t>
            </w:r>
            <w:r>
              <w:t>ween Semantics and Semiotics.</w:t>
            </w:r>
          </w:p>
          <w:p w14:paraId="01614AB5" w14:textId="77777777" w:rsidR="00974F41" w:rsidRDefault="00974F41" w:rsidP="007003BD">
            <w:pPr>
              <w:pStyle w:val="ListParagraph"/>
              <w:numPr>
                <w:ilvl w:val="0"/>
                <w:numId w:val="1"/>
              </w:numPr>
            </w:pPr>
            <w:r w:rsidRPr="007C5E0B">
              <w:t>Discuss the basic elements of semantics like sense, reference</w:t>
            </w:r>
            <w:r>
              <w:t>, predicates and predicators.</w:t>
            </w:r>
          </w:p>
          <w:p w14:paraId="0C7BB78E" w14:textId="77777777" w:rsidR="00974F41" w:rsidRDefault="00974F41" w:rsidP="007003BD">
            <w:pPr>
              <w:pStyle w:val="ListParagraph"/>
              <w:numPr>
                <w:ilvl w:val="0"/>
                <w:numId w:val="1"/>
              </w:numPr>
            </w:pPr>
            <w:r w:rsidRPr="007C5E0B">
              <w:t>Understand the different types of meaning e.g. analytical, synthetic, rel</w:t>
            </w:r>
            <w:r>
              <w:t>ative etc.</w:t>
            </w:r>
          </w:p>
          <w:p w14:paraId="690FDDE2" w14:textId="57FC6633" w:rsidR="00974F41" w:rsidRPr="00974F41" w:rsidRDefault="00974F41" w:rsidP="007003BD">
            <w:pPr>
              <w:pStyle w:val="ListParagraph"/>
              <w:numPr>
                <w:ilvl w:val="0"/>
                <w:numId w:val="1"/>
              </w:numPr>
            </w:pPr>
            <w:r w:rsidRPr="007C5E0B">
              <w:t>Understand the similarity, dissim</w:t>
            </w:r>
            <w:r>
              <w:t>ilarity and ambiguity of senses.</w:t>
            </w:r>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8E562E" w:rsidRPr="005D2DDD" w14:paraId="65BE9983" w14:textId="77777777" w:rsidTr="005B363D">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8E562E" w:rsidRPr="00B4292A" w:rsidRDefault="008E562E"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27DA93" w14:textId="06F70D89" w:rsidR="008E562E" w:rsidRPr="00B4292A" w:rsidRDefault="008E562E" w:rsidP="006A74AB">
            <w:pPr>
              <w:jc w:val="lowKashida"/>
              <w:rPr>
                <w:rFonts w:asciiTheme="majorBidi" w:hAnsiTheme="majorBidi" w:cstheme="majorBidi"/>
              </w:rPr>
            </w:pPr>
            <w:r w:rsidRPr="00F350B0">
              <w:t>Recognize what the field of semantics is about.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01F3BA86" w:rsidR="008E562E" w:rsidRPr="00B4292A" w:rsidRDefault="008E562E" w:rsidP="008E562E">
            <w:pPr>
              <w:jc w:val="center"/>
              <w:rPr>
                <w:rFonts w:asciiTheme="majorBidi" w:hAnsiTheme="majorBidi" w:cstheme="majorBidi"/>
              </w:rPr>
            </w:pPr>
            <w:r>
              <w:rPr>
                <w:rFonts w:asciiTheme="majorBidi" w:hAnsiTheme="majorBidi" w:cstheme="majorBidi"/>
              </w:rPr>
              <w:t>K1</w:t>
            </w:r>
          </w:p>
        </w:tc>
      </w:tr>
      <w:tr w:rsidR="008E562E" w:rsidRPr="005D2DDD" w14:paraId="0E48819A" w14:textId="77777777" w:rsidTr="005B363D">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8E562E" w:rsidRPr="00B4292A" w:rsidRDefault="008E562E"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0BA41CA8" w14:textId="759699E2" w:rsidR="008E562E" w:rsidRPr="00B4292A" w:rsidRDefault="008E562E" w:rsidP="006A74AB">
            <w:pPr>
              <w:jc w:val="lowKashida"/>
              <w:rPr>
                <w:rFonts w:asciiTheme="majorBidi" w:hAnsiTheme="majorBidi" w:cstheme="majorBidi"/>
              </w:rPr>
            </w:pPr>
            <w:r w:rsidRPr="00F350B0">
              <w:t>Describe the lexical meaning as well as the sentence meaning.</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14826961" w:rsidR="008E562E" w:rsidRPr="00B4292A" w:rsidRDefault="008E562E" w:rsidP="008E562E">
            <w:pPr>
              <w:jc w:val="center"/>
              <w:rPr>
                <w:rFonts w:asciiTheme="majorBidi" w:hAnsiTheme="majorBidi" w:cstheme="majorBidi"/>
              </w:rPr>
            </w:pPr>
            <w:r>
              <w:rPr>
                <w:rFonts w:asciiTheme="majorBidi" w:hAnsiTheme="majorBidi" w:cstheme="majorBidi"/>
              </w:rPr>
              <w:t>K2</w:t>
            </w:r>
          </w:p>
        </w:tc>
      </w:tr>
      <w:tr w:rsidR="008E562E" w:rsidRPr="005D2DDD" w14:paraId="4AD6579E" w14:textId="77777777" w:rsidTr="005B363D">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8E562E" w:rsidRPr="00B4292A" w:rsidRDefault="008E562E"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vAlign w:val="center"/>
          </w:tcPr>
          <w:p w14:paraId="41F36A60" w14:textId="162CECC8" w:rsidR="008E562E" w:rsidRPr="00B4292A" w:rsidRDefault="008E562E" w:rsidP="006A74AB">
            <w:pPr>
              <w:jc w:val="lowKashida"/>
              <w:rPr>
                <w:rFonts w:asciiTheme="majorBidi" w:hAnsiTheme="majorBidi" w:cstheme="majorBidi"/>
              </w:rPr>
            </w:pPr>
            <w:r w:rsidRPr="00F350B0">
              <w:t>Understand other concepts of semantic relations such as reference, sense, proposition , etc. </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37AABD7B" w:rsidR="008E562E" w:rsidRPr="00B4292A" w:rsidRDefault="008E562E" w:rsidP="008E562E">
            <w:pPr>
              <w:jc w:val="center"/>
              <w:rPr>
                <w:rFonts w:asciiTheme="majorBidi" w:hAnsiTheme="majorBidi" w:cstheme="majorBidi"/>
              </w:rPr>
            </w:pPr>
            <w:r>
              <w:rPr>
                <w:rFonts w:asciiTheme="majorBidi" w:hAnsiTheme="majorBidi" w:cstheme="majorBidi"/>
              </w:rPr>
              <w:t>K3</w:t>
            </w:r>
          </w:p>
        </w:tc>
      </w:tr>
      <w:tr w:rsidR="008E562E" w:rsidRPr="005D2DDD" w14:paraId="614C2691" w14:textId="77777777" w:rsidTr="005B363D">
        <w:tc>
          <w:tcPr>
            <w:tcW w:w="604" w:type="dxa"/>
            <w:tcBorders>
              <w:top w:val="dashSmallGap" w:sz="4" w:space="0" w:color="auto"/>
              <w:left w:val="single" w:sz="12" w:space="0" w:color="auto"/>
              <w:bottom w:val="single" w:sz="8" w:space="0" w:color="auto"/>
              <w:right w:val="single" w:sz="8" w:space="0" w:color="auto"/>
            </w:tcBorders>
          </w:tcPr>
          <w:p w14:paraId="1BEC1A86" w14:textId="45A2FD7A" w:rsidR="008E562E" w:rsidRPr="00B4292A" w:rsidRDefault="008E562E" w:rsidP="006A74AB">
            <w:pPr>
              <w:rPr>
                <w:rFonts w:asciiTheme="majorBidi" w:hAnsiTheme="majorBidi" w:cstheme="majorBidi"/>
              </w:rPr>
            </w:pPr>
            <w:r>
              <w:rPr>
                <w:rFonts w:asciiTheme="majorBidi" w:hAnsiTheme="majorBidi" w:cstheme="majorBidi"/>
              </w:rPr>
              <w:t>1.4</w:t>
            </w:r>
          </w:p>
        </w:tc>
        <w:tc>
          <w:tcPr>
            <w:tcW w:w="7143" w:type="dxa"/>
            <w:tcBorders>
              <w:top w:val="dashSmallGap" w:sz="4" w:space="0" w:color="auto"/>
              <w:left w:val="single" w:sz="8" w:space="0" w:color="auto"/>
              <w:bottom w:val="single" w:sz="8" w:space="0" w:color="auto"/>
            </w:tcBorders>
            <w:vAlign w:val="center"/>
          </w:tcPr>
          <w:p w14:paraId="4BC23D27" w14:textId="75905E0C" w:rsidR="008E562E" w:rsidRPr="00B4292A" w:rsidRDefault="008E562E" w:rsidP="006A74AB">
            <w:pPr>
              <w:jc w:val="lowKashida"/>
              <w:rPr>
                <w:rFonts w:asciiTheme="majorBidi" w:hAnsiTheme="majorBidi" w:cstheme="majorBidi"/>
              </w:rPr>
            </w:pPr>
            <w:r w:rsidRPr="00F350B0">
              <w:t>Understand the different types of meaning e.g. analytical, synthetic, relative, etc.  </w:t>
            </w:r>
          </w:p>
        </w:tc>
        <w:tc>
          <w:tcPr>
            <w:tcW w:w="1578" w:type="dxa"/>
            <w:tcBorders>
              <w:top w:val="dashSmallGap" w:sz="4" w:space="0" w:color="auto"/>
              <w:left w:val="single" w:sz="8" w:space="0" w:color="auto"/>
              <w:bottom w:val="single" w:sz="8" w:space="0" w:color="auto"/>
              <w:right w:val="single" w:sz="12" w:space="0" w:color="auto"/>
            </w:tcBorders>
          </w:tcPr>
          <w:p w14:paraId="1D1C49E9" w14:textId="5F527886" w:rsidR="008E562E" w:rsidRPr="00B4292A" w:rsidRDefault="008E562E" w:rsidP="008E562E">
            <w:pPr>
              <w:jc w:val="center"/>
              <w:rPr>
                <w:rFonts w:asciiTheme="majorBidi" w:hAnsiTheme="majorBidi" w:cstheme="majorBidi"/>
              </w:rPr>
            </w:pPr>
            <w:r>
              <w:rPr>
                <w:rFonts w:asciiTheme="majorBidi" w:hAnsiTheme="majorBidi" w:cstheme="majorBidi"/>
              </w:rPr>
              <w:t>K4</w:t>
            </w:r>
          </w:p>
        </w:tc>
      </w:tr>
      <w:tr w:rsidR="008E562E" w:rsidRPr="005D2DDD" w14:paraId="065C6B35" w14:textId="77777777" w:rsidTr="005B363D">
        <w:tc>
          <w:tcPr>
            <w:tcW w:w="604" w:type="dxa"/>
            <w:tcBorders>
              <w:top w:val="dashSmallGap" w:sz="4" w:space="0" w:color="auto"/>
              <w:left w:val="single" w:sz="12" w:space="0" w:color="auto"/>
              <w:bottom w:val="single" w:sz="8" w:space="0" w:color="auto"/>
              <w:right w:val="single" w:sz="8" w:space="0" w:color="auto"/>
            </w:tcBorders>
          </w:tcPr>
          <w:p w14:paraId="7FABA654" w14:textId="61DC63D3" w:rsidR="008E562E" w:rsidRDefault="008E562E" w:rsidP="006A74AB">
            <w:pPr>
              <w:rPr>
                <w:rFonts w:asciiTheme="majorBidi" w:hAnsiTheme="majorBidi" w:cstheme="majorBidi"/>
              </w:rPr>
            </w:pPr>
            <w:r>
              <w:rPr>
                <w:rFonts w:asciiTheme="majorBidi" w:hAnsiTheme="majorBidi" w:cstheme="majorBidi"/>
              </w:rPr>
              <w:t>1.5</w:t>
            </w:r>
          </w:p>
        </w:tc>
        <w:tc>
          <w:tcPr>
            <w:tcW w:w="7143" w:type="dxa"/>
            <w:tcBorders>
              <w:top w:val="dashSmallGap" w:sz="4" w:space="0" w:color="auto"/>
              <w:left w:val="single" w:sz="8" w:space="0" w:color="auto"/>
              <w:bottom w:val="single" w:sz="8" w:space="0" w:color="auto"/>
            </w:tcBorders>
            <w:vAlign w:val="center"/>
          </w:tcPr>
          <w:p w14:paraId="7718E1F1" w14:textId="276AB169" w:rsidR="008E562E" w:rsidRPr="00B4292A" w:rsidRDefault="008E562E" w:rsidP="006A74AB">
            <w:pPr>
              <w:jc w:val="lowKashida"/>
              <w:rPr>
                <w:rFonts w:asciiTheme="majorBidi" w:hAnsiTheme="majorBidi" w:cstheme="majorBidi"/>
              </w:rPr>
            </w:pPr>
            <w:r w:rsidRPr="00F350B0">
              <w:t>Understand the similarity, dissimilarity and ambiguity of senses. </w:t>
            </w:r>
          </w:p>
        </w:tc>
        <w:tc>
          <w:tcPr>
            <w:tcW w:w="1578" w:type="dxa"/>
            <w:tcBorders>
              <w:top w:val="dashSmallGap" w:sz="4" w:space="0" w:color="auto"/>
              <w:left w:val="single" w:sz="8" w:space="0" w:color="auto"/>
              <w:bottom w:val="single" w:sz="8" w:space="0" w:color="auto"/>
              <w:right w:val="single" w:sz="12" w:space="0" w:color="auto"/>
            </w:tcBorders>
          </w:tcPr>
          <w:p w14:paraId="10A0DD74" w14:textId="5AE512E1" w:rsidR="008E562E" w:rsidRPr="00B4292A" w:rsidRDefault="008E562E" w:rsidP="008E562E">
            <w:pPr>
              <w:jc w:val="center"/>
              <w:rPr>
                <w:rFonts w:asciiTheme="majorBidi" w:hAnsiTheme="majorBidi" w:cstheme="majorBidi"/>
              </w:rPr>
            </w:pPr>
            <w:r>
              <w:rPr>
                <w:rFonts w:asciiTheme="majorBidi" w:hAnsiTheme="majorBidi" w:cstheme="majorBidi"/>
              </w:rPr>
              <w:t>K5</w:t>
            </w:r>
          </w:p>
        </w:tc>
      </w:tr>
      <w:tr w:rsidR="001E1058" w:rsidRPr="005D2DDD" w14:paraId="40002D73" w14:textId="77777777" w:rsidTr="005B363D">
        <w:tc>
          <w:tcPr>
            <w:tcW w:w="604" w:type="dxa"/>
            <w:tcBorders>
              <w:top w:val="dashSmallGap" w:sz="4" w:space="0" w:color="auto"/>
              <w:left w:val="single" w:sz="12" w:space="0" w:color="auto"/>
              <w:bottom w:val="single" w:sz="8" w:space="0" w:color="auto"/>
              <w:right w:val="single" w:sz="8" w:space="0" w:color="auto"/>
            </w:tcBorders>
          </w:tcPr>
          <w:p w14:paraId="481C75AE" w14:textId="6E130A8D" w:rsidR="001E1058" w:rsidRDefault="001E1058" w:rsidP="006A74AB">
            <w:pPr>
              <w:rPr>
                <w:rFonts w:asciiTheme="majorBidi" w:hAnsiTheme="majorBidi" w:cstheme="majorBidi"/>
              </w:rPr>
            </w:pPr>
            <w:r>
              <w:rPr>
                <w:rFonts w:asciiTheme="majorBidi" w:hAnsiTheme="majorBidi" w:cstheme="majorBidi"/>
              </w:rPr>
              <w:t>1.6</w:t>
            </w:r>
          </w:p>
        </w:tc>
        <w:tc>
          <w:tcPr>
            <w:tcW w:w="7143" w:type="dxa"/>
            <w:tcBorders>
              <w:top w:val="dashSmallGap" w:sz="4" w:space="0" w:color="auto"/>
              <w:left w:val="single" w:sz="8" w:space="0" w:color="auto"/>
              <w:bottom w:val="single" w:sz="8" w:space="0" w:color="auto"/>
            </w:tcBorders>
            <w:vAlign w:val="center"/>
          </w:tcPr>
          <w:p w14:paraId="76DD04F7" w14:textId="77777777" w:rsidR="001E1058" w:rsidRDefault="001E1058" w:rsidP="006A74AB">
            <w:pPr>
              <w:jc w:val="lowKashida"/>
              <w:rPr>
                <w:rFonts w:asciiTheme="majorBidi" w:hAnsiTheme="majorBidi" w:cstheme="majorBidi"/>
              </w:rPr>
            </w:pPr>
            <w:r w:rsidRPr="00F350B0">
              <w:t>Describe the semantic fields and types of semantic fields. </w:t>
            </w:r>
          </w:p>
          <w:p w14:paraId="06DB7D90" w14:textId="745F062E" w:rsidR="003474B1" w:rsidRPr="00B4292A" w:rsidRDefault="003474B1"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2D6CBFA0" w14:textId="50035F90" w:rsidR="001E1058" w:rsidRPr="00B4292A" w:rsidRDefault="008E562E" w:rsidP="008E562E">
            <w:pPr>
              <w:jc w:val="center"/>
              <w:rPr>
                <w:rFonts w:asciiTheme="majorBidi" w:hAnsiTheme="majorBidi" w:cstheme="majorBidi"/>
              </w:rPr>
            </w:pPr>
            <w:r>
              <w:rPr>
                <w:rFonts w:asciiTheme="majorBidi" w:hAnsiTheme="majorBidi" w:cstheme="majorBidi"/>
              </w:rPr>
              <w:t>K6</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8E562E" w:rsidRPr="005D2DDD" w14:paraId="18D61DD6" w14:textId="77777777" w:rsidTr="007E6A9F">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8E562E" w:rsidRPr="00B4292A" w:rsidRDefault="008E562E"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756B269" w14:textId="27803A83" w:rsidR="008E562E" w:rsidRPr="00B4292A" w:rsidRDefault="008E562E" w:rsidP="006A74AB">
            <w:pPr>
              <w:jc w:val="lowKashida"/>
              <w:rPr>
                <w:rFonts w:asciiTheme="majorBidi" w:hAnsiTheme="majorBidi" w:cstheme="majorBidi"/>
              </w:rPr>
            </w:pPr>
            <w:r w:rsidRPr="00F350B0">
              <w:t>Analyze words, phrases and sentences in terms of semantics.</w:t>
            </w:r>
          </w:p>
        </w:tc>
        <w:tc>
          <w:tcPr>
            <w:tcW w:w="1578" w:type="dxa"/>
            <w:tcBorders>
              <w:top w:val="dashSmallGap" w:sz="4" w:space="0" w:color="auto"/>
              <w:left w:val="single" w:sz="8" w:space="0" w:color="auto"/>
              <w:bottom w:val="single" w:sz="12" w:space="0" w:color="auto"/>
              <w:right w:val="single" w:sz="12" w:space="0" w:color="auto"/>
            </w:tcBorders>
          </w:tcPr>
          <w:p w14:paraId="1739A0AF" w14:textId="6E6AAA51" w:rsidR="008E562E" w:rsidRPr="00B4292A" w:rsidRDefault="008E562E" w:rsidP="008E562E">
            <w:pPr>
              <w:jc w:val="center"/>
              <w:rPr>
                <w:rFonts w:asciiTheme="majorBidi" w:hAnsiTheme="majorBidi" w:cstheme="majorBidi"/>
              </w:rPr>
            </w:pPr>
            <w:r>
              <w:rPr>
                <w:rFonts w:asciiTheme="majorBidi" w:hAnsiTheme="majorBidi" w:cstheme="majorBidi"/>
              </w:rPr>
              <w:t>S1</w:t>
            </w:r>
          </w:p>
        </w:tc>
      </w:tr>
      <w:tr w:rsidR="008E562E" w:rsidRPr="005D2DDD" w14:paraId="126C2116" w14:textId="77777777" w:rsidTr="007E6A9F">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8E562E" w:rsidRPr="00B4292A" w:rsidRDefault="008E562E"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58D70C97" w14:textId="372B0601" w:rsidR="008E562E" w:rsidRPr="00B4292A" w:rsidRDefault="008E562E" w:rsidP="006A74AB">
            <w:pPr>
              <w:jc w:val="lowKashida"/>
              <w:rPr>
                <w:rFonts w:asciiTheme="majorBidi" w:hAnsiTheme="majorBidi" w:cstheme="majorBidi"/>
              </w:rPr>
            </w:pPr>
            <w:r w:rsidRPr="00F350B0">
              <w:t>Recognize different types of semantic analysis. </w:t>
            </w:r>
          </w:p>
        </w:tc>
        <w:tc>
          <w:tcPr>
            <w:tcW w:w="1578" w:type="dxa"/>
            <w:tcBorders>
              <w:top w:val="dashSmallGap" w:sz="4" w:space="0" w:color="auto"/>
              <w:left w:val="single" w:sz="8" w:space="0" w:color="auto"/>
              <w:bottom w:val="single" w:sz="12" w:space="0" w:color="auto"/>
              <w:right w:val="single" w:sz="12" w:space="0" w:color="auto"/>
            </w:tcBorders>
          </w:tcPr>
          <w:p w14:paraId="3331A3F8" w14:textId="73757D5B" w:rsidR="008E562E" w:rsidRPr="00B4292A" w:rsidRDefault="008E562E" w:rsidP="008E562E">
            <w:pPr>
              <w:jc w:val="center"/>
              <w:rPr>
                <w:rFonts w:asciiTheme="majorBidi" w:hAnsiTheme="majorBidi" w:cstheme="majorBidi"/>
              </w:rPr>
            </w:pPr>
            <w:r>
              <w:rPr>
                <w:rFonts w:asciiTheme="majorBidi" w:hAnsiTheme="majorBidi" w:cstheme="majorBidi"/>
              </w:rPr>
              <w:t>S2</w:t>
            </w:r>
          </w:p>
        </w:tc>
      </w:tr>
      <w:tr w:rsidR="008E562E" w:rsidRPr="005D2DDD" w14:paraId="1277DD8C" w14:textId="77777777" w:rsidTr="007E6A9F">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8E562E" w:rsidRPr="00B4292A" w:rsidRDefault="008E562E"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68DB6B64" w:rsidR="008E562E" w:rsidRPr="00B4292A" w:rsidRDefault="008E562E" w:rsidP="006A74AB">
            <w:pPr>
              <w:jc w:val="lowKashida"/>
              <w:rPr>
                <w:rFonts w:asciiTheme="majorBidi" w:hAnsiTheme="majorBidi" w:cstheme="majorBidi"/>
              </w:rPr>
            </w:pPr>
            <w:r w:rsidRPr="00F350B0">
              <w:t>Analyze other significant related notions to semantics like reference, truth and logic.</w:t>
            </w:r>
          </w:p>
        </w:tc>
        <w:tc>
          <w:tcPr>
            <w:tcW w:w="1578" w:type="dxa"/>
            <w:tcBorders>
              <w:top w:val="dashSmallGap" w:sz="4" w:space="0" w:color="auto"/>
              <w:left w:val="single" w:sz="8" w:space="0" w:color="auto"/>
              <w:bottom w:val="single" w:sz="12" w:space="0" w:color="auto"/>
              <w:right w:val="single" w:sz="12" w:space="0" w:color="auto"/>
            </w:tcBorders>
          </w:tcPr>
          <w:p w14:paraId="05045685" w14:textId="0EBDA0AE" w:rsidR="008E562E" w:rsidRPr="00B4292A" w:rsidRDefault="008E562E" w:rsidP="008E562E">
            <w:pPr>
              <w:jc w:val="center"/>
              <w:rPr>
                <w:rFonts w:asciiTheme="majorBidi" w:hAnsiTheme="majorBidi" w:cstheme="majorBidi"/>
              </w:rPr>
            </w:pPr>
            <w:r>
              <w:rPr>
                <w:rFonts w:asciiTheme="majorBidi" w:hAnsiTheme="majorBidi" w:cstheme="majorBidi"/>
              </w:rPr>
              <w:t>S3</w:t>
            </w:r>
          </w:p>
        </w:tc>
      </w:tr>
      <w:tr w:rsidR="008E562E" w:rsidRPr="005D2DDD" w14:paraId="29AD60D2" w14:textId="77777777" w:rsidTr="007E6A9F">
        <w:tc>
          <w:tcPr>
            <w:tcW w:w="604" w:type="dxa"/>
            <w:tcBorders>
              <w:top w:val="dashSmallGap" w:sz="4" w:space="0" w:color="auto"/>
              <w:left w:val="single" w:sz="12" w:space="0" w:color="auto"/>
              <w:bottom w:val="single" w:sz="8" w:space="0" w:color="auto"/>
              <w:right w:val="single" w:sz="8" w:space="0" w:color="auto"/>
            </w:tcBorders>
          </w:tcPr>
          <w:p w14:paraId="1B7B044D" w14:textId="68204A71" w:rsidR="008E562E" w:rsidRPr="00B4292A" w:rsidRDefault="008E562E" w:rsidP="006A74AB">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8" w:space="0" w:color="auto"/>
            </w:tcBorders>
            <w:vAlign w:val="center"/>
          </w:tcPr>
          <w:p w14:paraId="5960B98A" w14:textId="40C09BAF" w:rsidR="008E562E" w:rsidRPr="00B4292A" w:rsidRDefault="008E562E" w:rsidP="006A74AB">
            <w:pPr>
              <w:jc w:val="lowKashida"/>
              <w:rPr>
                <w:rFonts w:asciiTheme="majorBidi" w:hAnsiTheme="majorBidi" w:cstheme="majorBidi"/>
              </w:rPr>
            </w:pPr>
            <w:r w:rsidRPr="00F350B0">
              <w:t>Explore other issues of semantics such as the concept of pragmatics. </w:t>
            </w:r>
          </w:p>
        </w:tc>
        <w:tc>
          <w:tcPr>
            <w:tcW w:w="1578" w:type="dxa"/>
            <w:tcBorders>
              <w:top w:val="dashSmallGap" w:sz="4" w:space="0" w:color="auto"/>
              <w:left w:val="single" w:sz="8" w:space="0" w:color="auto"/>
              <w:bottom w:val="single" w:sz="8" w:space="0" w:color="auto"/>
              <w:right w:val="single" w:sz="12" w:space="0" w:color="auto"/>
            </w:tcBorders>
          </w:tcPr>
          <w:p w14:paraId="0F43735D" w14:textId="2CB7B332" w:rsidR="008E562E" w:rsidRPr="00B4292A" w:rsidRDefault="008E562E" w:rsidP="008E562E">
            <w:pPr>
              <w:jc w:val="center"/>
              <w:rPr>
                <w:rFonts w:asciiTheme="majorBidi" w:hAnsiTheme="majorBidi" w:cstheme="majorBidi"/>
              </w:rPr>
            </w:pPr>
            <w:r>
              <w:rPr>
                <w:rFonts w:asciiTheme="majorBidi" w:hAnsiTheme="majorBidi" w:cstheme="majorBidi"/>
              </w:rPr>
              <w:t>S4</w:t>
            </w:r>
          </w:p>
        </w:tc>
      </w:tr>
      <w:tr w:rsidR="008E562E" w:rsidRPr="005D2DDD" w14:paraId="513626D9" w14:textId="77777777" w:rsidTr="007E6A9F">
        <w:tc>
          <w:tcPr>
            <w:tcW w:w="604" w:type="dxa"/>
            <w:tcBorders>
              <w:top w:val="dashSmallGap" w:sz="4" w:space="0" w:color="auto"/>
              <w:left w:val="single" w:sz="12" w:space="0" w:color="auto"/>
              <w:bottom w:val="single" w:sz="8" w:space="0" w:color="auto"/>
              <w:right w:val="single" w:sz="8" w:space="0" w:color="auto"/>
            </w:tcBorders>
          </w:tcPr>
          <w:p w14:paraId="0430AEE3" w14:textId="05528159" w:rsidR="008E562E" w:rsidRDefault="008E562E" w:rsidP="003474B1">
            <w:pPr>
              <w:rPr>
                <w:rFonts w:asciiTheme="majorBidi" w:hAnsiTheme="majorBidi" w:cstheme="majorBidi"/>
              </w:rPr>
            </w:pPr>
            <w:r>
              <w:rPr>
                <w:rFonts w:asciiTheme="majorBidi" w:hAnsiTheme="majorBidi" w:cstheme="majorBidi"/>
              </w:rPr>
              <w:t>2.52.6</w:t>
            </w:r>
          </w:p>
        </w:tc>
        <w:tc>
          <w:tcPr>
            <w:tcW w:w="7143" w:type="dxa"/>
            <w:tcBorders>
              <w:top w:val="dashSmallGap" w:sz="4" w:space="0" w:color="auto"/>
              <w:left w:val="single" w:sz="8" w:space="0" w:color="auto"/>
              <w:bottom w:val="single" w:sz="8" w:space="0" w:color="auto"/>
            </w:tcBorders>
            <w:vAlign w:val="center"/>
          </w:tcPr>
          <w:p w14:paraId="5AB1F189" w14:textId="7544BD1B" w:rsidR="008E562E" w:rsidRPr="00B4292A" w:rsidRDefault="008E562E" w:rsidP="006A74AB">
            <w:pPr>
              <w:jc w:val="lowKashida"/>
              <w:rPr>
                <w:rFonts w:asciiTheme="majorBidi" w:hAnsiTheme="majorBidi" w:cstheme="majorBidi"/>
              </w:rPr>
            </w:pPr>
            <w:r w:rsidRPr="00F350B0">
              <w:t>Analyze words, phrases and sentences in terms of semantics.</w:t>
            </w:r>
          </w:p>
        </w:tc>
        <w:tc>
          <w:tcPr>
            <w:tcW w:w="1578" w:type="dxa"/>
            <w:tcBorders>
              <w:top w:val="dashSmallGap" w:sz="4" w:space="0" w:color="auto"/>
              <w:left w:val="single" w:sz="8" w:space="0" w:color="auto"/>
              <w:bottom w:val="single" w:sz="8" w:space="0" w:color="auto"/>
              <w:right w:val="single" w:sz="12" w:space="0" w:color="auto"/>
            </w:tcBorders>
          </w:tcPr>
          <w:p w14:paraId="778C0203" w14:textId="7EA8DCF5" w:rsidR="008E562E" w:rsidRPr="00B4292A" w:rsidRDefault="008E562E" w:rsidP="008E562E">
            <w:pPr>
              <w:jc w:val="center"/>
              <w:rPr>
                <w:rFonts w:asciiTheme="majorBidi" w:hAnsiTheme="majorBidi" w:cstheme="majorBidi"/>
              </w:rPr>
            </w:pPr>
            <w:r>
              <w:rPr>
                <w:rFonts w:asciiTheme="majorBidi" w:hAnsiTheme="majorBidi" w:cstheme="majorBidi"/>
              </w:rPr>
              <w:t>S5</w:t>
            </w:r>
          </w:p>
        </w:tc>
      </w:tr>
      <w:tr w:rsidR="003474B1" w:rsidRPr="005D2DDD" w14:paraId="0439861C" w14:textId="77777777" w:rsidTr="007E6A9F">
        <w:tc>
          <w:tcPr>
            <w:tcW w:w="604" w:type="dxa"/>
            <w:tcBorders>
              <w:top w:val="dashSmallGap" w:sz="4" w:space="0" w:color="auto"/>
              <w:left w:val="single" w:sz="12" w:space="0" w:color="auto"/>
              <w:bottom w:val="single" w:sz="8" w:space="0" w:color="auto"/>
              <w:right w:val="single" w:sz="8" w:space="0" w:color="auto"/>
            </w:tcBorders>
          </w:tcPr>
          <w:p w14:paraId="59EC6C65" w14:textId="77777777" w:rsidR="003474B1" w:rsidRDefault="003474B1" w:rsidP="006A74AB">
            <w:pPr>
              <w:rPr>
                <w:rFonts w:asciiTheme="majorBidi" w:hAnsiTheme="majorBidi" w:cstheme="majorBidi"/>
              </w:rPr>
            </w:pPr>
          </w:p>
        </w:tc>
        <w:tc>
          <w:tcPr>
            <w:tcW w:w="7143" w:type="dxa"/>
            <w:tcBorders>
              <w:top w:val="dashSmallGap" w:sz="4" w:space="0" w:color="auto"/>
              <w:left w:val="single" w:sz="8" w:space="0" w:color="auto"/>
              <w:bottom w:val="single" w:sz="8" w:space="0" w:color="auto"/>
            </w:tcBorders>
            <w:vAlign w:val="center"/>
          </w:tcPr>
          <w:p w14:paraId="5E075500" w14:textId="6917ADAA" w:rsidR="003474B1" w:rsidRPr="00B4292A" w:rsidRDefault="003474B1" w:rsidP="006A74AB">
            <w:pPr>
              <w:jc w:val="lowKashida"/>
              <w:rPr>
                <w:rFonts w:asciiTheme="majorBidi" w:hAnsiTheme="majorBidi" w:cstheme="majorBidi"/>
              </w:rPr>
            </w:pPr>
            <w:r w:rsidRPr="00F350B0">
              <w:t>Recognize different types of semantic analysis. </w:t>
            </w:r>
          </w:p>
        </w:tc>
        <w:tc>
          <w:tcPr>
            <w:tcW w:w="1578" w:type="dxa"/>
            <w:tcBorders>
              <w:top w:val="dashSmallGap" w:sz="4" w:space="0" w:color="auto"/>
              <w:left w:val="single" w:sz="8" w:space="0" w:color="auto"/>
              <w:bottom w:val="single" w:sz="8" w:space="0" w:color="auto"/>
              <w:right w:val="single" w:sz="12" w:space="0" w:color="auto"/>
            </w:tcBorders>
          </w:tcPr>
          <w:p w14:paraId="5A54D9EF" w14:textId="1D91428A" w:rsidR="003474B1" w:rsidRPr="00B4292A" w:rsidRDefault="008E562E" w:rsidP="008E562E">
            <w:pPr>
              <w:jc w:val="center"/>
              <w:rPr>
                <w:rFonts w:asciiTheme="majorBidi" w:hAnsiTheme="majorBidi" w:cstheme="majorBidi"/>
              </w:rPr>
            </w:pPr>
            <w:r>
              <w:rPr>
                <w:rFonts w:asciiTheme="majorBidi" w:hAnsiTheme="majorBidi" w:cstheme="majorBidi"/>
              </w:rPr>
              <w:t>S6</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9C1588" w:rsidRPr="005D2DDD" w14:paraId="0D335778" w14:textId="77777777" w:rsidTr="008017F5">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9C1588" w:rsidRPr="00B4292A" w:rsidRDefault="009C1588"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4FC189B4" w:rsidR="009C1588" w:rsidRPr="00B4292A" w:rsidRDefault="009C1588" w:rsidP="006A74AB">
            <w:pPr>
              <w:jc w:val="lowKashida"/>
              <w:rPr>
                <w:rFonts w:asciiTheme="majorBidi" w:hAnsiTheme="majorBidi" w:cstheme="majorBidi"/>
              </w:rPr>
            </w:pPr>
            <w:r w:rsidRPr="00F350B0">
              <w:t>Use internet resources for academic English.</w:t>
            </w:r>
          </w:p>
        </w:tc>
        <w:tc>
          <w:tcPr>
            <w:tcW w:w="1578" w:type="dxa"/>
            <w:tcBorders>
              <w:top w:val="dashSmallGap" w:sz="4" w:space="0" w:color="auto"/>
              <w:left w:val="single" w:sz="8" w:space="0" w:color="auto"/>
              <w:bottom w:val="single" w:sz="12" w:space="0" w:color="auto"/>
              <w:right w:val="single" w:sz="12" w:space="0" w:color="auto"/>
            </w:tcBorders>
          </w:tcPr>
          <w:p w14:paraId="01EA1BA6" w14:textId="4B38E999" w:rsidR="009C1588" w:rsidRPr="00B4292A" w:rsidRDefault="009C1588" w:rsidP="009C1588">
            <w:pPr>
              <w:jc w:val="center"/>
              <w:rPr>
                <w:rFonts w:asciiTheme="majorBidi" w:hAnsiTheme="majorBidi" w:cstheme="majorBidi"/>
              </w:rPr>
            </w:pPr>
            <w:r>
              <w:rPr>
                <w:rFonts w:asciiTheme="majorBidi" w:hAnsiTheme="majorBidi" w:cstheme="majorBidi"/>
              </w:rPr>
              <w:t>V1</w:t>
            </w:r>
          </w:p>
        </w:tc>
      </w:tr>
      <w:tr w:rsidR="009C1588" w:rsidRPr="005D2DDD" w14:paraId="2E32D17F" w14:textId="77777777" w:rsidTr="008017F5">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9C1588" w:rsidRPr="00B4292A" w:rsidRDefault="009C1588"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2CA6569" w14:textId="4ECCAB09" w:rsidR="009C1588" w:rsidRPr="00B4292A" w:rsidRDefault="009C1588" w:rsidP="006A74AB">
            <w:pPr>
              <w:jc w:val="lowKashida"/>
              <w:rPr>
                <w:rFonts w:asciiTheme="majorBidi" w:hAnsiTheme="majorBidi" w:cstheme="majorBidi"/>
              </w:rPr>
            </w:pPr>
            <w:r w:rsidRPr="00F350B0">
              <w:t>Use of the computer and internet to gather information. </w:t>
            </w:r>
          </w:p>
        </w:tc>
        <w:tc>
          <w:tcPr>
            <w:tcW w:w="1578" w:type="dxa"/>
            <w:tcBorders>
              <w:top w:val="dashSmallGap" w:sz="4" w:space="0" w:color="auto"/>
              <w:left w:val="single" w:sz="8" w:space="0" w:color="auto"/>
              <w:bottom w:val="single" w:sz="12" w:space="0" w:color="auto"/>
              <w:right w:val="single" w:sz="12" w:space="0" w:color="auto"/>
            </w:tcBorders>
          </w:tcPr>
          <w:p w14:paraId="58CF9277" w14:textId="34037E42" w:rsidR="009C1588" w:rsidRPr="00B4292A" w:rsidRDefault="009C1588" w:rsidP="009C1588">
            <w:pPr>
              <w:jc w:val="center"/>
              <w:rPr>
                <w:rFonts w:asciiTheme="majorBidi" w:hAnsiTheme="majorBidi" w:cstheme="majorBidi"/>
              </w:rPr>
            </w:pPr>
            <w:r>
              <w:rPr>
                <w:rFonts w:asciiTheme="majorBidi" w:hAnsiTheme="majorBidi" w:cstheme="majorBidi"/>
              </w:rPr>
              <w:t>V2</w:t>
            </w:r>
          </w:p>
        </w:tc>
      </w:tr>
      <w:tr w:rsidR="009C1588" w:rsidRPr="005D2DDD" w14:paraId="5EF62035" w14:textId="77777777" w:rsidTr="008017F5">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9C1588" w:rsidRPr="00B4292A" w:rsidRDefault="009C1588"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vAlign w:val="center"/>
          </w:tcPr>
          <w:p w14:paraId="6A62FE5C" w14:textId="1CCA60A6" w:rsidR="009C1588" w:rsidRPr="00B4292A" w:rsidRDefault="009C1588" w:rsidP="006A74AB">
            <w:pPr>
              <w:jc w:val="lowKashida"/>
              <w:rPr>
                <w:rFonts w:asciiTheme="majorBidi" w:hAnsiTheme="majorBidi" w:cstheme="majorBidi"/>
              </w:rPr>
            </w:pPr>
            <w:r w:rsidRPr="00F350B0">
              <w:t>Use MS excel and power-point for presentations and data analysis for the projects.</w:t>
            </w:r>
          </w:p>
        </w:tc>
        <w:tc>
          <w:tcPr>
            <w:tcW w:w="1578" w:type="dxa"/>
            <w:tcBorders>
              <w:top w:val="dashSmallGap" w:sz="4" w:space="0" w:color="auto"/>
              <w:left w:val="single" w:sz="8" w:space="0" w:color="auto"/>
              <w:bottom w:val="single" w:sz="12" w:space="0" w:color="auto"/>
              <w:right w:val="single" w:sz="12" w:space="0" w:color="auto"/>
            </w:tcBorders>
          </w:tcPr>
          <w:p w14:paraId="0C48C68F" w14:textId="3C8BF9C4" w:rsidR="009C1588" w:rsidRPr="00B4292A" w:rsidRDefault="009C1588" w:rsidP="009C1588">
            <w:pPr>
              <w:jc w:val="center"/>
              <w:rPr>
                <w:rFonts w:asciiTheme="majorBidi" w:hAnsiTheme="majorBidi" w:cstheme="majorBidi"/>
              </w:rPr>
            </w:pPr>
            <w:r>
              <w:rPr>
                <w:rFonts w:asciiTheme="majorBidi" w:hAnsiTheme="majorBidi" w:cstheme="majorBidi"/>
              </w:rPr>
              <w:t>V3</w:t>
            </w:r>
          </w:p>
        </w:tc>
      </w:tr>
    </w:tbl>
    <w:p w14:paraId="3DEBC925" w14:textId="77777777" w:rsidR="00D87C04" w:rsidRPr="00AE29C3" w:rsidRDefault="00D87C04" w:rsidP="00465FB7">
      <w:pPr>
        <w:bidi/>
        <w:jc w:val="both"/>
        <w:rPr>
          <w:rFonts w:asciiTheme="majorBidi" w:hAnsiTheme="majorBidi" w:cstheme="majorBidi"/>
          <w:sz w:val="20"/>
          <w:szCs w:val="20"/>
          <w:rtl/>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474B1" w:rsidRPr="005D2DDD" w14:paraId="0903F422" w14:textId="77777777" w:rsidTr="009A3325">
        <w:trPr>
          <w:jc w:val="center"/>
        </w:trPr>
        <w:tc>
          <w:tcPr>
            <w:tcW w:w="524" w:type="dxa"/>
            <w:tcBorders>
              <w:top w:val="single" w:sz="8" w:space="0" w:color="auto"/>
              <w:left w:val="single" w:sz="12" w:space="0" w:color="auto"/>
              <w:right w:val="single" w:sz="8" w:space="0" w:color="auto"/>
            </w:tcBorders>
            <w:vAlign w:val="center"/>
          </w:tcPr>
          <w:p w14:paraId="72544748" w14:textId="19FCBBC6" w:rsidR="003474B1" w:rsidRPr="00DE07AD" w:rsidRDefault="003474B1"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614C5735" w14:textId="77777777" w:rsidR="003474B1" w:rsidRPr="00926E56" w:rsidRDefault="003474B1" w:rsidP="00D138F4">
            <w:pPr>
              <w:ind w:left="60"/>
              <w:textAlignment w:val="baseline"/>
              <w:rPr>
                <w:rFonts w:asciiTheme="majorBidi" w:hAnsiTheme="majorBidi" w:cstheme="majorBidi"/>
              </w:rPr>
            </w:pPr>
            <w:r w:rsidRPr="00926E56">
              <w:rPr>
                <w:rFonts w:asciiTheme="majorBidi" w:hAnsiTheme="majorBidi" w:cstheme="majorBidi"/>
                <w:b/>
                <w:bCs/>
                <w:color w:val="000000"/>
                <w:lang w:val="en-GB"/>
              </w:rPr>
              <w:t>Orientation Week</w:t>
            </w:r>
            <w:r w:rsidRPr="00926E56">
              <w:rPr>
                <w:rFonts w:asciiTheme="majorBidi" w:hAnsiTheme="majorBidi" w:cstheme="majorBidi"/>
              </w:rPr>
              <w:t> </w:t>
            </w:r>
          </w:p>
          <w:p w14:paraId="263F88EC" w14:textId="48BA8005" w:rsidR="003474B1" w:rsidRPr="00DE07AD" w:rsidRDefault="003474B1" w:rsidP="003474B1">
            <w:pPr>
              <w:bidi/>
              <w:jc w:val="right"/>
              <w:rPr>
                <w:rFonts w:asciiTheme="majorBidi" w:hAnsiTheme="majorBidi" w:cstheme="majorBidi"/>
                <w:lang w:bidi="ar-EG"/>
              </w:rPr>
            </w:pPr>
            <w:r>
              <w:rPr>
                <w:rFonts w:asciiTheme="majorBidi" w:hAnsiTheme="majorBidi" w:cstheme="majorBidi"/>
                <w:color w:val="000000"/>
                <w:lang w:val="en-GB"/>
              </w:rPr>
              <w:t>Introduction</w:t>
            </w:r>
            <w:r w:rsidRPr="00926E56">
              <w:rPr>
                <w:rFonts w:asciiTheme="majorBidi" w:hAnsiTheme="majorBidi" w:cstheme="majorBidi"/>
                <w:color w:val="000000"/>
                <w:lang w:val="en-GB"/>
              </w:rPr>
              <w:t xml:space="preserve"> to the course</w:t>
            </w:r>
            <w:r w:rsidRPr="00926E56">
              <w:rPr>
                <w:rFonts w:asciiTheme="majorBidi" w:hAnsiTheme="majorBidi" w:cstheme="majorBidi"/>
              </w:rPr>
              <w:t> </w:t>
            </w:r>
          </w:p>
        </w:tc>
        <w:tc>
          <w:tcPr>
            <w:tcW w:w="1343" w:type="dxa"/>
            <w:tcBorders>
              <w:top w:val="single" w:sz="8" w:space="0" w:color="auto"/>
              <w:left w:val="single" w:sz="8" w:space="0" w:color="auto"/>
              <w:right w:val="single" w:sz="12" w:space="0" w:color="auto"/>
            </w:tcBorders>
            <w:vAlign w:val="center"/>
          </w:tcPr>
          <w:p w14:paraId="6E7491A2" w14:textId="051D6C7E" w:rsidR="003474B1" w:rsidRPr="00DE07AD" w:rsidRDefault="003474B1" w:rsidP="003474B1">
            <w:pPr>
              <w:bidi/>
              <w:jc w:val="center"/>
              <w:rPr>
                <w:rFonts w:asciiTheme="majorBidi" w:hAnsiTheme="majorBidi" w:cstheme="majorBidi"/>
              </w:rPr>
            </w:pPr>
            <w:r w:rsidRPr="009A5868">
              <w:rPr>
                <w:rFonts w:asciiTheme="majorBidi" w:hAnsiTheme="majorBidi" w:cstheme="majorBidi"/>
              </w:rPr>
              <w:t>2 hrs.</w:t>
            </w:r>
          </w:p>
        </w:tc>
      </w:tr>
      <w:tr w:rsidR="003474B1" w:rsidRPr="005D2DDD" w14:paraId="7326C73C" w14:textId="77777777" w:rsidTr="009A3325">
        <w:trPr>
          <w:jc w:val="center"/>
        </w:trPr>
        <w:tc>
          <w:tcPr>
            <w:tcW w:w="524" w:type="dxa"/>
            <w:tcBorders>
              <w:left w:val="single" w:sz="12" w:space="0" w:color="auto"/>
              <w:right w:val="single" w:sz="8" w:space="0" w:color="auto"/>
            </w:tcBorders>
            <w:vAlign w:val="center"/>
          </w:tcPr>
          <w:p w14:paraId="77B96EA0" w14:textId="45D3C08F" w:rsidR="003474B1" w:rsidRPr="00DE07AD" w:rsidRDefault="003474B1"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35CE0BA5" w14:textId="77777777" w:rsidR="003474B1" w:rsidRPr="00926E56" w:rsidRDefault="003474B1" w:rsidP="00D138F4">
            <w:pPr>
              <w:ind w:left="135"/>
              <w:textAlignment w:val="baseline"/>
              <w:rPr>
                <w:rFonts w:asciiTheme="majorBidi" w:hAnsiTheme="majorBidi" w:cstheme="majorBidi"/>
              </w:rPr>
            </w:pPr>
            <w:r>
              <w:rPr>
                <w:rFonts w:asciiTheme="majorBidi" w:hAnsiTheme="majorBidi" w:cstheme="majorBidi"/>
                <w:b/>
                <w:bCs/>
              </w:rPr>
              <w:t>Revision of the basic concepts</w:t>
            </w:r>
            <w:r w:rsidRPr="00926E56">
              <w:rPr>
                <w:rFonts w:asciiTheme="majorBidi" w:hAnsiTheme="majorBidi" w:cstheme="majorBidi"/>
              </w:rPr>
              <w:t> </w:t>
            </w:r>
          </w:p>
          <w:p w14:paraId="3CA18BE3" w14:textId="77777777" w:rsidR="003474B1" w:rsidRPr="00926E56" w:rsidRDefault="003474B1" w:rsidP="007003BD">
            <w:pPr>
              <w:numPr>
                <w:ilvl w:val="0"/>
                <w:numId w:val="2"/>
              </w:numPr>
              <w:ind w:left="15" w:firstLine="0"/>
              <w:textAlignment w:val="baseline"/>
              <w:rPr>
                <w:rFonts w:asciiTheme="majorBidi" w:hAnsiTheme="majorBidi" w:cstheme="majorBidi"/>
              </w:rPr>
            </w:pPr>
            <w:r w:rsidRPr="00926E56">
              <w:rPr>
                <w:rFonts w:asciiTheme="majorBidi" w:hAnsiTheme="majorBidi" w:cstheme="majorBidi"/>
              </w:rPr>
              <w:t>Syntax </w:t>
            </w:r>
          </w:p>
          <w:p w14:paraId="1C80603B" w14:textId="77777777" w:rsidR="003474B1" w:rsidRPr="00926E56" w:rsidRDefault="003474B1" w:rsidP="007003BD">
            <w:pPr>
              <w:numPr>
                <w:ilvl w:val="0"/>
                <w:numId w:val="2"/>
              </w:numPr>
              <w:ind w:left="15" w:firstLine="0"/>
              <w:textAlignment w:val="baseline"/>
              <w:rPr>
                <w:rFonts w:asciiTheme="majorBidi" w:hAnsiTheme="majorBidi" w:cstheme="majorBidi"/>
              </w:rPr>
            </w:pPr>
            <w:r w:rsidRPr="00926E56">
              <w:rPr>
                <w:rFonts w:asciiTheme="majorBidi" w:hAnsiTheme="majorBidi" w:cstheme="majorBidi"/>
              </w:rPr>
              <w:t>Semantics: What is semantics? </w:t>
            </w:r>
          </w:p>
          <w:p w14:paraId="03F865F8" w14:textId="77777777" w:rsidR="003474B1" w:rsidRPr="00926E56" w:rsidRDefault="003474B1" w:rsidP="007003BD">
            <w:pPr>
              <w:numPr>
                <w:ilvl w:val="0"/>
                <w:numId w:val="2"/>
              </w:numPr>
              <w:ind w:left="15" w:firstLine="0"/>
              <w:textAlignment w:val="baseline"/>
              <w:rPr>
                <w:rFonts w:asciiTheme="majorBidi" w:hAnsiTheme="majorBidi" w:cstheme="majorBidi"/>
              </w:rPr>
            </w:pPr>
            <w:r>
              <w:rPr>
                <w:rFonts w:asciiTheme="majorBidi" w:hAnsiTheme="majorBidi" w:cstheme="majorBidi"/>
              </w:rPr>
              <w:t>Pragmatics: Context</w:t>
            </w:r>
            <w:r w:rsidRPr="00926E56">
              <w:rPr>
                <w:rFonts w:asciiTheme="majorBidi" w:hAnsiTheme="majorBidi" w:cstheme="majorBidi"/>
              </w:rPr>
              <w:t> </w:t>
            </w:r>
          </w:p>
          <w:p w14:paraId="1FD5EBC2" w14:textId="6B6C86D9" w:rsidR="003474B1" w:rsidRPr="00DE07AD" w:rsidRDefault="003474B1" w:rsidP="003474B1">
            <w:pPr>
              <w:bidi/>
              <w:jc w:val="right"/>
              <w:rPr>
                <w:rFonts w:asciiTheme="majorBidi" w:hAnsiTheme="majorBidi" w:cstheme="majorBidi"/>
              </w:rPr>
            </w:pPr>
            <w:r w:rsidRPr="00926E56">
              <w:rPr>
                <w:rFonts w:asciiTheme="majorBidi" w:hAnsiTheme="majorBidi" w:cstheme="majorBidi"/>
                <w:b/>
                <w:bCs/>
              </w:rPr>
              <w:t>Chapter 1: Introduction</w:t>
            </w:r>
            <w:r w:rsidRPr="00926E56">
              <w:rPr>
                <w:rFonts w:asciiTheme="majorBidi" w:hAnsiTheme="majorBidi" w:cstheme="majorBidi"/>
              </w:rPr>
              <w:t> </w:t>
            </w:r>
          </w:p>
        </w:tc>
        <w:tc>
          <w:tcPr>
            <w:tcW w:w="1343" w:type="dxa"/>
            <w:tcBorders>
              <w:left w:val="single" w:sz="8" w:space="0" w:color="auto"/>
              <w:right w:val="single" w:sz="12" w:space="0" w:color="auto"/>
            </w:tcBorders>
            <w:vAlign w:val="center"/>
          </w:tcPr>
          <w:p w14:paraId="54D7DBE4" w14:textId="77777777" w:rsidR="003474B1" w:rsidRPr="009A5868" w:rsidRDefault="003474B1" w:rsidP="003474B1">
            <w:pPr>
              <w:jc w:val="center"/>
              <w:textAlignment w:val="baseline"/>
              <w:rPr>
                <w:rFonts w:asciiTheme="majorBidi" w:hAnsiTheme="majorBidi" w:cstheme="majorBidi"/>
              </w:rPr>
            </w:pPr>
          </w:p>
          <w:p w14:paraId="6CC24039" w14:textId="781B8F0D" w:rsidR="003474B1" w:rsidRPr="00DE07AD" w:rsidRDefault="003474B1" w:rsidP="003474B1">
            <w:pPr>
              <w:bidi/>
              <w:jc w:val="center"/>
              <w:rPr>
                <w:rFonts w:asciiTheme="majorBidi" w:hAnsiTheme="majorBidi" w:cstheme="majorBidi"/>
              </w:rPr>
            </w:pPr>
            <w:r w:rsidRPr="009A5868">
              <w:rPr>
                <w:rFonts w:asciiTheme="majorBidi" w:hAnsiTheme="majorBidi" w:cstheme="majorBidi"/>
              </w:rPr>
              <w:t>4</w:t>
            </w:r>
            <w:r>
              <w:rPr>
                <w:rFonts w:asciiTheme="majorBidi" w:hAnsiTheme="majorBidi" w:cstheme="majorBidi"/>
              </w:rPr>
              <w:t xml:space="preserve"> </w:t>
            </w:r>
            <w:r w:rsidRPr="009A5868">
              <w:rPr>
                <w:rFonts w:asciiTheme="majorBidi" w:hAnsiTheme="majorBidi" w:cstheme="majorBidi"/>
              </w:rPr>
              <w:t>hrs.</w:t>
            </w:r>
          </w:p>
        </w:tc>
      </w:tr>
      <w:tr w:rsidR="003474B1" w:rsidRPr="005D2DDD" w14:paraId="18598723" w14:textId="77777777" w:rsidTr="009A3325">
        <w:trPr>
          <w:jc w:val="center"/>
        </w:trPr>
        <w:tc>
          <w:tcPr>
            <w:tcW w:w="524" w:type="dxa"/>
            <w:tcBorders>
              <w:left w:val="single" w:sz="12" w:space="0" w:color="auto"/>
              <w:right w:val="single" w:sz="8" w:space="0" w:color="auto"/>
            </w:tcBorders>
            <w:vAlign w:val="center"/>
          </w:tcPr>
          <w:p w14:paraId="31B644CE" w14:textId="72AC7EC3" w:rsidR="003474B1" w:rsidRPr="00DE07AD" w:rsidRDefault="003474B1"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D7E3608" w14:textId="77777777" w:rsidR="003474B1" w:rsidRPr="00926E56" w:rsidRDefault="003474B1" w:rsidP="00D138F4">
            <w:pPr>
              <w:ind w:left="135"/>
              <w:textAlignment w:val="baseline"/>
              <w:rPr>
                <w:rFonts w:asciiTheme="majorBidi" w:hAnsiTheme="majorBidi" w:cstheme="majorBidi"/>
              </w:rPr>
            </w:pPr>
            <w:r w:rsidRPr="00926E56">
              <w:rPr>
                <w:rFonts w:asciiTheme="majorBidi" w:hAnsiTheme="majorBidi" w:cstheme="majorBidi"/>
                <w:b/>
                <w:bCs/>
              </w:rPr>
              <w:t>Chapter</w:t>
            </w:r>
            <w:r w:rsidRPr="00926E56">
              <w:rPr>
                <w:rFonts w:asciiTheme="majorBidi" w:hAnsiTheme="majorBidi" w:cstheme="majorBidi"/>
                <w:b/>
                <w:bCs/>
                <w:color w:val="000000"/>
                <w:lang w:val="en-GB"/>
              </w:rPr>
              <w:t> 2: The concept of reference</w:t>
            </w:r>
            <w:r w:rsidRPr="00926E56">
              <w:rPr>
                <w:rFonts w:asciiTheme="majorBidi" w:hAnsiTheme="majorBidi" w:cstheme="majorBidi"/>
              </w:rPr>
              <w:t> </w:t>
            </w:r>
          </w:p>
          <w:p w14:paraId="2DEBACD8" w14:textId="77777777" w:rsidR="003474B1" w:rsidRPr="00926E56" w:rsidRDefault="003474B1" w:rsidP="007003BD">
            <w:pPr>
              <w:numPr>
                <w:ilvl w:val="0"/>
                <w:numId w:val="3"/>
              </w:numPr>
              <w:ind w:left="15" w:firstLine="0"/>
              <w:textAlignment w:val="baseline"/>
              <w:rPr>
                <w:rFonts w:asciiTheme="majorBidi" w:hAnsiTheme="majorBidi" w:cstheme="majorBidi"/>
              </w:rPr>
            </w:pPr>
            <w:r w:rsidRPr="00926E56">
              <w:rPr>
                <w:rFonts w:asciiTheme="majorBidi" w:hAnsiTheme="majorBidi" w:cstheme="majorBidi"/>
              </w:rPr>
              <w:t>Referencing expressions </w:t>
            </w:r>
          </w:p>
          <w:p w14:paraId="4552AF70" w14:textId="77777777" w:rsidR="003474B1" w:rsidRPr="00926E56" w:rsidRDefault="003474B1" w:rsidP="007003BD">
            <w:pPr>
              <w:numPr>
                <w:ilvl w:val="0"/>
                <w:numId w:val="3"/>
              </w:numPr>
              <w:ind w:left="15" w:firstLine="0"/>
              <w:textAlignment w:val="baseline"/>
              <w:rPr>
                <w:rFonts w:asciiTheme="majorBidi" w:hAnsiTheme="majorBidi" w:cstheme="majorBidi"/>
              </w:rPr>
            </w:pPr>
            <w:r w:rsidRPr="00926E56">
              <w:rPr>
                <w:rFonts w:asciiTheme="majorBidi" w:hAnsiTheme="majorBidi" w:cstheme="majorBidi"/>
              </w:rPr>
              <w:t>The Equative sentence </w:t>
            </w:r>
          </w:p>
          <w:p w14:paraId="102134C8" w14:textId="77777777" w:rsidR="003474B1" w:rsidRDefault="003474B1" w:rsidP="007003BD">
            <w:pPr>
              <w:numPr>
                <w:ilvl w:val="0"/>
                <w:numId w:val="3"/>
              </w:numPr>
              <w:ind w:left="15" w:firstLine="0"/>
              <w:textAlignment w:val="baseline"/>
              <w:rPr>
                <w:rFonts w:asciiTheme="majorBidi" w:hAnsiTheme="majorBidi" w:cstheme="majorBidi"/>
              </w:rPr>
            </w:pPr>
            <w:r w:rsidRPr="00926E56">
              <w:rPr>
                <w:rFonts w:asciiTheme="majorBidi" w:hAnsiTheme="majorBidi" w:cstheme="majorBidi"/>
              </w:rPr>
              <w:lastRenderedPageBreak/>
              <w:t>Predicator </w:t>
            </w:r>
          </w:p>
          <w:p w14:paraId="387A5DFD" w14:textId="64F28F02" w:rsidR="003474B1" w:rsidRPr="00DE07AD" w:rsidRDefault="003474B1" w:rsidP="003474B1">
            <w:pPr>
              <w:bidi/>
              <w:jc w:val="right"/>
              <w:rPr>
                <w:rFonts w:asciiTheme="majorBidi" w:hAnsiTheme="majorBidi" w:cstheme="majorBidi"/>
                <w:lang w:bidi="ar-EG"/>
              </w:rPr>
            </w:pPr>
            <w:r w:rsidRPr="00926E56">
              <w:rPr>
                <w:rFonts w:asciiTheme="majorBidi" w:hAnsiTheme="majorBidi" w:cstheme="majorBidi"/>
              </w:rPr>
              <w:t>Deictic Words </w:t>
            </w:r>
          </w:p>
        </w:tc>
        <w:tc>
          <w:tcPr>
            <w:tcW w:w="1343" w:type="dxa"/>
            <w:tcBorders>
              <w:left w:val="single" w:sz="8" w:space="0" w:color="auto"/>
              <w:right w:val="single" w:sz="12" w:space="0" w:color="auto"/>
            </w:tcBorders>
            <w:vAlign w:val="center"/>
          </w:tcPr>
          <w:p w14:paraId="497493DE" w14:textId="544BE2C7" w:rsidR="003474B1" w:rsidRPr="00DE07AD" w:rsidRDefault="003474B1" w:rsidP="003474B1">
            <w:pPr>
              <w:bidi/>
              <w:jc w:val="center"/>
              <w:rPr>
                <w:rFonts w:asciiTheme="majorBidi" w:hAnsiTheme="majorBidi" w:cstheme="majorBidi"/>
              </w:rPr>
            </w:pPr>
            <w:r w:rsidRPr="009A5868">
              <w:rPr>
                <w:rFonts w:asciiTheme="majorBidi" w:hAnsiTheme="majorBidi" w:cstheme="majorBidi"/>
              </w:rPr>
              <w:lastRenderedPageBreak/>
              <w:t>4</w:t>
            </w:r>
            <w:r>
              <w:rPr>
                <w:rFonts w:asciiTheme="majorBidi" w:hAnsiTheme="majorBidi" w:cstheme="majorBidi"/>
              </w:rPr>
              <w:t xml:space="preserve"> </w:t>
            </w:r>
            <w:r w:rsidRPr="009A5868">
              <w:rPr>
                <w:rFonts w:asciiTheme="majorBidi" w:hAnsiTheme="majorBidi" w:cstheme="majorBidi"/>
              </w:rPr>
              <w:t>hrs.</w:t>
            </w:r>
          </w:p>
        </w:tc>
      </w:tr>
      <w:tr w:rsidR="003474B1" w:rsidRPr="005D2DDD" w14:paraId="3E1216DE" w14:textId="77777777" w:rsidTr="0007007A">
        <w:trPr>
          <w:jc w:val="center"/>
        </w:trPr>
        <w:tc>
          <w:tcPr>
            <w:tcW w:w="524" w:type="dxa"/>
            <w:tcBorders>
              <w:left w:val="single" w:sz="12" w:space="0" w:color="auto"/>
              <w:right w:val="single" w:sz="8" w:space="0" w:color="auto"/>
            </w:tcBorders>
            <w:vAlign w:val="center"/>
          </w:tcPr>
          <w:p w14:paraId="3DA21B3D" w14:textId="215EA59C" w:rsidR="003474B1" w:rsidRPr="00DE07AD" w:rsidRDefault="003474B1"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48651BF7" w14:textId="77777777" w:rsidR="003474B1" w:rsidRPr="00926E56" w:rsidRDefault="003474B1" w:rsidP="00D138F4">
            <w:pPr>
              <w:ind w:left="135"/>
              <w:textAlignment w:val="baseline"/>
              <w:rPr>
                <w:rFonts w:asciiTheme="majorBidi" w:hAnsiTheme="majorBidi" w:cstheme="majorBidi"/>
              </w:rPr>
            </w:pPr>
            <w:r w:rsidRPr="00926E56">
              <w:rPr>
                <w:rFonts w:asciiTheme="majorBidi" w:hAnsiTheme="majorBidi" w:cstheme="majorBidi"/>
                <w:b/>
                <w:bCs/>
              </w:rPr>
              <w:t>Chapter 3: Similarity of Senses</w:t>
            </w:r>
            <w:r w:rsidRPr="00926E56">
              <w:rPr>
                <w:rFonts w:asciiTheme="majorBidi" w:hAnsiTheme="majorBidi" w:cstheme="majorBidi"/>
              </w:rPr>
              <w:t> </w:t>
            </w:r>
          </w:p>
          <w:p w14:paraId="69EE9D35" w14:textId="77777777" w:rsidR="003474B1" w:rsidRPr="00926E56" w:rsidRDefault="003474B1" w:rsidP="007003BD">
            <w:pPr>
              <w:numPr>
                <w:ilvl w:val="0"/>
                <w:numId w:val="4"/>
              </w:numPr>
              <w:ind w:left="15" w:firstLine="0"/>
              <w:textAlignment w:val="baseline"/>
              <w:rPr>
                <w:rFonts w:asciiTheme="majorBidi" w:hAnsiTheme="majorBidi" w:cstheme="majorBidi"/>
              </w:rPr>
            </w:pPr>
            <w:r w:rsidRPr="00926E56">
              <w:rPr>
                <w:rFonts w:asciiTheme="majorBidi" w:hAnsiTheme="majorBidi" w:cstheme="majorBidi"/>
              </w:rPr>
              <w:t>Synonymy </w:t>
            </w:r>
          </w:p>
          <w:p w14:paraId="0211E93A" w14:textId="77777777" w:rsidR="003474B1" w:rsidRPr="00926E56" w:rsidRDefault="003474B1" w:rsidP="007003BD">
            <w:pPr>
              <w:numPr>
                <w:ilvl w:val="0"/>
                <w:numId w:val="4"/>
              </w:numPr>
              <w:ind w:left="15" w:firstLine="0"/>
              <w:textAlignment w:val="baseline"/>
              <w:rPr>
                <w:rFonts w:asciiTheme="majorBidi" w:hAnsiTheme="majorBidi" w:cstheme="majorBidi"/>
              </w:rPr>
            </w:pPr>
            <w:r w:rsidRPr="00926E56">
              <w:rPr>
                <w:rFonts w:asciiTheme="majorBidi" w:hAnsiTheme="majorBidi" w:cstheme="majorBidi"/>
              </w:rPr>
              <w:t>Paraphrase </w:t>
            </w:r>
          </w:p>
          <w:p w14:paraId="042D09ED" w14:textId="77777777" w:rsidR="003474B1" w:rsidRDefault="003474B1" w:rsidP="007003BD">
            <w:pPr>
              <w:numPr>
                <w:ilvl w:val="0"/>
                <w:numId w:val="4"/>
              </w:numPr>
              <w:ind w:left="15" w:firstLine="0"/>
              <w:textAlignment w:val="baseline"/>
              <w:rPr>
                <w:rFonts w:asciiTheme="majorBidi" w:hAnsiTheme="majorBidi" w:cstheme="majorBidi"/>
              </w:rPr>
            </w:pPr>
            <w:r w:rsidRPr="00926E56">
              <w:rPr>
                <w:rFonts w:asciiTheme="majorBidi" w:hAnsiTheme="majorBidi" w:cstheme="majorBidi"/>
              </w:rPr>
              <w:t>Hyponymy </w:t>
            </w:r>
          </w:p>
          <w:p w14:paraId="0EFBBE9E" w14:textId="4EE270E3" w:rsidR="003474B1" w:rsidRPr="00DE07AD" w:rsidRDefault="003474B1" w:rsidP="003474B1">
            <w:pPr>
              <w:bidi/>
              <w:jc w:val="right"/>
              <w:rPr>
                <w:rFonts w:asciiTheme="majorBidi" w:hAnsiTheme="majorBidi" w:cstheme="majorBidi"/>
              </w:rPr>
            </w:pPr>
            <w:r w:rsidRPr="00926E56">
              <w:rPr>
                <w:rFonts w:asciiTheme="majorBidi" w:hAnsiTheme="majorBidi" w:cstheme="majorBidi"/>
              </w:rPr>
              <w:t>Hyponymy-Synonymy Relationship etc. </w:t>
            </w:r>
          </w:p>
        </w:tc>
        <w:tc>
          <w:tcPr>
            <w:tcW w:w="1343" w:type="dxa"/>
            <w:tcBorders>
              <w:left w:val="single" w:sz="8" w:space="0" w:color="auto"/>
              <w:right w:val="single" w:sz="12" w:space="0" w:color="auto"/>
            </w:tcBorders>
          </w:tcPr>
          <w:p w14:paraId="6ACC6380" w14:textId="7E47CC46" w:rsidR="003474B1" w:rsidRPr="00DE07AD" w:rsidRDefault="003474B1" w:rsidP="003474B1">
            <w:pPr>
              <w:bidi/>
              <w:jc w:val="center"/>
              <w:rPr>
                <w:rFonts w:asciiTheme="majorBidi" w:hAnsiTheme="majorBidi" w:cstheme="majorBidi"/>
              </w:rPr>
            </w:pPr>
            <w:r w:rsidRPr="009A5868">
              <w:rPr>
                <w:rFonts w:asciiTheme="majorBidi" w:hAnsiTheme="majorBidi" w:cstheme="majorBidi"/>
              </w:rPr>
              <w:t>4</w:t>
            </w:r>
            <w:r>
              <w:rPr>
                <w:rFonts w:asciiTheme="majorBidi" w:hAnsiTheme="majorBidi" w:cstheme="majorBidi"/>
              </w:rPr>
              <w:t xml:space="preserve"> </w:t>
            </w:r>
            <w:r w:rsidRPr="009A5868">
              <w:rPr>
                <w:rFonts w:asciiTheme="majorBidi" w:hAnsiTheme="majorBidi" w:cstheme="majorBidi"/>
              </w:rPr>
              <w:t>hrs.</w:t>
            </w:r>
          </w:p>
        </w:tc>
      </w:tr>
      <w:tr w:rsidR="003474B1" w:rsidRPr="005D2DDD" w14:paraId="6DB63FCA" w14:textId="77777777" w:rsidTr="0007007A">
        <w:trPr>
          <w:jc w:val="center"/>
        </w:trPr>
        <w:tc>
          <w:tcPr>
            <w:tcW w:w="524" w:type="dxa"/>
            <w:tcBorders>
              <w:left w:val="single" w:sz="12" w:space="0" w:color="auto"/>
              <w:right w:val="single" w:sz="8" w:space="0" w:color="auto"/>
            </w:tcBorders>
            <w:vAlign w:val="center"/>
          </w:tcPr>
          <w:p w14:paraId="570415BE" w14:textId="0162E7AD" w:rsidR="003474B1" w:rsidRPr="00DE07AD" w:rsidRDefault="003474B1"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6011903E" w14:textId="77777777" w:rsidR="003474B1" w:rsidRPr="00926E56" w:rsidRDefault="003474B1" w:rsidP="00D138F4">
            <w:pPr>
              <w:textAlignment w:val="baseline"/>
              <w:rPr>
                <w:rFonts w:asciiTheme="majorBidi" w:hAnsiTheme="majorBidi" w:cstheme="majorBidi"/>
              </w:rPr>
            </w:pPr>
            <w:r w:rsidRPr="00926E56">
              <w:rPr>
                <w:rFonts w:asciiTheme="majorBidi" w:hAnsiTheme="majorBidi" w:cstheme="majorBidi"/>
                <w:b/>
                <w:bCs/>
              </w:rPr>
              <w:t>Chapter 4: Dissimilarity of Senses</w:t>
            </w:r>
            <w:r w:rsidRPr="00926E56">
              <w:rPr>
                <w:rFonts w:asciiTheme="majorBidi" w:hAnsiTheme="majorBidi" w:cstheme="majorBidi"/>
              </w:rPr>
              <w:t> </w:t>
            </w:r>
          </w:p>
          <w:p w14:paraId="1CD778A3" w14:textId="77777777" w:rsidR="003474B1" w:rsidRPr="00926E56" w:rsidRDefault="003474B1" w:rsidP="007003BD">
            <w:pPr>
              <w:numPr>
                <w:ilvl w:val="0"/>
                <w:numId w:val="5"/>
              </w:numPr>
              <w:ind w:left="0" w:firstLine="0"/>
              <w:textAlignment w:val="baseline"/>
              <w:rPr>
                <w:rFonts w:asciiTheme="majorBidi" w:hAnsiTheme="majorBidi" w:cstheme="majorBidi"/>
              </w:rPr>
            </w:pPr>
            <w:r w:rsidRPr="00926E56">
              <w:rPr>
                <w:rFonts w:asciiTheme="majorBidi" w:hAnsiTheme="majorBidi" w:cstheme="majorBidi"/>
                <w:color w:val="000000"/>
                <w:lang w:val="en-GB"/>
              </w:rPr>
              <w:t>Antonym</w:t>
            </w:r>
            <w:r w:rsidRPr="00926E56">
              <w:rPr>
                <w:rFonts w:asciiTheme="majorBidi" w:hAnsiTheme="majorBidi" w:cstheme="majorBidi"/>
              </w:rPr>
              <w:t> </w:t>
            </w:r>
          </w:p>
          <w:p w14:paraId="113BBE17" w14:textId="77777777" w:rsidR="003474B1" w:rsidRPr="00926E56" w:rsidRDefault="003474B1" w:rsidP="007003BD">
            <w:pPr>
              <w:numPr>
                <w:ilvl w:val="0"/>
                <w:numId w:val="5"/>
              </w:numPr>
              <w:ind w:left="0" w:firstLine="0"/>
              <w:textAlignment w:val="baseline"/>
              <w:rPr>
                <w:rFonts w:asciiTheme="majorBidi" w:hAnsiTheme="majorBidi" w:cstheme="majorBidi"/>
              </w:rPr>
            </w:pPr>
            <w:r w:rsidRPr="00926E56">
              <w:rPr>
                <w:rFonts w:asciiTheme="majorBidi" w:hAnsiTheme="majorBidi" w:cstheme="majorBidi"/>
                <w:color w:val="000000"/>
                <w:lang w:val="en-GB"/>
              </w:rPr>
              <w:t>Binary Antonym</w:t>
            </w:r>
            <w:r w:rsidRPr="00926E56">
              <w:rPr>
                <w:rFonts w:asciiTheme="majorBidi" w:hAnsiTheme="majorBidi" w:cstheme="majorBidi"/>
              </w:rPr>
              <w:t> </w:t>
            </w:r>
          </w:p>
          <w:p w14:paraId="3BF826A9" w14:textId="77777777" w:rsidR="003474B1" w:rsidRPr="00926E56" w:rsidRDefault="003474B1" w:rsidP="007003BD">
            <w:pPr>
              <w:numPr>
                <w:ilvl w:val="0"/>
                <w:numId w:val="5"/>
              </w:numPr>
              <w:ind w:left="0" w:firstLine="0"/>
              <w:textAlignment w:val="baseline"/>
              <w:rPr>
                <w:rFonts w:asciiTheme="majorBidi" w:hAnsiTheme="majorBidi" w:cstheme="majorBidi"/>
              </w:rPr>
            </w:pPr>
            <w:r w:rsidRPr="00926E56">
              <w:rPr>
                <w:rFonts w:asciiTheme="majorBidi" w:hAnsiTheme="majorBidi" w:cstheme="majorBidi"/>
                <w:color w:val="000000"/>
                <w:lang w:val="en-GB"/>
              </w:rPr>
              <w:t>Converse Antonym</w:t>
            </w:r>
            <w:r w:rsidRPr="00926E56">
              <w:rPr>
                <w:rFonts w:asciiTheme="majorBidi" w:hAnsiTheme="majorBidi" w:cstheme="majorBidi"/>
              </w:rPr>
              <w:t> </w:t>
            </w:r>
          </w:p>
          <w:p w14:paraId="39F004FA" w14:textId="77777777" w:rsidR="003474B1" w:rsidRPr="00926E56" w:rsidRDefault="003474B1" w:rsidP="007003BD">
            <w:pPr>
              <w:numPr>
                <w:ilvl w:val="0"/>
                <w:numId w:val="5"/>
              </w:numPr>
              <w:ind w:left="0" w:firstLine="0"/>
              <w:textAlignment w:val="baseline"/>
              <w:rPr>
                <w:rFonts w:asciiTheme="majorBidi" w:hAnsiTheme="majorBidi" w:cstheme="majorBidi"/>
              </w:rPr>
            </w:pPr>
            <w:r w:rsidRPr="00926E56">
              <w:rPr>
                <w:rFonts w:asciiTheme="majorBidi" w:hAnsiTheme="majorBidi" w:cstheme="majorBidi"/>
                <w:color w:val="000000"/>
                <w:lang w:val="en-GB"/>
              </w:rPr>
              <w:t>Other types of Antonyms</w:t>
            </w:r>
            <w:r w:rsidRPr="00926E56">
              <w:rPr>
                <w:rFonts w:asciiTheme="majorBidi" w:hAnsiTheme="majorBidi" w:cstheme="majorBidi"/>
              </w:rPr>
              <w:t> </w:t>
            </w:r>
          </w:p>
          <w:p w14:paraId="52C304B8" w14:textId="47FBADA8" w:rsidR="003474B1" w:rsidRPr="00DE07AD" w:rsidRDefault="003474B1" w:rsidP="003474B1">
            <w:pPr>
              <w:bidi/>
              <w:jc w:val="right"/>
              <w:rPr>
                <w:rFonts w:asciiTheme="majorBidi" w:hAnsiTheme="majorBidi" w:cstheme="majorBidi"/>
                <w:lang w:bidi="ar-EG"/>
              </w:rPr>
            </w:pPr>
            <w:r w:rsidRPr="00926E56">
              <w:rPr>
                <w:rFonts w:asciiTheme="majorBidi" w:hAnsiTheme="majorBidi" w:cstheme="majorBidi"/>
                <w:b/>
                <w:bCs/>
                <w:color w:val="000000"/>
                <w:lang w:val="en-GB"/>
              </w:rPr>
              <w:t>Quiz 1: Chapter 1 &amp; 2</w:t>
            </w:r>
            <w:r w:rsidRPr="00926E56">
              <w:rPr>
                <w:rFonts w:asciiTheme="majorBidi" w:hAnsiTheme="majorBidi" w:cstheme="majorBidi"/>
              </w:rPr>
              <w:t> </w:t>
            </w:r>
          </w:p>
        </w:tc>
        <w:tc>
          <w:tcPr>
            <w:tcW w:w="1343" w:type="dxa"/>
            <w:tcBorders>
              <w:left w:val="single" w:sz="8" w:space="0" w:color="auto"/>
              <w:right w:val="single" w:sz="12" w:space="0" w:color="auto"/>
            </w:tcBorders>
          </w:tcPr>
          <w:p w14:paraId="1E98F9DC" w14:textId="23748D6C" w:rsidR="003474B1" w:rsidRPr="00DE07AD" w:rsidRDefault="003474B1" w:rsidP="003474B1">
            <w:pPr>
              <w:bidi/>
              <w:jc w:val="center"/>
              <w:rPr>
                <w:rFonts w:asciiTheme="majorBidi" w:hAnsiTheme="majorBidi" w:cstheme="majorBidi"/>
              </w:rPr>
            </w:pPr>
            <w:r w:rsidRPr="009A5868">
              <w:rPr>
                <w:rFonts w:asciiTheme="majorBidi" w:hAnsiTheme="majorBidi" w:cstheme="majorBidi"/>
              </w:rPr>
              <w:t>4</w:t>
            </w:r>
            <w:r>
              <w:rPr>
                <w:rFonts w:asciiTheme="majorBidi" w:hAnsiTheme="majorBidi" w:cstheme="majorBidi"/>
              </w:rPr>
              <w:t xml:space="preserve"> </w:t>
            </w:r>
            <w:r w:rsidRPr="009A5868">
              <w:rPr>
                <w:rFonts w:asciiTheme="majorBidi" w:hAnsiTheme="majorBidi" w:cstheme="majorBidi"/>
              </w:rPr>
              <w:t>hrs.</w:t>
            </w:r>
          </w:p>
        </w:tc>
      </w:tr>
      <w:tr w:rsidR="003474B1" w:rsidRPr="005D2DDD" w14:paraId="1054B579" w14:textId="77777777" w:rsidTr="009A3325">
        <w:trPr>
          <w:jc w:val="center"/>
        </w:trPr>
        <w:tc>
          <w:tcPr>
            <w:tcW w:w="524" w:type="dxa"/>
            <w:tcBorders>
              <w:left w:val="single" w:sz="12" w:space="0" w:color="auto"/>
              <w:bottom w:val="single" w:sz="8" w:space="0" w:color="auto"/>
              <w:right w:val="single" w:sz="8" w:space="0" w:color="auto"/>
            </w:tcBorders>
            <w:vAlign w:val="center"/>
          </w:tcPr>
          <w:p w14:paraId="03BA248B" w14:textId="0226DAF4" w:rsidR="003474B1" w:rsidRPr="00DE07AD" w:rsidRDefault="003474B1"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D41E0C6" w14:textId="77777777" w:rsidR="003474B1" w:rsidRPr="00926E56" w:rsidRDefault="003474B1" w:rsidP="00D138F4">
            <w:pPr>
              <w:textAlignment w:val="baseline"/>
              <w:rPr>
                <w:rFonts w:asciiTheme="majorBidi" w:hAnsiTheme="majorBidi" w:cstheme="majorBidi"/>
              </w:rPr>
            </w:pPr>
            <w:r w:rsidRPr="00926E56">
              <w:rPr>
                <w:rFonts w:asciiTheme="majorBidi" w:hAnsiTheme="majorBidi" w:cstheme="majorBidi"/>
                <w:b/>
                <w:bCs/>
                <w:color w:val="000000"/>
                <w:lang w:val="en-GB"/>
              </w:rPr>
              <w:t>Chapter 5: Ambiguity of Senses</w:t>
            </w:r>
            <w:r w:rsidRPr="00926E56">
              <w:rPr>
                <w:rFonts w:asciiTheme="majorBidi" w:hAnsiTheme="majorBidi" w:cstheme="majorBidi"/>
              </w:rPr>
              <w:t> </w:t>
            </w:r>
          </w:p>
          <w:p w14:paraId="0358BE23" w14:textId="77777777" w:rsidR="003474B1" w:rsidRPr="00926E56" w:rsidRDefault="003474B1" w:rsidP="007003BD">
            <w:pPr>
              <w:numPr>
                <w:ilvl w:val="0"/>
                <w:numId w:val="6"/>
              </w:numPr>
              <w:ind w:left="0" w:firstLine="0"/>
              <w:textAlignment w:val="baseline"/>
              <w:rPr>
                <w:rFonts w:asciiTheme="majorBidi" w:hAnsiTheme="majorBidi" w:cstheme="majorBidi"/>
              </w:rPr>
            </w:pPr>
            <w:r w:rsidRPr="00926E56">
              <w:rPr>
                <w:rFonts w:asciiTheme="majorBidi" w:hAnsiTheme="majorBidi" w:cstheme="majorBidi"/>
                <w:color w:val="000000"/>
                <w:lang w:val="en-GB"/>
              </w:rPr>
              <w:t>Homonymy</w:t>
            </w:r>
            <w:r w:rsidRPr="00926E56">
              <w:rPr>
                <w:rFonts w:asciiTheme="majorBidi" w:hAnsiTheme="majorBidi" w:cstheme="majorBidi"/>
              </w:rPr>
              <w:t> </w:t>
            </w:r>
          </w:p>
          <w:p w14:paraId="7E82ECA6" w14:textId="77777777" w:rsidR="003474B1" w:rsidRPr="00926E56" w:rsidRDefault="003474B1" w:rsidP="007003BD">
            <w:pPr>
              <w:numPr>
                <w:ilvl w:val="0"/>
                <w:numId w:val="6"/>
              </w:numPr>
              <w:ind w:left="0" w:firstLine="0"/>
              <w:textAlignment w:val="baseline"/>
              <w:rPr>
                <w:rFonts w:asciiTheme="majorBidi" w:hAnsiTheme="majorBidi" w:cstheme="majorBidi"/>
              </w:rPr>
            </w:pPr>
            <w:r w:rsidRPr="00926E56">
              <w:rPr>
                <w:rFonts w:asciiTheme="majorBidi" w:hAnsiTheme="majorBidi" w:cstheme="majorBidi"/>
                <w:color w:val="000000"/>
                <w:lang w:val="en-GB"/>
              </w:rPr>
              <w:t>Polysemy</w:t>
            </w:r>
            <w:r w:rsidRPr="00926E56">
              <w:rPr>
                <w:rFonts w:asciiTheme="majorBidi" w:hAnsiTheme="majorBidi" w:cstheme="majorBidi"/>
              </w:rPr>
              <w:t> </w:t>
            </w:r>
          </w:p>
          <w:p w14:paraId="7FBD9563" w14:textId="77777777" w:rsidR="003474B1" w:rsidRDefault="003474B1" w:rsidP="007003BD">
            <w:pPr>
              <w:numPr>
                <w:ilvl w:val="0"/>
                <w:numId w:val="6"/>
              </w:numPr>
              <w:ind w:left="0" w:firstLine="0"/>
              <w:textAlignment w:val="baseline"/>
              <w:rPr>
                <w:rFonts w:asciiTheme="majorBidi" w:hAnsiTheme="majorBidi" w:cstheme="majorBidi"/>
              </w:rPr>
            </w:pPr>
            <w:r w:rsidRPr="00926E56">
              <w:rPr>
                <w:rFonts w:asciiTheme="majorBidi" w:hAnsiTheme="majorBidi" w:cstheme="majorBidi"/>
                <w:color w:val="000000"/>
                <w:lang w:val="en-GB"/>
              </w:rPr>
              <w:t>Homonymy and Synonymy </w:t>
            </w:r>
            <w:r w:rsidRPr="00926E56">
              <w:rPr>
                <w:rFonts w:asciiTheme="majorBidi" w:hAnsiTheme="majorBidi" w:cstheme="majorBidi"/>
              </w:rPr>
              <w:t> </w:t>
            </w:r>
          </w:p>
          <w:p w14:paraId="17189B3A" w14:textId="2718E530" w:rsidR="003474B1" w:rsidRPr="00DE07AD" w:rsidRDefault="003474B1" w:rsidP="003474B1">
            <w:pPr>
              <w:bidi/>
              <w:jc w:val="right"/>
              <w:rPr>
                <w:rFonts w:asciiTheme="majorBidi" w:hAnsiTheme="majorBidi" w:cstheme="majorBidi"/>
              </w:rPr>
            </w:pPr>
            <w:r w:rsidRPr="00926E56">
              <w:rPr>
                <w:rFonts w:asciiTheme="majorBidi" w:hAnsiTheme="majorBidi" w:cstheme="majorBidi"/>
                <w:color w:val="000000"/>
                <w:lang w:val="en-GB"/>
              </w:rPr>
              <w:t>Word and Sentence Ambiguity</w:t>
            </w:r>
            <w:r w:rsidRPr="00926E56">
              <w:rPr>
                <w:rFonts w:asciiTheme="majorBidi" w:hAnsiTheme="majorBidi" w:cstheme="majorBidi"/>
              </w:rPr>
              <w:t> </w:t>
            </w:r>
          </w:p>
        </w:tc>
        <w:tc>
          <w:tcPr>
            <w:tcW w:w="1343" w:type="dxa"/>
            <w:tcBorders>
              <w:left w:val="single" w:sz="8" w:space="0" w:color="auto"/>
              <w:bottom w:val="single" w:sz="8" w:space="0" w:color="auto"/>
              <w:right w:val="single" w:sz="12" w:space="0" w:color="auto"/>
            </w:tcBorders>
            <w:vAlign w:val="center"/>
          </w:tcPr>
          <w:p w14:paraId="2607B26D" w14:textId="4962229A" w:rsidR="003474B1" w:rsidRPr="00DE07AD" w:rsidRDefault="003474B1" w:rsidP="003474B1">
            <w:pPr>
              <w:bidi/>
              <w:jc w:val="center"/>
              <w:rPr>
                <w:rFonts w:asciiTheme="majorBidi" w:hAnsiTheme="majorBidi" w:cstheme="majorBidi"/>
              </w:rPr>
            </w:pPr>
            <w:r>
              <w:rPr>
                <w:rFonts w:asciiTheme="majorBidi" w:hAnsiTheme="majorBidi" w:cstheme="majorBidi"/>
              </w:rPr>
              <w:t>3</w:t>
            </w:r>
            <w:r w:rsidRPr="009A5868">
              <w:rPr>
                <w:rFonts w:asciiTheme="majorBidi" w:hAnsiTheme="majorBidi" w:cstheme="majorBidi"/>
              </w:rPr>
              <w:t> hrs.</w:t>
            </w:r>
          </w:p>
        </w:tc>
      </w:tr>
      <w:tr w:rsidR="003474B1" w:rsidRPr="005D2DDD" w14:paraId="52562124" w14:textId="77777777" w:rsidTr="0007007A">
        <w:trPr>
          <w:jc w:val="center"/>
        </w:trPr>
        <w:tc>
          <w:tcPr>
            <w:tcW w:w="524" w:type="dxa"/>
            <w:tcBorders>
              <w:left w:val="single" w:sz="12" w:space="0" w:color="auto"/>
              <w:bottom w:val="single" w:sz="8" w:space="0" w:color="auto"/>
              <w:right w:val="single" w:sz="8" w:space="0" w:color="auto"/>
            </w:tcBorders>
            <w:vAlign w:val="center"/>
          </w:tcPr>
          <w:p w14:paraId="6B4E1E09" w14:textId="27AA6389" w:rsidR="003474B1" w:rsidRDefault="003474B1" w:rsidP="003B2E79">
            <w:pPr>
              <w:bidi/>
              <w:jc w:val="center"/>
            </w:pPr>
            <w:r>
              <w:t>7</w:t>
            </w:r>
          </w:p>
        </w:tc>
        <w:tc>
          <w:tcPr>
            <w:tcW w:w="7458" w:type="dxa"/>
            <w:tcBorders>
              <w:left w:val="single" w:sz="8" w:space="0" w:color="auto"/>
              <w:bottom w:val="single" w:sz="8" w:space="0" w:color="auto"/>
              <w:right w:val="single" w:sz="8" w:space="0" w:color="auto"/>
            </w:tcBorders>
          </w:tcPr>
          <w:p w14:paraId="011D1D69" w14:textId="77777777" w:rsidR="003474B1" w:rsidRPr="00926E56" w:rsidRDefault="003474B1" w:rsidP="00D138F4">
            <w:pPr>
              <w:textAlignment w:val="baseline"/>
              <w:rPr>
                <w:rFonts w:asciiTheme="majorBidi" w:hAnsiTheme="majorBidi" w:cstheme="majorBidi"/>
              </w:rPr>
            </w:pPr>
            <w:r>
              <w:rPr>
                <w:rFonts w:asciiTheme="majorBidi" w:hAnsiTheme="majorBidi" w:cstheme="majorBidi"/>
                <w:b/>
                <w:bCs/>
                <w:color w:val="000000"/>
                <w:lang w:val="en-GB"/>
              </w:rPr>
              <w:t>Chapter 6: The Types of Meaning</w:t>
            </w:r>
          </w:p>
          <w:p w14:paraId="54FDF6BF" w14:textId="77777777" w:rsidR="003474B1" w:rsidRPr="00926E56" w:rsidRDefault="003474B1" w:rsidP="007003BD">
            <w:pPr>
              <w:numPr>
                <w:ilvl w:val="0"/>
                <w:numId w:val="7"/>
              </w:numPr>
              <w:ind w:left="0" w:firstLine="0"/>
              <w:textAlignment w:val="baseline"/>
              <w:rPr>
                <w:rFonts w:asciiTheme="majorBidi" w:hAnsiTheme="majorBidi" w:cstheme="majorBidi"/>
              </w:rPr>
            </w:pPr>
            <w:r w:rsidRPr="00926E56">
              <w:rPr>
                <w:rFonts w:asciiTheme="majorBidi" w:hAnsiTheme="majorBidi" w:cstheme="majorBidi"/>
                <w:color w:val="000000"/>
                <w:lang w:val="en-GB"/>
              </w:rPr>
              <w:t>Analytical and Synthetic Meaning</w:t>
            </w:r>
            <w:r w:rsidRPr="00926E56">
              <w:rPr>
                <w:rFonts w:asciiTheme="majorBidi" w:hAnsiTheme="majorBidi" w:cstheme="majorBidi"/>
              </w:rPr>
              <w:t> </w:t>
            </w:r>
          </w:p>
          <w:p w14:paraId="2DEFE0AB" w14:textId="77777777" w:rsidR="003474B1" w:rsidRPr="00926E56" w:rsidRDefault="003474B1" w:rsidP="007003BD">
            <w:pPr>
              <w:numPr>
                <w:ilvl w:val="0"/>
                <w:numId w:val="7"/>
              </w:numPr>
              <w:ind w:left="0" w:firstLine="0"/>
              <w:textAlignment w:val="baseline"/>
              <w:rPr>
                <w:rFonts w:asciiTheme="majorBidi" w:hAnsiTheme="majorBidi" w:cstheme="majorBidi"/>
              </w:rPr>
            </w:pPr>
            <w:r w:rsidRPr="00926E56">
              <w:rPr>
                <w:rFonts w:asciiTheme="majorBidi" w:hAnsiTheme="majorBidi" w:cstheme="majorBidi"/>
                <w:color w:val="000000"/>
                <w:lang w:val="en-GB"/>
              </w:rPr>
              <w:t>Lexical and Grammatical Meaning</w:t>
            </w:r>
            <w:r w:rsidRPr="00926E56">
              <w:rPr>
                <w:rFonts w:asciiTheme="majorBidi" w:hAnsiTheme="majorBidi" w:cstheme="majorBidi"/>
              </w:rPr>
              <w:t> </w:t>
            </w:r>
          </w:p>
          <w:p w14:paraId="668AD8E9" w14:textId="77777777" w:rsidR="003474B1" w:rsidRDefault="003474B1" w:rsidP="007003BD">
            <w:pPr>
              <w:numPr>
                <w:ilvl w:val="0"/>
                <w:numId w:val="7"/>
              </w:numPr>
              <w:ind w:left="0" w:firstLine="0"/>
              <w:textAlignment w:val="baseline"/>
              <w:rPr>
                <w:rFonts w:asciiTheme="majorBidi" w:hAnsiTheme="majorBidi" w:cstheme="majorBidi"/>
              </w:rPr>
            </w:pPr>
            <w:r w:rsidRPr="00926E56">
              <w:rPr>
                <w:rFonts w:asciiTheme="majorBidi" w:hAnsiTheme="majorBidi" w:cstheme="majorBidi"/>
                <w:color w:val="000000"/>
                <w:lang w:val="en-GB"/>
              </w:rPr>
              <w:t>Meaning and Context</w:t>
            </w:r>
            <w:r w:rsidRPr="00926E56">
              <w:rPr>
                <w:rFonts w:asciiTheme="majorBidi" w:hAnsiTheme="majorBidi" w:cstheme="majorBidi"/>
              </w:rPr>
              <w:t> </w:t>
            </w:r>
          </w:p>
          <w:p w14:paraId="2EE325D9" w14:textId="77B045D9" w:rsidR="003474B1" w:rsidRPr="00DE07AD" w:rsidRDefault="003474B1" w:rsidP="003474B1">
            <w:pPr>
              <w:bidi/>
              <w:jc w:val="right"/>
              <w:rPr>
                <w:rFonts w:asciiTheme="majorBidi" w:hAnsiTheme="majorBidi" w:cstheme="majorBidi"/>
              </w:rPr>
            </w:pPr>
            <w:r w:rsidRPr="00926E56">
              <w:rPr>
                <w:rFonts w:asciiTheme="majorBidi" w:hAnsiTheme="majorBidi" w:cstheme="majorBidi"/>
                <w:color w:val="000000"/>
                <w:lang w:val="en-GB"/>
              </w:rPr>
              <w:t>Other Meanings and Factors etc.</w:t>
            </w:r>
            <w:r w:rsidRPr="00926E56">
              <w:rPr>
                <w:rFonts w:asciiTheme="majorBidi" w:hAnsiTheme="majorBidi" w:cstheme="majorBidi"/>
              </w:rPr>
              <w:t> </w:t>
            </w:r>
          </w:p>
        </w:tc>
        <w:tc>
          <w:tcPr>
            <w:tcW w:w="1343" w:type="dxa"/>
            <w:tcBorders>
              <w:left w:val="single" w:sz="8" w:space="0" w:color="auto"/>
              <w:bottom w:val="single" w:sz="8" w:space="0" w:color="auto"/>
              <w:right w:val="single" w:sz="12" w:space="0" w:color="auto"/>
            </w:tcBorders>
          </w:tcPr>
          <w:p w14:paraId="5B2FC2EF" w14:textId="54D65AE4" w:rsidR="003474B1" w:rsidRPr="00DE07AD" w:rsidRDefault="003474B1" w:rsidP="003474B1">
            <w:pPr>
              <w:bidi/>
              <w:jc w:val="center"/>
              <w:rPr>
                <w:rFonts w:asciiTheme="majorBidi" w:hAnsiTheme="majorBidi" w:cstheme="majorBidi"/>
              </w:rPr>
            </w:pPr>
            <w:r w:rsidRPr="00296024">
              <w:rPr>
                <w:rFonts w:asciiTheme="majorBidi" w:hAnsiTheme="majorBidi" w:cstheme="majorBidi"/>
              </w:rPr>
              <w:t>4 hrs.</w:t>
            </w:r>
          </w:p>
        </w:tc>
      </w:tr>
      <w:tr w:rsidR="003474B1" w:rsidRPr="005D2DDD" w14:paraId="35E1E266" w14:textId="77777777" w:rsidTr="0007007A">
        <w:trPr>
          <w:jc w:val="center"/>
        </w:trPr>
        <w:tc>
          <w:tcPr>
            <w:tcW w:w="524" w:type="dxa"/>
            <w:tcBorders>
              <w:left w:val="single" w:sz="12" w:space="0" w:color="auto"/>
              <w:bottom w:val="single" w:sz="8" w:space="0" w:color="auto"/>
              <w:right w:val="single" w:sz="8" w:space="0" w:color="auto"/>
            </w:tcBorders>
            <w:vAlign w:val="center"/>
          </w:tcPr>
          <w:p w14:paraId="24211926" w14:textId="4EB94EA5" w:rsidR="003474B1" w:rsidRDefault="003474B1" w:rsidP="003B2E79">
            <w:pPr>
              <w:bidi/>
              <w:jc w:val="center"/>
            </w:pPr>
            <w:r>
              <w:t>8</w:t>
            </w:r>
          </w:p>
        </w:tc>
        <w:tc>
          <w:tcPr>
            <w:tcW w:w="7458" w:type="dxa"/>
            <w:tcBorders>
              <w:left w:val="single" w:sz="8" w:space="0" w:color="auto"/>
              <w:bottom w:val="single" w:sz="8" w:space="0" w:color="auto"/>
              <w:right w:val="single" w:sz="8" w:space="0" w:color="auto"/>
            </w:tcBorders>
          </w:tcPr>
          <w:p w14:paraId="4074828E" w14:textId="77777777" w:rsidR="003474B1" w:rsidRPr="00926E56" w:rsidRDefault="003474B1" w:rsidP="00D138F4">
            <w:pPr>
              <w:textAlignment w:val="baseline"/>
              <w:rPr>
                <w:rFonts w:asciiTheme="majorBidi" w:hAnsiTheme="majorBidi" w:cstheme="majorBidi"/>
              </w:rPr>
            </w:pPr>
            <w:r w:rsidRPr="00926E56">
              <w:rPr>
                <w:rFonts w:asciiTheme="majorBidi" w:hAnsiTheme="majorBidi" w:cstheme="majorBidi"/>
                <w:b/>
                <w:bCs/>
                <w:color w:val="000000"/>
                <w:lang w:val="en-GB"/>
              </w:rPr>
              <w:t>Chapter 7: The Analysis of Meaning</w:t>
            </w:r>
            <w:r w:rsidRPr="00926E56">
              <w:rPr>
                <w:rFonts w:asciiTheme="majorBidi" w:hAnsiTheme="majorBidi" w:cstheme="majorBidi"/>
              </w:rPr>
              <w:t> </w:t>
            </w:r>
          </w:p>
          <w:p w14:paraId="50C14AA4" w14:textId="77777777" w:rsidR="003474B1" w:rsidRPr="00926E56" w:rsidRDefault="003474B1" w:rsidP="007003BD">
            <w:pPr>
              <w:numPr>
                <w:ilvl w:val="0"/>
                <w:numId w:val="8"/>
              </w:numPr>
              <w:ind w:left="-30" w:firstLine="0"/>
              <w:textAlignment w:val="baseline"/>
              <w:rPr>
                <w:rFonts w:asciiTheme="majorBidi" w:hAnsiTheme="majorBidi" w:cstheme="majorBidi"/>
              </w:rPr>
            </w:pPr>
            <w:r w:rsidRPr="00926E56">
              <w:rPr>
                <w:rFonts w:asciiTheme="majorBidi" w:hAnsiTheme="majorBidi" w:cstheme="majorBidi"/>
                <w:color w:val="000000"/>
                <w:lang w:val="en-GB"/>
              </w:rPr>
              <w:t>Word Form</w:t>
            </w:r>
            <w:r w:rsidRPr="00926E56">
              <w:rPr>
                <w:rFonts w:asciiTheme="majorBidi" w:hAnsiTheme="majorBidi" w:cstheme="majorBidi"/>
              </w:rPr>
              <w:t> </w:t>
            </w:r>
          </w:p>
          <w:p w14:paraId="2259533E" w14:textId="77777777" w:rsidR="003474B1" w:rsidRPr="00926E56" w:rsidRDefault="003474B1" w:rsidP="007003BD">
            <w:pPr>
              <w:numPr>
                <w:ilvl w:val="0"/>
                <w:numId w:val="8"/>
              </w:numPr>
              <w:ind w:left="-30" w:firstLine="0"/>
              <w:textAlignment w:val="baseline"/>
              <w:rPr>
                <w:rFonts w:asciiTheme="majorBidi" w:hAnsiTheme="majorBidi" w:cstheme="majorBidi"/>
              </w:rPr>
            </w:pPr>
            <w:r w:rsidRPr="00926E56">
              <w:rPr>
                <w:rFonts w:asciiTheme="majorBidi" w:hAnsiTheme="majorBidi" w:cstheme="majorBidi"/>
                <w:color w:val="000000"/>
                <w:lang w:val="en-GB"/>
              </w:rPr>
              <w:t>Word Distribution</w:t>
            </w:r>
            <w:r w:rsidRPr="00926E56">
              <w:rPr>
                <w:rFonts w:asciiTheme="majorBidi" w:hAnsiTheme="majorBidi" w:cstheme="majorBidi"/>
              </w:rPr>
              <w:t> </w:t>
            </w:r>
          </w:p>
          <w:p w14:paraId="57DB26F2" w14:textId="77777777" w:rsidR="003474B1" w:rsidRPr="00926E56" w:rsidRDefault="003474B1" w:rsidP="007003BD">
            <w:pPr>
              <w:numPr>
                <w:ilvl w:val="0"/>
                <w:numId w:val="8"/>
              </w:numPr>
              <w:ind w:left="-30" w:firstLine="0"/>
              <w:textAlignment w:val="baseline"/>
              <w:rPr>
                <w:rFonts w:asciiTheme="majorBidi" w:hAnsiTheme="majorBidi" w:cstheme="majorBidi"/>
              </w:rPr>
            </w:pPr>
            <w:r w:rsidRPr="00926E56">
              <w:rPr>
                <w:rFonts w:asciiTheme="majorBidi" w:hAnsiTheme="majorBidi" w:cstheme="majorBidi"/>
                <w:color w:val="000000"/>
                <w:lang w:val="en-GB"/>
              </w:rPr>
              <w:t>Meaning of Meaning</w:t>
            </w:r>
            <w:r w:rsidRPr="00926E56">
              <w:rPr>
                <w:rFonts w:asciiTheme="majorBidi" w:hAnsiTheme="majorBidi" w:cstheme="majorBidi"/>
              </w:rPr>
              <w:t> </w:t>
            </w:r>
          </w:p>
          <w:p w14:paraId="0D71FF50" w14:textId="77777777" w:rsidR="003474B1" w:rsidRPr="00926E56" w:rsidRDefault="003474B1" w:rsidP="007003BD">
            <w:pPr>
              <w:numPr>
                <w:ilvl w:val="0"/>
                <w:numId w:val="8"/>
              </w:numPr>
              <w:ind w:left="-30" w:firstLine="0"/>
              <w:textAlignment w:val="baseline"/>
              <w:rPr>
                <w:rFonts w:asciiTheme="majorBidi" w:hAnsiTheme="majorBidi" w:cstheme="majorBidi"/>
              </w:rPr>
            </w:pPr>
            <w:r w:rsidRPr="00926E56">
              <w:rPr>
                <w:rFonts w:asciiTheme="majorBidi" w:hAnsiTheme="majorBidi" w:cstheme="majorBidi"/>
                <w:color w:val="000000"/>
                <w:lang w:val="en-GB"/>
              </w:rPr>
              <w:t>Semantic Features</w:t>
            </w:r>
            <w:r w:rsidRPr="00926E56">
              <w:rPr>
                <w:rFonts w:asciiTheme="majorBidi" w:hAnsiTheme="majorBidi" w:cstheme="majorBidi"/>
              </w:rPr>
              <w:t> </w:t>
            </w:r>
          </w:p>
          <w:p w14:paraId="24CE8CCA" w14:textId="695C5B07" w:rsidR="003474B1" w:rsidRPr="00DE07AD" w:rsidRDefault="003474B1" w:rsidP="003474B1">
            <w:pPr>
              <w:bidi/>
              <w:jc w:val="right"/>
              <w:rPr>
                <w:rFonts w:asciiTheme="majorBidi" w:hAnsiTheme="majorBidi" w:cstheme="majorBidi"/>
              </w:rPr>
            </w:pPr>
            <w:r w:rsidRPr="00926E56">
              <w:rPr>
                <w:rFonts w:asciiTheme="majorBidi" w:hAnsiTheme="majorBidi" w:cstheme="majorBidi"/>
                <w:color w:val="000000"/>
                <w:lang w:val="en-GB"/>
              </w:rPr>
              <w:t>Types of Semantic Features etc.</w:t>
            </w:r>
            <w:r w:rsidRPr="00926E56">
              <w:rPr>
                <w:rFonts w:asciiTheme="majorBidi" w:hAnsiTheme="majorBidi" w:cstheme="majorBidi"/>
              </w:rPr>
              <w:t> </w:t>
            </w:r>
          </w:p>
        </w:tc>
        <w:tc>
          <w:tcPr>
            <w:tcW w:w="1343" w:type="dxa"/>
            <w:tcBorders>
              <w:left w:val="single" w:sz="8" w:space="0" w:color="auto"/>
              <w:bottom w:val="single" w:sz="8" w:space="0" w:color="auto"/>
              <w:right w:val="single" w:sz="12" w:space="0" w:color="auto"/>
            </w:tcBorders>
          </w:tcPr>
          <w:p w14:paraId="22FBEDE3" w14:textId="3E69BAB7" w:rsidR="003474B1" w:rsidRPr="00DE07AD" w:rsidRDefault="003474B1" w:rsidP="003474B1">
            <w:pPr>
              <w:bidi/>
              <w:jc w:val="center"/>
              <w:rPr>
                <w:rFonts w:asciiTheme="majorBidi" w:hAnsiTheme="majorBidi" w:cstheme="majorBidi"/>
              </w:rPr>
            </w:pPr>
            <w:r w:rsidRPr="00296024">
              <w:rPr>
                <w:rFonts w:asciiTheme="majorBidi" w:hAnsiTheme="majorBidi" w:cstheme="majorBidi"/>
              </w:rPr>
              <w:t>4 hrs.</w:t>
            </w:r>
          </w:p>
        </w:tc>
      </w:tr>
      <w:tr w:rsidR="003474B1" w:rsidRPr="005D2DDD" w14:paraId="57B51342" w14:textId="77777777" w:rsidTr="0007007A">
        <w:trPr>
          <w:jc w:val="center"/>
        </w:trPr>
        <w:tc>
          <w:tcPr>
            <w:tcW w:w="524" w:type="dxa"/>
            <w:tcBorders>
              <w:left w:val="single" w:sz="12" w:space="0" w:color="auto"/>
              <w:bottom w:val="single" w:sz="8" w:space="0" w:color="auto"/>
              <w:right w:val="single" w:sz="8" w:space="0" w:color="auto"/>
            </w:tcBorders>
            <w:vAlign w:val="center"/>
          </w:tcPr>
          <w:p w14:paraId="2FC4DF6E" w14:textId="360AF28C" w:rsidR="003474B1" w:rsidRDefault="003474B1" w:rsidP="003B2E79">
            <w:pPr>
              <w:bidi/>
              <w:jc w:val="center"/>
            </w:pPr>
            <w:r>
              <w:t>9</w:t>
            </w:r>
          </w:p>
        </w:tc>
        <w:tc>
          <w:tcPr>
            <w:tcW w:w="7458" w:type="dxa"/>
            <w:tcBorders>
              <w:left w:val="single" w:sz="8" w:space="0" w:color="auto"/>
              <w:bottom w:val="single" w:sz="8" w:space="0" w:color="auto"/>
              <w:right w:val="single" w:sz="8" w:space="0" w:color="auto"/>
            </w:tcBorders>
          </w:tcPr>
          <w:p w14:paraId="171D19E0" w14:textId="77777777" w:rsidR="003474B1" w:rsidRPr="00926E56" w:rsidRDefault="003474B1" w:rsidP="00D138F4">
            <w:pPr>
              <w:textAlignment w:val="baseline"/>
              <w:rPr>
                <w:rFonts w:asciiTheme="majorBidi" w:hAnsiTheme="majorBidi" w:cstheme="majorBidi"/>
              </w:rPr>
            </w:pPr>
            <w:r w:rsidRPr="00926E56">
              <w:rPr>
                <w:rFonts w:asciiTheme="majorBidi" w:hAnsiTheme="majorBidi" w:cstheme="majorBidi"/>
                <w:b/>
                <w:bCs/>
              </w:rPr>
              <w:t xml:space="preserve">Chapter 8: Semantic </w:t>
            </w:r>
            <w:r>
              <w:rPr>
                <w:rFonts w:asciiTheme="majorBidi" w:hAnsiTheme="majorBidi" w:cstheme="majorBidi"/>
                <w:b/>
                <w:bCs/>
              </w:rPr>
              <w:t>Fields</w:t>
            </w:r>
            <w:r w:rsidRPr="00926E56">
              <w:rPr>
                <w:rFonts w:asciiTheme="majorBidi" w:hAnsiTheme="majorBidi" w:cstheme="majorBidi"/>
              </w:rPr>
              <w:t> </w:t>
            </w:r>
          </w:p>
          <w:p w14:paraId="5276634A" w14:textId="77777777" w:rsidR="003474B1" w:rsidRPr="00926E56" w:rsidRDefault="003474B1" w:rsidP="007003BD">
            <w:pPr>
              <w:numPr>
                <w:ilvl w:val="0"/>
                <w:numId w:val="9"/>
              </w:numPr>
              <w:ind w:left="-30" w:firstLine="0"/>
              <w:textAlignment w:val="baseline"/>
              <w:rPr>
                <w:rFonts w:asciiTheme="majorBidi" w:hAnsiTheme="majorBidi" w:cstheme="majorBidi"/>
              </w:rPr>
            </w:pPr>
            <w:r w:rsidRPr="00926E56">
              <w:rPr>
                <w:rFonts w:asciiTheme="majorBidi" w:hAnsiTheme="majorBidi" w:cstheme="majorBidi"/>
                <w:color w:val="000000"/>
                <w:lang w:val="en-GB"/>
              </w:rPr>
              <w:t>Nature of Semantic Field</w:t>
            </w:r>
            <w:r w:rsidRPr="00926E56">
              <w:rPr>
                <w:rFonts w:asciiTheme="majorBidi" w:hAnsiTheme="majorBidi" w:cstheme="majorBidi"/>
              </w:rPr>
              <w:t> </w:t>
            </w:r>
          </w:p>
          <w:p w14:paraId="22CC0193" w14:textId="77777777" w:rsidR="003474B1" w:rsidRPr="00926E56" w:rsidRDefault="003474B1" w:rsidP="007003BD">
            <w:pPr>
              <w:numPr>
                <w:ilvl w:val="0"/>
                <w:numId w:val="9"/>
              </w:numPr>
              <w:ind w:left="-30" w:firstLine="0"/>
              <w:textAlignment w:val="baseline"/>
              <w:rPr>
                <w:rFonts w:asciiTheme="majorBidi" w:hAnsiTheme="majorBidi" w:cstheme="majorBidi"/>
              </w:rPr>
            </w:pPr>
            <w:r w:rsidRPr="00926E56">
              <w:rPr>
                <w:rFonts w:asciiTheme="majorBidi" w:hAnsiTheme="majorBidi" w:cstheme="majorBidi"/>
                <w:color w:val="000000"/>
                <w:lang w:val="en-GB"/>
              </w:rPr>
              <w:t>Members of the Semantic Field</w:t>
            </w:r>
            <w:r w:rsidRPr="00926E56">
              <w:rPr>
                <w:rFonts w:asciiTheme="majorBidi" w:hAnsiTheme="majorBidi" w:cstheme="majorBidi"/>
              </w:rPr>
              <w:t> </w:t>
            </w:r>
          </w:p>
          <w:p w14:paraId="07652944" w14:textId="77777777" w:rsidR="003474B1" w:rsidRDefault="003474B1" w:rsidP="007003BD">
            <w:pPr>
              <w:numPr>
                <w:ilvl w:val="0"/>
                <w:numId w:val="9"/>
              </w:numPr>
              <w:ind w:left="-30" w:firstLine="0"/>
              <w:textAlignment w:val="baseline"/>
              <w:rPr>
                <w:rFonts w:asciiTheme="majorBidi" w:hAnsiTheme="majorBidi" w:cstheme="majorBidi"/>
              </w:rPr>
            </w:pPr>
            <w:r w:rsidRPr="00926E56">
              <w:rPr>
                <w:rFonts w:asciiTheme="majorBidi" w:hAnsiTheme="majorBidi" w:cstheme="majorBidi"/>
                <w:color w:val="000000"/>
                <w:lang w:val="en-GB"/>
              </w:rPr>
              <w:t>Multiple Membership</w:t>
            </w:r>
            <w:r w:rsidRPr="00926E56">
              <w:rPr>
                <w:rFonts w:asciiTheme="majorBidi" w:hAnsiTheme="majorBidi" w:cstheme="majorBidi"/>
              </w:rPr>
              <w:t> </w:t>
            </w:r>
          </w:p>
          <w:p w14:paraId="2EBC4552" w14:textId="4EECC668" w:rsidR="003474B1" w:rsidRPr="00DE07AD" w:rsidRDefault="003474B1" w:rsidP="003474B1">
            <w:pPr>
              <w:bidi/>
              <w:jc w:val="right"/>
              <w:rPr>
                <w:rFonts w:asciiTheme="majorBidi" w:hAnsiTheme="majorBidi" w:cstheme="majorBidi"/>
              </w:rPr>
            </w:pPr>
            <w:r w:rsidRPr="00926E56">
              <w:rPr>
                <w:rFonts w:asciiTheme="majorBidi" w:hAnsiTheme="majorBidi" w:cstheme="majorBidi"/>
                <w:color w:val="000000"/>
                <w:lang w:val="en-GB"/>
              </w:rPr>
              <w:t>Examples of Semantic Field etc.</w:t>
            </w:r>
            <w:r w:rsidRPr="00926E56">
              <w:rPr>
                <w:rFonts w:asciiTheme="majorBidi" w:hAnsiTheme="majorBidi" w:cstheme="majorBidi"/>
              </w:rPr>
              <w:t> </w:t>
            </w:r>
          </w:p>
        </w:tc>
        <w:tc>
          <w:tcPr>
            <w:tcW w:w="1343" w:type="dxa"/>
            <w:tcBorders>
              <w:left w:val="single" w:sz="8" w:space="0" w:color="auto"/>
              <w:bottom w:val="single" w:sz="8" w:space="0" w:color="auto"/>
              <w:right w:val="single" w:sz="12" w:space="0" w:color="auto"/>
            </w:tcBorders>
          </w:tcPr>
          <w:p w14:paraId="07BC23C6" w14:textId="792CC8CE" w:rsidR="003474B1" w:rsidRPr="00DE07AD" w:rsidRDefault="003474B1" w:rsidP="003474B1">
            <w:pPr>
              <w:bidi/>
              <w:jc w:val="center"/>
              <w:rPr>
                <w:rFonts w:asciiTheme="majorBidi" w:hAnsiTheme="majorBidi" w:cstheme="majorBidi"/>
              </w:rPr>
            </w:pPr>
            <w:r>
              <w:rPr>
                <w:rFonts w:asciiTheme="majorBidi" w:hAnsiTheme="majorBidi" w:cstheme="majorBidi"/>
              </w:rPr>
              <w:t>4</w:t>
            </w:r>
            <w:r w:rsidRPr="00296024">
              <w:rPr>
                <w:rFonts w:asciiTheme="majorBidi" w:hAnsiTheme="majorBidi" w:cstheme="majorBidi"/>
              </w:rPr>
              <w:t xml:space="preserve"> hrs.</w:t>
            </w:r>
          </w:p>
        </w:tc>
      </w:tr>
      <w:tr w:rsidR="003474B1" w:rsidRPr="005D2DDD" w14:paraId="11407991" w14:textId="77777777" w:rsidTr="009A3325">
        <w:trPr>
          <w:jc w:val="center"/>
        </w:trPr>
        <w:tc>
          <w:tcPr>
            <w:tcW w:w="524" w:type="dxa"/>
            <w:tcBorders>
              <w:left w:val="single" w:sz="12" w:space="0" w:color="auto"/>
              <w:bottom w:val="single" w:sz="8" w:space="0" w:color="auto"/>
              <w:right w:val="single" w:sz="8" w:space="0" w:color="auto"/>
            </w:tcBorders>
            <w:vAlign w:val="center"/>
          </w:tcPr>
          <w:p w14:paraId="315731EA" w14:textId="5D07C032" w:rsidR="003474B1" w:rsidRDefault="003474B1" w:rsidP="003B2E79">
            <w:pPr>
              <w:bidi/>
              <w:jc w:val="center"/>
            </w:pPr>
            <w:r>
              <w:t>10</w:t>
            </w:r>
          </w:p>
        </w:tc>
        <w:tc>
          <w:tcPr>
            <w:tcW w:w="7458" w:type="dxa"/>
            <w:tcBorders>
              <w:left w:val="single" w:sz="8" w:space="0" w:color="auto"/>
              <w:bottom w:val="single" w:sz="8" w:space="0" w:color="auto"/>
              <w:right w:val="single" w:sz="8" w:space="0" w:color="auto"/>
            </w:tcBorders>
          </w:tcPr>
          <w:p w14:paraId="6C84602A" w14:textId="77777777" w:rsidR="003474B1" w:rsidRPr="00926E56" w:rsidRDefault="003474B1" w:rsidP="00D138F4">
            <w:pPr>
              <w:textAlignment w:val="baseline"/>
              <w:rPr>
                <w:rFonts w:asciiTheme="majorBidi" w:hAnsiTheme="majorBidi" w:cstheme="majorBidi"/>
              </w:rPr>
            </w:pPr>
            <w:r>
              <w:rPr>
                <w:rFonts w:asciiTheme="majorBidi" w:hAnsiTheme="majorBidi" w:cstheme="majorBidi"/>
                <w:b/>
                <w:bCs/>
              </w:rPr>
              <w:t>Chapter 9: Meaning and Logic</w:t>
            </w:r>
          </w:p>
          <w:p w14:paraId="2D6A2A0A" w14:textId="77777777" w:rsidR="003474B1" w:rsidRPr="00926E56" w:rsidRDefault="003474B1" w:rsidP="007003BD">
            <w:pPr>
              <w:numPr>
                <w:ilvl w:val="0"/>
                <w:numId w:val="10"/>
              </w:numPr>
              <w:ind w:left="-30" w:firstLine="0"/>
              <w:textAlignment w:val="baseline"/>
              <w:rPr>
                <w:rFonts w:asciiTheme="majorBidi" w:hAnsiTheme="majorBidi" w:cstheme="majorBidi"/>
              </w:rPr>
            </w:pPr>
            <w:r w:rsidRPr="00926E56">
              <w:rPr>
                <w:rFonts w:asciiTheme="majorBidi" w:hAnsiTheme="majorBidi" w:cstheme="majorBidi"/>
                <w:color w:val="000000"/>
                <w:lang w:val="en-GB"/>
              </w:rPr>
              <w:t>Logical Words</w:t>
            </w:r>
            <w:r w:rsidRPr="00926E56">
              <w:rPr>
                <w:rFonts w:asciiTheme="majorBidi" w:hAnsiTheme="majorBidi" w:cstheme="majorBidi"/>
              </w:rPr>
              <w:t> </w:t>
            </w:r>
          </w:p>
          <w:p w14:paraId="5CDB81FF" w14:textId="77777777" w:rsidR="003474B1" w:rsidRPr="00926E56" w:rsidRDefault="003474B1" w:rsidP="007003BD">
            <w:pPr>
              <w:numPr>
                <w:ilvl w:val="0"/>
                <w:numId w:val="10"/>
              </w:numPr>
              <w:ind w:left="-30" w:firstLine="0"/>
              <w:textAlignment w:val="baseline"/>
              <w:rPr>
                <w:rFonts w:asciiTheme="majorBidi" w:hAnsiTheme="majorBidi" w:cstheme="majorBidi"/>
              </w:rPr>
            </w:pPr>
            <w:r w:rsidRPr="00926E56">
              <w:rPr>
                <w:rFonts w:asciiTheme="majorBidi" w:hAnsiTheme="majorBidi" w:cstheme="majorBidi"/>
                <w:color w:val="000000"/>
                <w:lang w:val="en-GB"/>
              </w:rPr>
              <w:t>The Logic of </w:t>
            </w:r>
            <w:r w:rsidRPr="00926E56">
              <w:rPr>
                <w:rFonts w:asciiTheme="majorBidi" w:hAnsiTheme="majorBidi" w:cstheme="majorBidi"/>
                <w:b/>
                <w:bCs/>
                <w:i/>
                <w:iCs/>
                <w:color w:val="000000"/>
                <w:lang w:val="en-GB"/>
              </w:rPr>
              <w:t>And</w:t>
            </w:r>
            <w:r w:rsidRPr="00926E56">
              <w:rPr>
                <w:rFonts w:asciiTheme="majorBidi" w:hAnsiTheme="majorBidi" w:cstheme="majorBidi"/>
              </w:rPr>
              <w:t> </w:t>
            </w:r>
          </w:p>
          <w:p w14:paraId="6C16EE99" w14:textId="77777777" w:rsidR="003474B1" w:rsidRDefault="003474B1" w:rsidP="007003BD">
            <w:pPr>
              <w:numPr>
                <w:ilvl w:val="0"/>
                <w:numId w:val="10"/>
              </w:numPr>
              <w:ind w:left="-30" w:firstLine="0"/>
              <w:textAlignment w:val="baseline"/>
              <w:rPr>
                <w:rFonts w:asciiTheme="majorBidi" w:hAnsiTheme="majorBidi" w:cstheme="majorBidi"/>
              </w:rPr>
            </w:pPr>
            <w:r w:rsidRPr="00926E56">
              <w:rPr>
                <w:rFonts w:asciiTheme="majorBidi" w:hAnsiTheme="majorBidi" w:cstheme="majorBidi"/>
                <w:color w:val="000000"/>
                <w:lang w:val="en-GB"/>
              </w:rPr>
              <w:t>Inference from </w:t>
            </w:r>
            <w:r w:rsidRPr="00926E56">
              <w:rPr>
                <w:rFonts w:asciiTheme="majorBidi" w:hAnsiTheme="majorBidi" w:cstheme="majorBidi"/>
                <w:b/>
                <w:bCs/>
                <w:i/>
                <w:iCs/>
                <w:color w:val="000000"/>
                <w:lang w:val="en-GB"/>
              </w:rPr>
              <w:t>And</w:t>
            </w:r>
            <w:r w:rsidRPr="00926E56">
              <w:rPr>
                <w:rFonts w:asciiTheme="majorBidi" w:hAnsiTheme="majorBidi" w:cstheme="majorBidi"/>
              </w:rPr>
              <w:t> </w:t>
            </w:r>
          </w:p>
          <w:p w14:paraId="7922BD2A" w14:textId="46CC510D" w:rsidR="003474B1" w:rsidRPr="00DE07AD" w:rsidRDefault="003474B1" w:rsidP="003474B1">
            <w:pPr>
              <w:bidi/>
              <w:jc w:val="right"/>
              <w:rPr>
                <w:rFonts w:asciiTheme="majorBidi" w:hAnsiTheme="majorBidi" w:cstheme="majorBidi"/>
              </w:rPr>
            </w:pPr>
            <w:r w:rsidRPr="00926E56">
              <w:rPr>
                <w:rFonts w:asciiTheme="majorBidi" w:hAnsiTheme="majorBidi" w:cstheme="majorBidi"/>
                <w:color w:val="000000"/>
                <w:lang w:val="en-GB"/>
              </w:rPr>
              <w:t>The Logic of </w:t>
            </w:r>
            <w:r w:rsidRPr="00926E56">
              <w:rPr>
                <w:rFonts w:asciiTheme="majorBidi" w:hAnsiTheme="majorBidi" w:cstheme="majorBidi"/>
                <w:b/>
                <w:bCs/>
                <w:i/>
                <w:iCs/>
                <w:color w:val="000000"/>
                <w:lang w:val="en-GB"/>
              </w:rPr>
              <w:t>or </w:t>
            </w:r>
            <w:r w:rsidRPr="00926E56">
              <w:rPr>
                <w:rFonts w:asciiTheme="majorBidi" w:hAnsiTheme="majorBidi" w:cstheme="majorBidi"/>
                <w:color w:val="000000"/>
                <w:lang w:val="en-GB"/>
              </w:rPr>
              <w:t>etc.</w:t>
            </w:r>
            <w:r w:rsidRPr="00926E56">
              <w:rPr>
                <w:rFonts w:asciiTheme="majorBidi" w:hAnsiTheme="majorBidi" w:cstheme="majorBidi"/>
              </w:rPr>
              <w:t> </w:t>
            </w:r>
          </w:p>
        </w:tc>
        <w:tc>
          <w:tcPr>
            <w:tcW w:w="1343" w:type="dxa"/>
            <w:tcBorders>
              <w:left w:val="single" w:sz="8" w:space="0" w:color="auto"/>
              <w:bottom w:val="single" w:sz="8" w:space="0" w:color="auto"/>
              <w:right w:val="single" w:sz="12" w:space="0" w:color="auto"/>
            </w:tcBorders>
            <w:vAlign w:val="center"/>
          </w:tcPr>
          <w:p w14:paraId="44BFE852" w14:textId="46208E3B" w:rsidR="003474B1" w:rsidRPr="00DE07AD" w:rsidRDefault="003474B1" w:rsidP="003474B1">
            <w:pPr>
              <w:bidi/>
              <w:jc w:val="center"/>
              <w:rPr>
                <w:rFonts w:asciiTheme="majorBidi" w:hAnsiTheme="majorBidi" w:cstheme="majorBidi"/>
              </w:rPr>
            </w:pPr>
            <w:r>
              <w:rPr>
                <w:rFonts w:asciiTheme="majorBidi" w:hAnsiTheme="majorBidi" w:cstheme="majorBidi"/>
              </w:rPr>
              <w:t>4</w:t>
            </w:r>
            <w:r w:rsidRPr="009A5868">
              <w:rPr>
                <w:rFonts w:asciiTheme="majorBidi" w:hAnsiTheme="majorBidi" w:cstheme="majorBidi"/>
              </w:rPr>
              <w:t> hrs.</w:t>
            </w:r>
          </w:p>
        </w:tc>
      </w:tr>
      <w:tr w:rsidR="003474B1" w:rsidRPr="005D2DDD" w14:paraId="4125918D" w14:textId="77777777" w:rsidTr="003B2E79">
        <w:trPr>
          <w:jc w:val="center"/>
        </w:trPr>
        <w:tc>
          <w:tcPr>
            <w:tcW w:w="524" w:type="dxa"/>
            <w:tcBorders>
              <w:left w:val="single" w:sz="12" w:space="0" w:color="auto"/>
              <w:bottom w:val="single" w:sz="8" w:space="0" w:color="auto"/>
              <w:right w:val="single" w:sz="8" w:space="0" w:color="auto"/>
            </w:tcBorders>
            <w:vAlign w:val="center"/>
          </w:tcPr>
          <w:p w14:paraId="2DD1D737" w14:textId="594DAEF4" w:rsidR="003474B1" w:rsidRDefault="003474B1" w:rsidP="003B2E79">
            <w:pPr>
              <w:bidi/>
              <w:jc w:val="center"/>
            </w:pPr>
            <w:r>
              <w:t>11</w:t>
            </w:r>
          </w:p>
        </w:tc>
        <w:tc>
          <w:tcPr>
            <w:tcW w:w="7458" w:type="dxa"/>
            <w:tcBorders>
              <w:left w:val="single" w:sz="8" w:space="0" w:color="auto"/>
              <w:bottom w:val="single" w:sz="8" w:space="0" w:color="auto"/>
              <w:right w:val="single" w:sz="8" w:space="0" w:color="auto"/>
            </w:tcBorders>
            <w:vAlign w:val="center"/>
          </w:tcPr>
          <w:p w14:paraId="663A2ED9" w14:textId="274E4819" w:rsidR="003474B1" w:rsidRPr="00DE07AD" w:rsidRDefault="003474B1" w:rsidP="003474B1">
            <w:pPr>
              <w:bidi/>
              <w:rPr>
                <w:rFonts w:asciiTheme="majorBidi" w:hAnsiTheme="majorBidi" w:cstheme="majorBidi"/>
              </w:rPr>
            </w:pPr>
            <w:r w:rsidRPr="00926E56">
              <w:rPr>
                <w:rFonts w:asciiTheme="majorBidi" w:hAnsiTheme="majorBidi" w:cstheme="majorBidi"/>
                <w:b/>
                <w:bCs/>
              </w:rPr>
              <w:t>Review/Revision</w:t>
            </w:r>
            <w:r w:rsidRPr="00926E56">
              <w:rPr>
                <w:rFonts w:asciiTheme="majorBidi" w:hAnsiTheme="majorBidi" w:cstheme="majorBidi"/>
              </w:rPr>
              <w:t> </w:t>
            </w:r>
          </w:p>
        </w:tc>
        <w:tc>
          <w:tcPr>
            <w:tcW w:w="1343" w:type="dxa"/>
            <w:tcBorders>
              <w:left w:val="single" w:sz="8" w:space="0" w:color="auto"/>
              <w:bottom w:val="single" w:sz="8" w:space="0" w:color="auto"/>
              <w:right w:val="single" w:sz="12" w:space="0" w:color="auto"/>
            </w:tcBorders>
            <w:vAlign w:val="center"/>
          </w:tcPr>
          <w:p w14:paraId="61241AD0" w14:textId="69FD4FF6" w:rsidR="003474B1" w:rsidRPr="00DE07AD" w:rsidRDefault="003474B1" w:rsidP="003474B1">
            <w:pPr>
              <w:bidi/>
              <w:jc w:val="center"/>
              <w:rPr>
                <w:rFonts w:asciiTheme="majorBidi" w:hAnsiTheme="majorBidi" w:cstheme="majorBidi"/>
              </w:rPr>
            </w:pPr>
            <w:r w:rsidRPr="009A5868">
              <w:rPr>
                <w:rFonts w:asciiTheme="majorBidi" w:hAnsiTheme="majorBidi" w:cstheme="majorBidi"/>
              </w:rPr>
              <w:t>2 hrs.</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7777777" w:rsidR="003B2E79" w:rsidRPr="005D2DDD" w:rsidRDefault="003B2E79" w:rsidP="003B2E79">
            <w:pPr>
              <w:bidi/>
              <w:jc w:val="center"/>
              <w:rPr>
                <w:rFonts w:asciiTheme="majorBidi" w:hAnsiTheme="majorBidi" w:cstheme="majorBidi"/>
              </w:rPr>
            </w:pP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3997"/>
        <w:gridCol w:w="2437"/>
        <w:gridCol w:w="2284"/>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E759CF" w:rsidRPr="005D2DDD" w14:paraId="5C4FE555" w14:textId="77777777" w:rsidTr="00587C23">
        <w:tc>
          <w:tcPr>
            <w:tcW w:w="446" w:type="pct"/>
            <w:tcBorders>
              <w:top w:val="single" w:sz="4" w:space="0" w:color="auto"/>
              <w:bottom w:val="dashSmallGap" w:sz="4" w:space="0" w:color="auto"/>
            </w:tcBorders>
            <w:vAlign w:val="center"/>
          </w:tcPr>
          <w:p w14:paraId="7D53B03B" w14:textId="77777777" w:rsidR="00E759CF" w:rsidRPr="00C76B1F" w:rsidRDefault="00E759CF" w:rsidP="00E759CF">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2933D44E" w:rsidR="00E759CF" w:rsidRPr="00C76B1F" w:rsidRDefault="00E759CF" w:rsidP="009C77F0">
            <w:pPr>
              <w:jc w:val="lowKashida"/>
              <w:rPr>
                <w:rFonts w:asciiTheme="majorBidi" w:hAnsiTheme="majorBidi" w:cstheme="majorBidi"/>
              </w:rPr>
            </w:pPr>
            <w:r w:rsidRPr="007B35F7">
              <w:t xml:space="preserve">Recognize what </w:t>
            </w:r>
            <w:r>
              <w:t>the field of semantics is about.</w:t>
            </w:r>
          </w:p>
        </w:tc>
        <w:tc>
          <w:tcPr>
            <w:tcW w:w="1273" w:type="pct"/>
            <w:vMerge w:val="restart"/>
            <w:tcBorders>
              <w:top w:val="single" w:sz="4" w:space="0" w:color="auto"/>
            </w:tcBorders>
          </w:tcPr>
          <w:p w14:paraId="3180B47F" w14:textId="2586EBDD" w:rsidR="00E759CF" w:rsidRPr="00DE07AD" w:rsidRDefault="00E759CF" w:rsidP="00E759CF">
            <w:pPr>
              <w:rPr>
                <w:rFonts w:asciiTheme="majorBidi" w:hAnsiTheme="majorBidi" w:cstheme="majorBidi"/>
              </w:rPr>
            </w:pPr>
            <w:r>
              <w:t xml:space="preserve">Direct instruction, </w:t>
            </w:r>
            <w:r w:rsidRPr="008F39D7">
              <w:t xml:space="preserve">brain storming, </w:t>
            </w:r>
            <w:r w:rsidRPr="008F39D7">
              <w:lastRenderedPageBreak/>
              <w:t>classroom  discussions, elicitation, pair/group work, cooperative learning, whole classroom teaching, tutoring, self/ peer correction</w:t>
            </w:r>
          </w:p>
        </w:tc>
        <w:tc>
          <w:tcPr>
            <w:tcW w:w="1193" w:type="pct"/>
            <w:vMerge w:val="restart"/>
            <w:tcBorders>
              <w:top w:val="single" w:sz="4" w:space="0" w:color="auto"/>
            </w:tcBorders>
            <w:vAlign w:val="center"/>
          </w:tcPr>
          <w:p w14:paraId="31992C94" w14:textId="441353D4" w:rsidR="00E759CF" w:rsidRPr="00DE07AD" w:rsidRDefault="00E759CF" w:rsidP="00E759CF">
            <w:pPr>
              <w:rPr>
                <w:rFonts w:asciiTheme="majorBidi" w:hAnsiTheme="majorBidi" w:cstheme="majorBidi"/>
              </w:rPr>
            </w:pPr>
            <w:r>
              <w:rPr>
                <w:rFonts w:asciiTheme="majorBidi" w:hAnsiTheme="majorBidi" w:cstheme="majorBidi"/>
              </w:rPr>
              <w:lastRenderedPageBreak/>
              <w:t>Written</w:t>
            </w:r>
            <w:r w:rsidRPr="00503442">
              <w:rPr>
                <w:rFonts w:asciiTheme="majorBidi" w:hAnsiTheme="majorBidi" w:cstheme="majorBidi"/>
              </w:rPr>
              <w:t xml:space="preserve"> exams (mid/final), quizzes, </w:t>
            </w:r>
            <w:r w:rsidRPr="00503442">
              <w:rPr>
                <w:rFonts w:asciiTheme="majorBidi" w:hAnsiTheme="majorBidi" w:cstheme="majorBidi"/>
              </w:rPr>
              <w:lastRenderedPageBreak/>
              <w:t xml:space="preserve">homework, class participation, oral presentations, written assignments, </w:t>
            </w:r>
            <w:r>
              <w:rPr>
                <w:rFonts w:asciiTheme="majorBidi" w:hAnsiTheme="majorBidi" w:cstheme="majorBidi"/>
              </w:rPr>
              <w:t xml:space="preserve">individual/group </w:t>
            </w:r>
            <w:r w:rsidRPr="00503442">
              <w:rPr>
                <w:rFonts w:asciiTheme="majorBidi" w:hAnsiTheme="majorBidi" w:cstheme="majorBidi"/>
              </w:rPr>
              <w:t>projects</w:t>
            </w:r>
            <w:r>
              <w:rPr>
                <w:rFonts w:asciiTheme="majorBidi" w:hAnsiTheme="majorBidi" w:cstheme="majorBidi"/>
              </w:rPr>
              <w:t>, self/peer assessment</w:t>
            </w:r>
          </w:p>
        </w:tc>
      </w:tr>
      <w:tr w:rsidR="00E759CF" w:rsidRPr="005D2DDD" w14:paraId="2534B885" w14:textId="77777777" w:rsidTr="00587C23">
        <w:tc>
          <w:tcPr>
            <w:tcW w:w="446" w:type="pct"/>
            <w:tcBorders>
              <w:top w:val="dashSmallGap" w:sz="4" w:space="0" w:color="auto"/>
              <w:bottom w:val="dashSmallGap" w:sz="4" w:space="0" w:color="auto"/>
            </w:tcBorders>
            <w:vAlign w:val="center"/>
          </w:tcPr>
          <w:p w14:paraId="001DD73B" w14:textId="77777777" w:rsidR="00E759CF" w:rsidRPr="00C76B1F" w:rsidRDefault="00E759CF" w:rsidP="00E759CF">
            <w:pPr>
              <w:jc w:val="center"/>
              <w:rPr>
                <w:rFonts w:asciiTheme="majorBidi" w:hAnsiTheme="majorBidi" w:cstheme="majorBidi"/>
              </w:rPr>
            </w:pPr>
            <w:r w:rsidRPr="00C76B1F">
              <w:rPr>
                <w:rFonts w:asciiTheme="majorBidi" w:hAnsiTheme="majorBidi" w:cstheme="majorBidi"/>
              </w:rPr>
              <w:lastRenderedPageBreak/>
              <w:t>1.2</w:t>
            </w:r>
          </w:p>
        </w:tc>
        <w:tc>
          <w:tcPr>
            <w:tcW w:w="2088" w:type="pct"/>
            <w:tcBorders>
              <w:top w:val="dashSmallGap" w:sz="4" w:space="0" w:color="auto"/>
              <w:bottom w:val="dashSmallGap" w:sz="4" w:space="0" w:color="auto"/>
            </w:tcBorders>
            <w:vAlign w:val="center"/>
          </w:tcPr>
          <w:p w14:paraId="13D6B4C0" w14:textId="44647693" w:rsidR="00E759CF" w:rsidRPr="00C76B1F" w:rsidRDefault="00E759CF" w:rsidP="009C77F0">
            <w:pPr>
              <w:jc w:val="lowKashida"/>
              <w:rPr>
                <w:rFonts w:asciiTheme="majorBidi" w:hAnsiTheme="majorBidi" w:cstheme="majorBidi"/>
              </w:rPr>
            </w:pPr>
            <w:r w:rsidRPr="007B35F7">
              <w:t xml:space="preserve">Describe the lexical meaning </w:t>
            </w:r>
            <w:r>
              <w:t>as well as the sentence meaning.</w:t>
            </w:r>
          </w:p>
        </w:tc>
        <w:tc>
          <w:tcPr>
            <w:tcW w:w="1273" w:type="pct"/>
            <w:vMerge/>
          </w:tcPr>
          <w:p w14:paraId="2EE0D3B6" w14:textId="77777777" w:rsidR="00E759CF" w:rsidRPr="00DE07AD" w:rsidRDefault="00E759CF" w:rsidP="009C77F0">
            <w:pPr>
              <w:jc w:val="lowKashida"/>
              <w:rPr>
                <w:rFonts w:asciiTheme="majorBidi" w:hAnsiTheme="majorBidi" w:cstheme="majorBidi"/>
              </w:rPr>
            </w:pPr>
          </w:p>
        </w:tc>
        <w:tc>
          <w:tcPr>
            <w:tcW w:w="1193" w:type="pct"/>
            <w:vMerge/>
            <w:vAlign w:val="center"/>
          </w:tcPr>
          <w:p w14:paraId="0226CA8A" w14:textId="77777777" w:rsidR="00E759CF" w:rsidRPr="00DE07AD" w:rsidRDefault="00E759CF" w:rsidP="009C77F0">
            <w:pPr>
              <w:jc w:val="lowKashida"/>
              <w:rPr>
                <w:rFonts w:asciiTheme="majorBidi" w:hAnsiTheme="majorBidi" w:cstheme="majorBidi"/>
              </w:rPr>
            </w:pPr>
          </w:p>
        </w:tc>
      </w:tr>
      <w:tr w:rsidR="00E759CF" w:rsidRPr="005D2DDD" w14:paraId="38491CAC" w14:textId="77777777" w:rsidTr="00587C23">
        <w:tc>
          <w:tcPr>
            <w:tcW w:w="446" w:type="pct"/>
            <w:tcBorders>
              <w:top w:val="dashSmallGap" w:sz="4" w:space="0" w:color="auto"/>
              <w:bottom w:val="single" w:sz="8" w:space="0" w:color="auto"/>
            </w:tcBorders>
            <w:vAlign w:val="center"/>
          </w:tcPr>
          <w:p w14:paraId="72979C7C" w14:textId="0022D962" w:rsidR="00E759CF" w:rsidRPr="00C76B1F" w:rsidRDefault="00E759CF" w:rsidP="00E759CF">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vAlign w:val="center"/>
          </w:tcPr>
          <w:p w14:paraId="3D5B2D8B" w14:textId="5D25AEC1" w:rsidR="00E759CF" w:rsidRPr="00C76B1F" w:rsidRDefault="00E759CF" w:rsidP="009C77F0">
            <w:pPr>
              <w:jc w:val="lowKashida"/>
              <w:rPr>
                <w:rFonts w:asciiTheme="majorBidi" w:hAnsiTheme="majorBidi" w:cstheme="majorBidi"/>
              </w:rPr>
            </w:pPr>
            <w:r w:rsidRPr="007B35F7">
              <w:t>Understand other concepts of semantic relations such a</w:t>
            </w:r>
            <w:r>
              <w:t xml:space="preserve">s reference, sense, proposition , </w:t>
            </w:r>
            <w:r w:rsidRPr="007B35F7">
              <w:t>etc. </w:t>
            </w:r>
          </w:p>
        </w:tc>
        <w:tc>
          <w:tcPr>
            <w:tcW w:w="1273" w:type="pct"/>
            <w:vMerge/>
          </w:tcPr>
          <w:p w14:paraId="6DEF07EF" w14:textId="77777777" w:rsidR="00E759CF" w:rsidRPr="00DE07AD" w:rsidRDefault="00E759CF" w:rsidP="009C77F0">
            <w:pPr>
              <w:jc w:val="lowKashida"/>
              <w:rPr>
                <w:rFonts w:asciiTheme="majorBidi" w:hAnsiTheme="majorBidi" w:cstheme="majorBidi"/>
              </w:rPr>
            </w:pPr>
          </w:p>
        </w:tc>
        <w:tc>
          <w:tcPr>
            <w:tcW w:w="1193" w:type="pct"/>
            <w:vMerge/>
            <w:vAlign w:val="center"/>
          </w:tcPr>
          <w:p w14:paraId="06103EE2" w14:textId="77777777" w:rsidR="00E759CF" w:rsidRPr="00DE07AD" w:rsidRDefault="00E759CF" w:rsidP="009C77F0">
            <w:pPr>
              <w:jc w:val="lowKashida"/>
              <w:rPr>
                <w:rFonts w:asciiTheme="majorBidi" w:hAnsiTheme="majorBidi" w:cstheme="majorBidi"/>
              </w:rPr>
            </w:pPr>
          </w:p>
        </w:tc>
      </w:tr>
      <w:tr w:rsidR="00E759CF" w:rsidRPr="005D2DDD" w14:paraId="6C110602" w14:textId="77777777" w:rsidTr="00587C23">
        <w:tc>
          <w:tcPr>
            <w:tcW w:w="446" w:type="pct"/>
            <w:tcBorders>
              <w:top w:val="dashSmallGap" w:sz="4" w:space="0" w:color="auto"/>
              <w:bottom w:val="single" w:sz="8" w:space="0" w:color="auto"/>
            </w:tcBorders>
            <w:vAlign w:val="center"/>
          </w:tcPr>
          <w:p w14:paraId="69E5DE4E" w14:textId="13D6CCE4" w:rsidR="00E759CF" w:rsidRDefault="00E759CF" w:rsidP="00E759CF">
            <w:pPr>
              <w:jc w:val="center"/>
              <w:rPr>
                <w:rFonts w:asciiTheme="majorBidi" w:hAnsiTheme="majorBidi" w:cstheme="majorBidi"/>
              </w:rPr>
            </w:pPr>
            <w:r>
              <w:rPr>
                <w:rFonts w:asciiTheme="majorBidi" w:hAnsiTheme="majorBidi" w:cstheme="majorBidi"/>
              </w:rPr>
              <w:t>1.4</w:t>
            </w:r>
          </w:p>
        </w:tc>
        <w:tc>
          <w:tcPr>
            <w:tcW w:w="2088" w:type="pct"/>
            <w:tcBorders>
              <w:top w:val="dashSmallGap" w:sz="4" w:space="0" w:color="auto"/>
              <w:bottom w:val="single" w:sz="8" w:space="0" w:color="auto"/>
            </w:tcBorders>
            <w:vAlign w:val="center"/>
          </w:tcPr>
          <w:p w14:paraId="328E5437" w14:textId="09AE1BA7" w:rsidR="00E759CF" w:rsidRPr="00C76B1F" w:rsidRDefault="00E759CF" w:rsidP="009C77F0">
            <w:pPr>
              <w:jc w:val="lowKashida"/>
              <w:rPr>
                <w:rFonts w:asciiTheme="majorBidi" w:hAnsiTheme="majorBidi" w:cstheme="majorBidi"/>
              </w:rPr>
            </w:pPr>
            <w:r w:rsidRPr="007B35F7">
              <w:t>Understand the different types of meaning e.g. analytical, synthetic, relative</w:t>
            </w:r>
            <w:r>
              <w:t xml:space="preserve">, </w:t>
            </w:r>
            <w:r w:rsidRPr="007B35F7">
              <w:t>etc</w:t>
            </w:r>
            <w:r>
              <w:t>.</w:t>
            </w:r>
            <w:r w:rsidRPr="007B35F7">
              <w:t>  </w:t>
            </w:r>
          </w:p>
        </w:tc>
        <w:tc>
          <w:tcPr>
            <w:tcW w:w="1273" w:type="pct"/>
            <w:vMerge/>
          </w:tcPr>
          <w:p w14:paraId="1941A1D1" w14:textId="77777777" w:rsidR="00E759CF" w:rsidRPr="00DE07AD" w:rsidRDefault="00E759CF" w:rsidP="009C77F0">
            <w:pPr>
              <w:jc w:val="lowKashida"/>
              <w:rPr>
                <w:rFonts w:asciiTheme="majorBidi" w:hAnsiTheme="majorBidi" w:cstheme="majorBidi"/>
              </w:rPr>
            </w:pPr>
          </w:p>
        </w:tc>
        <w:tc>
          <w:tcPr>
            <w:tcW w:w="1193" w:type="pct"/>
            <w:vMerge/>
            <w:vAlign w:val="center"/>
          </w:tcPr>
          <w:p w14:paraId="05E98E9E" w14:textId="77777777" w:rsidR="00E759CF" w:rsidRPr="00DE07AD" w:rsidRDefault="00E759CF" w:rsidP="009C77F0">
            <w:pPr>
              <w:jc w:val="lowKashida"/>
              <w:rPr>
                <w:rFonts w:asciiTheme="majorBidi" w:hAnsiTheme="majorBidi" w:cstheme="majorBidi"/>
              </w:rPr>
            </w:pPr>
          </w:p>
        </w:tc>
      </w:tr>
      <w:tr w:rsidR="00E759CF" w:rsidRPr="005D2DDD" w14:paraId="2AA39FA7" w14:textId="77777777" w:rsidTr="00587C23">
        <w:tc>
          <w:tcPr>
            <w:tcW w:w="446" w:type="pct"/>
            <w:tcBorders>
              <w:top w:val="dashSmallGap" w:sz="4" w:space="0" w:color="auto"/>
              <w:bottom w:val="single" w:sz="8" w:space="0" w:color="auto"/>
            </w:tcBorders>
            <w:vAlign w:val="center"/>
          </w:tcPr>
          <w:p w14:paraId="3AED73F7" w14:textId="327EF79C" w:rsidR="00E759CF" w:rsidRDefault="00E759CF" w:rsidP="00E759CF">
            <w:pPr>
              <w:jc w:val="center"/>
              <w:rPr>
                <w:rFonts w:asciiTheme="majorBidi" w:hAnsiTheme="majorBidi" w:cstheme="majorBidi"/>
              </w:rPr>
            </w:pPr>
            <w:r>
              <w:rPr>
                <w:rFonts w:asciiTheme="majorBidi" w:hAnsiTheme="majorBidi" w:cstheme="majorBidi"/>
              </w:rPr>
              <w:t>1.5</w:t>
            </w:r>
          </w:p>
        </w:tc>
        <w:tc>
          <w:tcPr>
            <w:tcW w:w="2088" w:type="pct"/>
            <w:tcBorders>
              <w:top w:val="dashSmallGap" w:sz="4" w:space="0" w:color="auto"/>
              <w:bottom w:val="single" w:sz="8" w:space="0" w:color="auto"/>
            </w:tcBorders>
            <w:vAlign w:val="center"/>
          </w:tcPr>
          <w:p w14:paraId="4286AF5C" w14:textId="77677A9B" w:rsidR="00E759CF" w:rsidRPr="00C76B1F" w:rsidRDefault="00E759CF" w:rsidP="009C77F0">
            <w:pPr>
              <w:jc w:val="lowKashida"/>
              <w:rPr>
                <w:rFonts w:asciiTheme="majorBidi" w:hAnsiTheme="majorBidi" w:cstheme="majorBidi"/>
              </w:rPr>
            </w:pPr>
            <w:r w:rsidRPr="007B35F7">
              <w:t>Understand the similarity, dissimilarity and ambiguity of senses</w:t>
            </w:r>
            <w:r>
              <w:t>.</w:t>
            </w:r>
            <w:r w:rsidRPr="007B35F7">
              <w:t> </w:t>
            </w:r>
          </w:p>
        </w:tc>
        <w:tc>
          <w:tcPr>
            <w:tcW w:w="1273" w:type="pct"/>
            <w:vMerge/>
          </w:tcPr>
          <w:p w14:paraId="44023417" w14:textId="77777777" w:rsidR="00E759CF" w:rsidRPr="00DE07AD" w:rsidRDefault="00E759CF" w:rsidP="009C77F0">
            <w:pPr>
              <w:jc w:val="lowKashida"/>
              <w:rPr>
                <w:rFonts w:asciiTheme="majorBidi" w:hAnsiTheme="majorBidi" w:cstheme="majorBidi"/>
              </w:rPr>
            </w:pPr>
          </w:p>
        </w:tc>
        <w:tc>
          <w:tcPr>
            <w:tcW w:w="1193" w:type="pct"/>
            <w:vMerge/>
            <w:vAlign w:val="center"/>
          </w:tcPr>
          <w:p w14:paraId="23951DC4" w14:textId="77777777" w:rsidR="00E759CF" w:rsidRPr="00DE07AD" w:rsidRDefault="00E759CF" w:rsidP="009C77F0">
            <w:pPr>
              <w:jc w:val="lowKashida"/>
              <w:rPr>
                <w:rFonts w:asciiTheme="majorBidi" w:hAnsiTheme="majorBidi" w:cstheme="majorBidi"/>
              </w:rPr>
            </w:pPr>
          </w:p>
        </w:tc>
      </w:tr>
      <w:tr w:rsidR="00E759CF" w:rsidRPr="005D2DDD" w14:paraId="7898AAA1" w14:textId="77777777" w:rsidTr="00587C23">
        <w:tc>
          <w:tcPr>
            <w:tcW w:w="446" w:type="pct"/>
            <w:tcBorders>
              <w:top w:val="dashSmallGap" w:sz="4" w:space="0" w:color="auto"/>
              <w:bottom w:val="single" w:sz="8" w:space="0" w:color="auto"/>
            </w:tcBorders>
            <w:vAlign w:val="center"/>
          </w:tcPr>
          <w:p w14:paraId="78999700" w14:textId="4BEDD8AA" w:rsidR="00E759CF" w:rsidRDefault="00E759CF" w:rsidP="00E759CF">
            <w:pPr>
              <w:jc w:val="center"/>
              <w:rPr>
                <w:rFonts w:asciiTheme="majorBidi" w:hAnsiTheme="majorBidi" w:cstheme="majorBidi"/>
              </w:rPr>
            </w:pPr>
            <w:r>
              <w:rPr>
                <w:rFonts w:asciiTheme="majorBidi" w:hAnsiTheme="majorBidi" w:cstheme="majorBidi"/>
              </w:rPr>
              <w:t>1.6</w:t>
            </w:r>
          </w:p>
        </w:tc>
        <w:tc>
          <w:tcPr>
            <w:tcW w:w="2088" w:type="pct"/>
            <w:tcBorders>
              <w:top w:val="dashSmallGap" w:sz="4" w:space="0" w:color="auto"/>
              <w:bottom w:val="single" w:sz="8" w:space="0" w:color="auto"/>
            </w:tcBorders>
            <w:vAlign w:val="center"/>
          </w:tcPr>
          <w:p w14:paraId="3742CE51" w14:textId="57D77B34" w:rsidR="00E759CF" w:rsidRPr="00C76B1F" w:rsidRDefault="00E759CF" w:rsidP="009C77F0">
            <w:pPr>
              <w:jc w:val="lowKashida"/>
              <w:rPr>
                <w:rFonts w:asciiTheme="majorBidi" w:hAnsiTheme="majorBidi" w:cstheme="majorBidi"/>
              </w:rPr>
            </w:pPr>
            <w:r w:rsidRPr="007B35F7">
              <w:t>Describe the semantic fields and types of semantic fields</w:t>
            </w:r>
            <w:r>
              <w:t>.</w:t>
            </w:r>
            <w:r w:rsidRPr="007B35F7">
              <w:t> </w:t>
            </w:r>
          </w:p>
        </w:tc>
        <w:tc>
          <w:tcPr>
            <w:tcW w:w="1273" w:type="pct"/>
            <w:vMerge/>
            <w:tcBorders>
              <w:bottom w:val="single" w:sz="8" w:space="0" w:color="auto"/>
            </w:tcBorders>
          </w:tcPr>
          <w:p w14:paraId="18F1C1E2" w14:textId="77777777" w:rsidR="00E759CF" w:rsidRPr="00DE07AD" w:rsidRDefault="00E759CF" w:rsidP="009C77F0">
            <w:pPr>
              <w:jc w:val="lowKashida"/>
              <w:rPr>
                <w:rFonts w:asciiTheme="majorBidi" w:hAnsiTheme="majorBidi" w:cstheme="majorBidi"/>
              </w:rPr>
            </w:pPr>
          </w:p>
        </w:tc>
        <w:tc>
          <w:tcPr>
            <w:tcW w:w="1193" w:type="pct"/>
            <w:vMerge/>
            <w:tcBorders>
              <w:bottom w:val="single" w:sz="8" w:space="0" w:color="auto"/>
            </w:tcBorders>
            <w:vAlign w:val="center"/>
          </w:tcPr>
          <w:p w14:paraId="0DA7C762" w14:textId="77777777" w:rsidR="00E759CF" w:rsidRPr="00DE07AD" w:rsidRDefault="00E759CF" w:rsidP="009C77F0">
            <w:pPr>
              <w:jc w:val="lowKashida"/>
              <w:rPr>
                <w:rFonts w:asciiTheme="majorBidi" w:hAnsiTheme="majorBidi" w:cstheme="majorBidi"/>
              </w:rPr>
            </w:pP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E759CF" w:rsidRPr="005D2DDD" w14:paraId="170B62B4" w14:textId="77777777" w:rsidTr="004E51F8">
        <w:tc>
          <w:tcPr>
            <w:tcW w:w="446" w:type="pct"/>
            <w:tcBorders>
              <w:top w:val="single" w:sz="4" w:space="0" w:color="auto"/>
              <w:bottom w:val="dashSmallGap" w:sz="4" w:space="0" w:color="auto"/>
            </w:tcBorders>
            <w:vAlign w:val="center"/>
          </w:tcPr>
          <w:p w14:paraId="5BB64F9E" w14:textId="77777777" w:rsidR="00E759CF" w:rsidRPr="00C76B1F" w:rsidRDefault="00E759CF" w:rsidP="009C77F0">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0BEAF7E8" w:rsidR="00E759CF" w:rsidRPr="00C76B1F" w:rsidRDefault="00E759CF" w:rsidP="009C77F0">
            <w:pPr>
              <w:jc w:val="lowKashida"/>
              <w:rPr>
                <w:rFonts w:asciiTheme="majorBidi" w:hAnsiTheme="majorBidi" w:cstheme="majorBidi"/>
              </w:rPr>
            </w:pPr>
            <w:r w:rsidRPr="00820B57">
              <w:t xml:space="preserve">Analyze words, phrases and </w:t>
            </w:r>
            <w:r>
              <w:t>sentences in terms of semantics.</w:t>
            </w:r>
          </w:p>
        </w:tc>
        <w:tc>
          <w:tcPr>
            <w:tcW w:w="1273" w:type="pct"/>
            <w:vMerge w:val="restart"/>
            <w:tcBorders>
              <w:top w:val="single" w:sz="4" w:space="0" w:color="auto"/>
            </w:tcBorders>
            <w:vAlign w:val="center"/>
          </w:tcPr>
          <w:p w14:paraId="6F85A033" w14:textId="37A833A0" w:rsidR="00E759CF" w:rsidRPr="00DE07AD" w:rsidRDefault="00E759CF" w:rsidP="00E759CF">
            <w:pPr>
              <w:rPr>
                <w:rFonts w:asciiTheme="majorBidi" w:hAnsiTheme="majorBidi" w:cstheme="majorBidi"/>
              </w:rPr>
            </w:pPr>
            <w:r>
              <w:t>D</w:t>
            </w:r>
            <w:r w:rsidRPr="008F39D7">
              <w:t>irect instruction  teaching  brain storming, classroom  discussions, elicitation, pair/group work, cooperative learning, whole classroom teaching, tutoring, self/ peer correction</w:t>
            </w:r>
          </w:p>
        </w:tc>
        <w:tc>
          <w:tcPr>
            <w:tcW w:w="1193" w:type="pct"/>
            <w:vMerge w:val="restart"/>
            <w:tcBorders>
              <w:top w:val="single" w:sz="4" w:space="0" w:color="auto"/>
            </w:tcBorders>
            <w:vAlign w:val="center"/>
          </w:tcPr>
          <w:p w14:paraId="745FB764" w14:textId="4AD160A9" w:rsidR="00E759CF" w:rsidRPr="00DE07AD" w:rsidRDefault="00E759CF" w:rsidP="00E759CF">
            <w:pPr>
              <w:rPr>
                <w:rFonts w:asciiTheme="majorBidi" w:hAnsiTheme="majorBidi" w:cstheme="majorBidi"/>
              </w:rPr>
            </w:pPr>
            <w:r>
              <w:rPr>
                <w:rFonts w:asciiTheme="majorBidi" w:hAnsiTheme="majorBidi" w:cstheme="majorBidi"/>
              </w:rPr>
              <w:t>Written</w:t>
            </w:r>
            <w:r w:rsidRPr="00503442">
              <w:rPr>
                <w:rFonts w:asciiTheme="majorBidi" w:hAnsiTheme="majorBidi" w:cstheme="majorBidi"/>
              </w:rPr>
              <w:t xml:space="preserve"> exams (mid/final), quizzes, homework, class participation, oral presentations, written assignments, </w:t>
            </w:r>
            <w:r>
              <w:rPr>
                <w:rFonts w:asciiTheme="majorBidi" w:hAnsiTheme="majorBidi" w:cstheme="majorBidi"/>
              </w:rPr>
              <w:t xml:space="preserve">individual/group </w:t>
            </w:r>
            <w:r w:rsidRPr="00503442">
              <w:rPr>
                <w:rFonts w:asciiTheme="majorBidi" w:hAnsiTheme="majorBidi" w:cstheme="majorBidi"/>
              </w:rPr>
              <w:t>projects</w:t>
            </w:r>
            <w:r>
              <w:rPr>
                <w:rFonts w:asciiTheme="majorBidi" w:hAnsiTheme="majorBidi" w:cstheme="majorBidi"/>
              </w:rPr>
              <w:t>, self/peer assessment</w:t>
            </w:r>
          </w:p>
        </w:tc>
      </w:tr>
      <w:tr w:rsidR="00E759CF" w:rsidRPr="005D2DDD" w14:paraId="4CC88D3C" w14:textId="77777777" w:rsidTr="004E51F8">
        <w:tc>
          <w:tcPr>
            <w:tcW w:w="446" w:type="pct"/>
            <w:tcBorders>
              <w:top w:val="dashSmallGap" w:sz="4" w:space="0" w:color="auto"/>
              <w:bottom w:val="dashSmallGap" w:sz="4" w:space="0" w:color="auto"/>
            </w:tcBorders>
            <w:vAlign w:val="center"/>
          </w:tcPr>
          <w:p w14:paraId="2AD6521B" w14:textId="77777777" w:rsidR="00E759CF" w:rsidRPr="00C76B1F" w:rsidRDefault="00E759CF" w:rsidP="00E759CF">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50352917" w:rsidR="00E759CF" w:rsidRPr="00C76B1F" w:rsidRDefault="00E759CF" w:rsidP="009C77F0">
            <w:pPr>
              <w:jc w:val="lowKashida"/>
              <w:rPr>
                <w:rFonts w:asciiTheme="majorBidi" w:hAnsiTheme="majorBidi" w:cstheme="majorBidi"/>
              </w:rPr>
            </w:pPr>
            <w:r w:rsidRPr="00820B57">
              <w:t>Recognize different types of semantic analysis</w:t>
            </w:r>
            <w:r>
              <w:t>.</w:t>
            </w:r>
            <w:r w:rsidRPr="00820B57">
              <w:t> </w:t>
            </w:r>
          </w:p>
        </w:tc>
        <w:tc>
          <w:tcPr>
            <w:tcW w:w="1273" w:type="pct"/>
            <w:vMerge/>
            <w:vAlign w:val="center"/>
          </w:tcPr>
          <w:p w14:paraId="7D4822C6" w14:textId="77777777" w:rsidR="00E759CF" w:rsidRPr="00DE07AD" w:rsidRDefault="00E759CF" w:rsidP="009C77F0">
            <w:pPr>
              <w:jc w:val="lowKashida"/>
              <w:rPr>
                <w:rFonts w:asciiTheme="majorBidi" w:hAnsiTheme="majorBidi" w:cstheme="majorBidi"/>
              </w:rPr>
            </w:pPr>
          </w:p>
        </w:tc>
        <w:tc>
          <w:tcPr>
            <w:tcW w:w="1193" w:type="pct"/>
            <w:vMerge/>
            <w:vAlign w:val="center"/>
          </w:tcPr>
          <w:p w14:paraId="536B0C6D" w14:textId="77777777" w:rsidR="00E759CF" w:rsidRPr="00DE07AD" w:rsidRDefault="00E759CF" w:rsidP="009C77F0">
            <w:pPr>
              <w:jc w:val="lowKashida"/>
              <w:rPr>
                <w:rFonts w:asciiTheme="majorBidi" w:hAnsiTheme="majorBidi" w:cstheme="majorBidi"/>
              </w:rPr>
            </w:pPr>
          </w:p>
        </w:tc>
      </w:tr>
      <w:tr w:rsidR="00E759CF" w:rsidRPr="005D2DDD" w14:paraId="39219186" w14:textId="77777777" w:rsidTr="004E51F8">
        <w:tc>
          <w:tcPr>
            <w:tcW w:w="446" w:type="pct"/>
            <w:tcBorders>
              <w:top w:val="dashSmallGap" w:sz="4" w:space="0" w:color="auto"/>
              <w:bottom w:val="single" w:sz="8" w:space="0" w:color="auto"/>
            </w:tcBorders>
            <w:vAlign w:val="center"/>
          </w:tcPr>
          <w:p w14:paraId="44DF1641" w14:textId="4FEE702F" w:rsidR="00E759CF" w:rsidRPr="00C76B1F" w:rsidRDefault="00E759CF" w:rsidP="00E759CF">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22763ED5" w:rsidR="00E759CF" w:rsidRPr="00C76B1F" w:rsidRDefault="00E759CF" w:rsidP="009C77F0">
            <w:pPr>
              <w:jc w:val="lowKashida"/>
              <w:rPr>
                <w:rFonts w:asciiTheme="majorBidi" w:hAnsiTheme="majorBidi" w:cstheme="majorBidi"/>
              </w:rPr>
            </w:pPr>
            <w:r w:rsidRPr="00820B57">
              <w:t xml:space="preserve">Analyze other significant related notions to semantics </w:t>
            </w:r>
            <w:r>
              <w:t>like reference, truth and logic.</w:t>
            </w:r>
          </w:p>
        </w:tc>
        <w:tc>
          <w:tcPr>
            <w:tcW w:w="1273" w:type="pct"/>
            <w:vMerge/>
            <w:vAlign w:val="center"/>
          </w:tcPr>
          <w:p w14:paraId="7F7EF9A7" w14:textId="77777777" w:rsidR="00E759CF" w:rsidRPr="00DE07AD" w:rsidRDefault="00E759CF" w:rsidP="009C77F0">
            <w:pPr>
              <w:jc w:val="lowKashida"/>
              <w:rPr>
                <w:rFonts w:asciiTheme="majorBidi" w:hAnsiTheme="majorBidi" w:cstheme="majorBidi"/>
              </w:rPr>
            </w:pPr>
          </w:p>
        </w:tc>
        <w:tc>
          <w:tcPr>
            <w:tcW w:w="1193" w:type="pct"/>
            <w:vMerge/>
            <w:vAlign w:val="center"/>
          </w:tcPr>
          <w:p w14:paraId="453C65FE" w14:textId="77777777" w:rsidR="00E759CF" w:rsidRPr="00DE07AD" w:rsidRDefault="00E759CF" w:rsidP="009C77F0">
            <w:pPr>
              <w:jc w:val="lowKashida"/>
              <w:rPr>
                <w:rFonts w:asciiTheme="majorBidi" w:hAnsiTheme="majorBidi" w:cstheme="majorBidi"/>
              </w:rPr>
            </w:pPr>
          </w:p>
        </w:tc>
      </w:tr>
      <w:tr w:rsidR="00E759CF" w:rsidRPr="005D2DDD" w14:paraId="6036DE07" w14:textId="77777777" w:rsidTr="004E51F8">
        <w:tc>
          <w:tcPr>
            <w:tcW w:w="446" w:type="pct"/>
            <w:tcBorders>
              <w:top w:val="dashSmallGap" w:sz="4" w:space="0" w:color="auto"/>
              <w:bottom w:val="single" w:sz="8" w:space="0" w:color="auto"/>
            </w:tcBorders>
            <w:vAlign w:val="center"/>
          </w:tcPr>
          <w:p w14:paraId="4535AEFD" w14:textId="33F091DA" w:rsidR="00E759CF" w:rsidRDefault="00E759CF" w:rsidP="00E759CF">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vAlign w:val="center"/>
          </w:tcPr>
          <w:p w14:paraId="37870C1C" w14:textId="2D55454D" w:rsidR="00E759CF" w:rsidRPr="00C76B1F" w:rsidRDefault="00E759CF" w:rsidP="009C77F0">
            <w:pPr>
              <w:jc w:val="lowKashida"/>
              <w:rPr>
                <w:rFonts w:asciiTheme="majorBidi" w:hAnsiTheme="majorBidi" w:cstheme="majorBidi"/>
              </w:rPr>
            </w:pPr>
            <w:r>
              <w:t>E</w:t>
            </w:r>
            <w:r w:rsidRPr="00820B57">
              <w:t>xplore other issues of semantics such as the concept of pragmatics</w:t>
            </w:r>
            <w:r>
              <w:t>.</w:t>
            </w:r>
            <w:r w:rsidRPr="00820B57">
              <w:t> </w:t>
            </w:r>
          </w:p>
        </w:tc>
        <w:tc>
          <w:tcPr>
            <w:tcW w:w="1273" w:type="pct"/>
            <w:vMerge/>
            <w:tcBorders>
              <w:bottom w:val="single" w:sz="8" w:space="0" w:color="auto"/>
            </w:tcBorders>
            <w:vAlign w:val="center"/>
          </w:tcPr>
          <w:p w14:paraId="52E84CBC" w14:textId="77777777" w:rsidR="00E759CF" w:rsidRPr="00DE07AD" w:rsidRDefault="00E759CF" w:rsidP="009C77F0">
            <w:pPr>
              <w:jc w:val="lowKashida"/>
              <w:rPr>
                <w:rFonts w:asciiTheme="majorBidi" w:hAnsiTheme="majorBidi" w:cstheme="majorBidi"/>
              </w:rPr>
            </w:pPr>
          </w:p>
        </w:tc>
        <w:tc>
          <w:tcPr>
            <w:tcW w:w="1193" w:type="pct"/>
            <w:vMerge/>
            <w:tcBorders>
              <w:bottom w:val="single" w:sz="8" w:space="0" w:color="auto"/>
            </w:tcBorders>
            <w:vAlign w:val="center"/>
          </w:tcPr>
          <w:p w14:paraId="34D4BBD6" w14:textId="77777777" w:rsidR="00E759CF" w:rsidRPr="00DE07AD" w:rsidRDefault="00E759CF" w:rsidP="009C77F0">
            <w:pPr>
              <w:jc w:val="lowKashida"/>
              <w:rPr>
                <w:rFonts w:asciiTheme="majorBidi" w:hAnsiTheme="majorBidi" w:cstheme="majorBidi"/>
              </w:rPr>
            </w:pP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E759CF" w:rsidRPr="005D2DDD" w14:paraId="78AFE38A" w14:textId="77777777" w:rsidTr="00737F54">
        <w:tc>
          <w:tcPr>
            <w:tcW w:w="446" w:type="pct"/>
            <w:tcBorders>
              <w:top w:val="single" w:sz="4" w:space="0" w:color="auto"/>
              <w:bottom w:val="dashSmallGap" w:sz="4" w:space="0" w:color="auto"/>
            </w:tcBorders>
            <w:vAlign w:val="center"/>
          </w:tcPr>
          <w:p w14:paraId="23E0ED25" w14:textId="77777777" w:rsidR="00E759CF" w:rsidRPr="00C76B1F" w:rsidRDefault="00E759CF"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461F52D8" w:rsidR="00E759CF" w:rsidRPr="00C76B1F" w:rsidRDefault="00E759CF" w:rsidP="009C77F0">
            <w:pPr>
              <w:jc w:val="lowKashida"/>
              <w:rPr>
                <w:rFonts w:asciiTheme="majorBidi" w:hAnsiTheme="majorBidi" w:cstheme="majorBidi"/>
              </w:rPr>
            </w:pPr>
            <w:r w:rsidRPr="007B35F7">
              <w:t>Use internet</w:t>
            </w:r>
            <w:r>
              <w:t xml:space="preserve"> resources for academic English.</w:t>
            </w:r>
          </w:p>
        </w:tc>
        <w:tc>
          <w:tcPr>
            <w:tcW w:w="1273" w:type="pct"/>
            <w:vMerge w:val="restart"/>
            <w:tcBorders>
              <w:top w:val="single" w:sz="4" w:space="0" w:color="auto"/>
            </w:tcBorders>
            <w:vAlign w:val="center"/>
          </w:tcPr>
          <w:p w14:paraId="35D3AA4F" w14:textId="2876022B" w:rsidR="00E759CF" w:rsidRPr="00DE07AD" w:rsidRDefault="00E759CF" w:rsidP="00E759CF">
            <w:pPr>
              <w:rPr>
                <w:rFonts w:asciiTheme="majorBidi" w:hAnsiTheme="majorBidi" w:cstheme="majorBidi"/>
              </w:rPr>
            </w:pPr>
            <w:r>
              <w:t>D</w:t>
            </w:r>
            <w:r w:rsidRPr="008F39D7">
              <w:t>irect instruction  teaching  brain storming, classroom  discussions, elicitation, pair/group work, cooperative learning, whole classroom teaching, tutoring, self/ peer correction</w:t>
            </w:r>
          </w:p>
        </w:tc>
        <w:tc>
          <w:tcPr>
            <w:tcW w:w="1193" w:type="pct"/>
            <w:vMerge w:val="restart"/>
            <w:tcBorders>
              <w:top w:val="single" w:sz="4" w:space="0" w:color="auto"/>
            </w:tcBorders>
            <w:vAlign w:val="center"/>
          </w:tcPr>
          <w:p w14:paraId="143963A1" w14:textId="523DF01B" w:rsidR="00E759CF" w:rsidRPr="00DE07AD" w:rsidRDefault="00E759CF" w:rsidP="00E759CF">
            <w:pPr>
              <w:rPr>
                <w:rFonts w:asciiTheme="majorBidi" w:hAnsiTheme="majorBidi" w:cstheme="majorBidi"/>
              </w:rPr>
            </w:pPr>
            <w:r>
              <w:rPr>
                <w:rFonts w:asciiTheme="majorBidi" w:hAnsiTheme="majorBidi" w:cstheme="majorBidi"/>
              </w:rPr>
              <w:t xml:space="preserve">Written </w:t>
            </w:r>
            <w:r w:rsidRPr="00503442">
              <w:rPr>
                <w:rFonts w:asciiTheme="majorBidi" w:hAnsiTheme="majorBidi" w:cstheme="majorBidi"/>
              </w:rPr>
              <w:t xml:space="preserve">exams (mid/final), quizzes, homework, class participation, oral presentations, written assignments, </w:t>
            </w:r>
            <w:r>
              <w:rPr>
                <w:rFonts w:asciiTheme="majorBidi" w:hAnsiTheme="majorBidi" w:cstheme="majorBidi"/>
              </w:rPr>
              <w:t xml:space="preserve">individual/group </w:t>
            </w:r>
            <w:r w:rsidRPr="00503442">
              <w:rPr>
                <w:rFonts w:asciiTheme="majorBidi" w:hAnsiTheme="majorBidi" w:cstheme="majorBidi"/>
              </w:rPr>
              <w:t>projects</w:t>
            </w:r>
            <w:r>
              <w:rPr>
                <w:rFonts w:asciiTheme="majorBidi" w:hAnsiTheme="majorBidi" w:cstheme="majorBidi"/>
              </w:rPr>
              <w:t>, self/peer assessment</w:t>
            </w:r>
          </w:p>
        </w:tc>
      </w:tr>
      <w:tr w:rsidR="00E759CF" w:rsidRPr="005D2DDD" w14:paraId="25AE5922" w14:textId="77777777" w:rsidTr="00737F54">
        <w:tc>
          <w:tcPr>
            <w:tcW w:w="446" w:type="pct"/>
            <w:tcBorders>
              <w:top w:val="dashSmallGap" w:sz="4" w:space="0" w:color="auto"/>
              <w:bottom w:val="dashSmallGap" w:sz="4" w:space="0" w:color="auto"/>
            </w:tcBorders>
            <w:vAlign w:val="center"/>
          </w:tcPr>
          <w:p w14:paraId="0EB90CFD" w14:textId="77777777" w:rsidR="00E759CF" w:rsidRPr="00C76B1F" w:rsidRDefault="00E759CF"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3AB9F007" w:rsidR="00E759CF" w:rsidRPr="00C76B1F" w:rsidRDefault="00E759CF" w:rsidP="009C77F0">
            <w:pPr>
              <w:jc w:val="lowKashida"/>
              <w:rPr>
                <w:rFonts w:asciiTheme="majorBidi" w:hAnsiTheme="majorBidi" w:cstheme="majorBidi"/>
              </w:rPr>
            </w:pPr>
            <w:r w:rsidRPr="007B35F7">
              <w:t>Use of the computer and internet to gather information</w:t>
            </w:r>
            <w:r>
              <w:t>.</w:t>
            </w:r>
            <w:r w:rsidRPr="007B35F7">
              <w:t> </w:t>
            </w:r>
          </w:p>
        </w:tc>
        <w:tc>
          <w:tcPr>
            <w:tcW w:w="1273" w:type="pct"/>
            <w:vMerge/>
            <w:vAlign w:val="center"/>
          </w:tcPr>
          <w:p w14:paraId="1F8EACAD" w14:textId="77777777" w:rsidR="00E759CF" w:rsidRPr="00DE07AD" w:rsidRDefault="00E759CF" w:rsidP="009C77F0">
            <w:pPr>
              <w:jc w:val="lowKashida"/>
              <w:rPr>
                <w:rFonts w:asciiTheme="majorBidi" w:hAnsiTheme="majorBidi" w:cstheme="majorBidi"/>
              </w:rPr>
            </w:pPr>
          </w:p>
        </w:tc>
        <w:tc>
          <w:tcPr>
            <w:tcW w:w="1193" w:type="pct"/>
            <w:vMerge/>
            <w:vAlign w:val="center"/>
          </w:tcPr>
          <w:p w14:paraId="3F832850" w14:textId="77777777" w:rsidR="00E759CF" w:rsidRPr="00DE07AD" w:rsidRDefault="00E759CF" w:rsidP="009C77F0">
            <w:pPr>
              <w:jc w:val="lowKashida"/>
              <w:rPr>
                <w:rFonts w:asciiTheme="majorBidi" w:hAnsiTheme="majorBidi" w:cstheme="majorBidi"/>
              </w:rPr>
            </w:pPr>
          </w:p>
        </w:tc>
      </w:tr>
      <w:tr w:rsidR="00E759CF" w:rsidRPr="005D2DDD" w14:paraId="2EBB5511" w14:textId="77777777" w:rsidTr="00737F54">
        <w:tc>
          <w:tcPr>
            <w:tcW w:w="446" w:type="pct"/>
            <w:tcBorders>
              <w:top w:val="dashSmallGap" w:sz="4" w:space="0" w:color="auto"/>
              <w:bottom w:val="single" w:sz="12" w:space="0" w:color="auto"/>
            </w:tcBorders>
            <w:vAlign w:val="center"/>
          </w:tcPr>
          <w:p w14:paraId="2C9E3F8D" w14:textId="7E65F1DD" w:rsidR="00E759CF" w:rsidRPr="00C76B1F" w:rsidRDefault="00E759CF" w:rsidP="009C77F0">
            <w:pPr>
              <w:jc w:val="center"/>
              <w:rPr>
                <w:rFonts w:asciiTheme="majorBidi" w:hAnsiTheme="majorBidi" w:cstheme="majorBidi"/>
              </w:rPr>
            </w:pPr>
            <w:r>
              <w:rPr>
                <w:rFonts w:asciiTheme="majorBidi" w:hAnsiTheme="majorBidi" w:cstheme="majorBidi"/>
              </w:rPr>
              <w:t>3.3</w:t>
            </w:r>
          </w:p>
        </w:tc>
        <w:tc>
          <w:tcPr>
            <w:tcW w:w="2088" w:type="pct"/>
            <w:tcBorders>
              <w:top w:val="dashSmallGap" w:sz="4" w:space="0" w:color="auto"/>
              <w:bottom w:val="single" w:sz="12" w:space="0" w:color="auto"/>
            </w:tcBorders>
            <w:vAlign w:val="center"/>
          </w:tcPr>
          <w:p w14:paraId="4DF8C1AA" w14:textId="0A3A01EE" w:rsidR="00E759CF" w:rsidRPr="00C76B1F" w:rsidRDefault="00E759CF" w:rsidP="009C77F0">
            <w:pPr>
              <w:jc w:val="lowKashida"/>
              <w:rPr>
                <w:rFonts w:asciiTheme="majorBidi" w:hAnsiTheme="majorBidi" w:cstheme="majorBidi"/>
              </w:rPr>
            </w:pPr>
            <w:r w:rsidRPr="007B35F7">
              <w:t>Use MS excel and power-point for presentation</w:t>
            </w:r>
            <w:r>
              <w:t>s</w:t>
            </w:r>
            <w:r w:rsidRPr="007B35F7">
              <w:t xml:space="preserve"> and</w:t>
            </w:r>
            <w:r>
              <w:t xml:space="preserve"> data analysis for the projects.</w:t>
            </w:r>
          </w:p>
        </w:tc>
        <w:tc>
          <w:tcPr>
            <w:tcW w:w="1273" w:type="pct"/>
            <w:vMerge/>
            <w:tcBorders>
              <w:bottom w:val="single" w:sz="12" w:space="0" w:color="auto"/>
            </w:tcBorders>
            <w:vAlign w:val="center"/>
          </w:tcPr>
          <w:p w14:paraId="5B2A6E7F" w14:textId="77777777" w:rsidR="00E759CF" w:rsidRPr="00DE07AD" w:rsidRDefault="00E759CF" w:rsidP="009C77F0">
            <w:pPr>
              <w:jc w:val="lowKashida"/>
              <w:rPr>
                <w:rFonts w:asciiTheme="majorBidi" w:hAnsiTheme="majorBidi" w:cstheme="majorBidi"/>
              </w:rPr>
            </w:pPr>
          </w:p>
        </w:tc>
        <w:tc>
          <w:tcPr>
            <w:tcW w:w="1193" w:type="pct"/>
            <w:vMerge/>
            <w:tcBorders>
              <w:bottom w:val="single" w:sz="12" w:space="0" w:color="auto"/>
            </w:tcBorders>
            <w:vAlign w:val="center"/>
          </w:tcPr>
          <w:p w14:paraId="05DDF2E1" w14:textId="77777777" w:rsidR="00E759CF" w:rsidRPr="00DE07AD" w:rsidRDefault="00E759CF"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E759CF"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E759CF" w:rsidRPr="009D1E6C" w:rsidRDefault="00E759CF"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08BA0E77" w:rsidR="00E759CF" w:rsidRPr="00DE07AD" w:rsidRDefault="00E759CF" w:rsidP="00E759CF">
            <w:pPr>
              <w:bidi/>
              <w:jc w:val="right"/>
              <w:rPr>
                <w:rFonts w:asciiTheme="majorBidi" w:hAnsiTheme="majorBidi" w:cstheme="majorBidi"/>
              </w:rPr>
            </w:pPr>
            <w:r w:rsidRPr="005C1511">
              <w:rPr>
                <w:rFonts w:asciiTheme="majorBidi" w:hAnsiTheme="majorBidi" w:cstheme="majorBidi"/>
              </w:rPr>
              <w:t>E</w:t>
            </w:r>
            <w:r>
              <w:rPr>
                <w:rFonts w:asciiTheme="majorBidi" w:hAnsiTheme="majorBidi" w:cstheme="majorBidi"/>
              </w:rPr>
              <w:t>xams (mid)</w:t>
            </w:r>
            <w:r w:rsidRPr="005C1511">
              <w:rPr>
                <w:rFonts w:asciiTheme="majorBidi" w:hAnsiTheme="majorBidi" w:cstheme="majorBidi"/>
              </w:rPr>
              <w:t xml:space="preserve"> </w:t>
            </w:r>
          </w:p>
        </w:tc>
        <w:tc>
          <w:tcPr>
            <w:tcW w:w="1313" w:type="dxa"/>
            <w:tcBorders>
              <w:top w:val="single" w:sz="8" w:space="0" w:color="auto"/>
              <w:left w:val="single" w:sz="8" w:space="0" w:color="auto"/>
              <w:bottom w:val="dashSmallGap" w:sz="4" w:space="0" w:color="auto"/>
              <w:right w:val="single" w:sz="8" w:space="0" w:color="auto"/>
            </w:tcBorders>
          </w:tcPr>
          <w:p w14:paraId="0B33890A" w14:textId="6F3D2703" w:rsidR="00E759CF" w:rsidRPr="00DE07AD" w:rsidRDefault="00E759CF" w:rsidP="00E759CF">
            <w:pPr>
              <w:bidi/>
              <w:jc w:val="center"/>
              <w:rPr>
                <w:rFonts w:asciiTheme="majorBidi" w:hAnsiTheme="majorBidi" w:cstheme="majorBidi"/>
              </w:rPr>
            </w:pPr>
            <w:r>
              <w:rPr>
                <w:rFonts w:asciiTheme="majorBidi" w:hAnsiTheme="majorBidi" w:cstheme="majorBidi"/>
              </w:rPr>
              <w:t>7,11</w:t>
            </w:r>
          </w:p>
        </w:tc>
        <w:tc>
          <w:tcPr>
            <w:tcW w:w="2190" w:type="dxa"/>
            <w:tcBorders>
              <w:top w:val="single" w:sz="8" w:space="0" w:color="auto"/>
              <w:left w:val="single" w:sz="8" w:space="0" w:color="auto"/>
              <w:bottom w:val="dashSmallGap" w:sz="4" w:space="0" w:color="auto"/>
            </w:tcBorders>
          </w:tcPr>
          <w:p w14:paraId="531D06A5" w14:textId="1152F428" w:rsidR="00E759CF" w:rsidRPr="00DE07AD" w:rsidRDefault="00E759CF" w:rsidP="00E759CF">
            <w:pPr>
              <w:bidi/>
              <w:jc w:val="center"/>
              <w:rPr>
                <w:rFonts w:asciiTheme="majorBidi" w:hAnsiTheme="majorBidi" w:cstheme="majorBidi"/>
              </w:rPr>
            </w:pPr>
            <w:r>
              <w:rPr>
                <w:rFonts w:asciiTheme="majorBidi" w:hAnsiTheme="majorBidi" w:cstheme="majorBidi"/>
              </w:rPr>
              <w:t>15 per exam</w:t>
            </w:r>
          </w:p>
        </w:tc>
      </w:tr>
      <w:tr w:rsidR="00E759CF"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E759CF" w:rsidRPr="009D1E6C" w:rsidRDefault="00E759CF"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64C9A7D8" w:rsidR="00E759CF" w:rsidRPr="00DE07AD" w:rsidRDefault="00E759CF" w:rsidP="00E759CF">
            <w:pPr>
              <w:bidi/>
              <w:jc w:val="right"/>
              <w:rPr>
                <w:rFonts w:asciiTheme="majorBidi" w:hAnsiTheme="majorBidi" w:cstheme="majorBidi"/>
                <w:lang w:bidi="ar-EG"/>
              </w:rPr>
            </w:pPr>
            <w:r>
              <w:rPr>
                <w:rFonts w:asciiTheme="majorBidi" w:hAnsiTheme="majorBidi" w:cstheme="majorBidi"/>
              </w:rPr>
              <w:t>Exams  (final)</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180E9D05" w:rsidR="00E759CF" w:rsidRPr="00DE07AD" w:rsidRDefault="00E759CF" w:rsidP="00E759CF">
            <w:pPr>
              <w:bidi/>
              <w:jc w:val="center"/>
              <w:rPr>
                <w:rFonts w:asciiTheme="majorBidi" w:hAnsiTheme="majorBidi" w:cstheme="majorBidi"/>
              </w:rPr>
            </w:pPr>
            <w:r>
              <w:rPr>
                <w:rFonts w:asciiTheme="majorBidi" w:hAnsiTheme="majorBidi" w:cstheme="majorBidi"/>
              </w:rPr>
              <w:t>15</w:t>
            </w:r>
          </w:p>
        </w:tc>
        <w:tc>
          <w:tcPr>
            <w:tcW w:w="2190" w:type="dxa"/>
            <w:tcBorders>
              <w:top w:val="dashSmallGap" w:sz="4" w:space="0" w:color="auto"/>
              <w:left w:val="single" w:sz="8" w:space="0" w:color="auto"/>
              <w:bottom w:val="dashSmallGap" w:sz="4" w:space="0" w:color="auto"/>
            </w:tcBorders>
          </w:tcPr>
          <w:p w14:paraId="31E8EAC7" w14:textId="366D678B" w:rsidR="00E759CF" w:rsidRPr="00DE07AD" w:rsidRDefault="00E759CF" w:rsidP="00E759CF">
            <w:pPr>
              <w:bidi/>
              <w:jc w:val="center"/>
              <w:rPr>
                <w:rFonts w:asciiTheme="majorBidi" w:hAnsiTheme="majorBidi" w:cstheme="majorBidi"/>
              </w:rPr>
            </w:pPr>
            <w:r>
              <w:rPr>
                <w:rFonts w:asciiTheme="majorBidi" w:hAnsiTheme="majorBidi" w:cstheme="majorBidi"/>
              </w:rPr>
              <w:t>50</w:t>
            </w:r>
          </w:p>
        </w:tc>
      </w:tr>
      <w:tr w:rsidR="00E759CF"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E759CF" w:rsidRPr="009D1E6C" w:rsidRDefault="00E759CF"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273907A6" w:rsidR="00E759CF" w:rsidRPr="00DE07AD" w:rsidRDefault="00E759CF" w:rsidP="00E759CF">
            <w:pPr>
              <w:bidi/>
              <w:jc w:val="right"/>
              <w:rPr>
                <w:rFonts w:asciiTheme="majorBidi" w:hAnsiTheme="majorBidi" w:cstheme="majorBidi"/>
              </w:rPr>
            </w:pPr>
            <w:r w:rsidRPr="005C1511">
              <w:rPr>
                <w:rFonts w:asciiTheme="majorBidi" w:hAnsiTheme="majorBidi" w:cstheme="majorBidi"/>
              </w:rPr>
              <w:t>Quizzes</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03AA9745" w:rsidR="00E759CF" w:rsidRPr="00DE07AD" w:rsidRDefault="00E759CF" w:rsidP="00E759CF">
            <w:pPr>
              <w:bidi/>
              <w:jc w:val="center"/>
              <w:rPr>
                <w:rFonts w:asciiTheme="majorBidi" w:hAnsiTheme="majorBidi" w:cstheme="majorBidi"/>
              </w:rPr>
            </w:pPr>
            <w:r>
              <w:rPr>
                <w:rFonts w:asciiTheme="majorBidi" w:hAnsiTheme="majorBidi" w:cstheme="majorBidi"/>
              </w:rPr>
              <w:t>5-6</w:t>
            </w:r>
          </w:p>
        </w:tc>
        <w:tc>
          <w:tcPr>
            <w:tcW w:w="2190" w:type="dxa"/>
            <w:tcBorders>
              <w:top w:val="dashSmallGap" w:sz="4" w:space="0" w:color="auto"/>
              <w:left w:val="single" w:sz="8" w:space="0" w:color="auto"/>
              <w:bottom w:val="dashSmallGap" w:sz="4" w:space="0" w:color="auto"/>
            </w:tcBorders>
          </w:tcPr>
          <w:p w14:paraId="7C911582" w14:textId="1E29FE23" w:rsidR="00E759CF" w:rsidRPr="00DE07AD" w:rsidRDefault="00E759CF" w:rsidP="00E759CF">
            <w:pPr>
              <w:bidi/>
              <w:jc w:val="center"/>
              <w:rPr>
                <w:rFonts w:asciiTheme="majorBidi" w:hAnsiTheme="majorBidi" w:cstheme="majorBidi"/>
              </w:rPr>
            </w:pPr>
            <w:r>
              <w:rPr>
                <w:rFonts w:asciiTheme="majorBidi" w:hAnsiTheme="majorBidi" w:cstheme="majorBidi"/>
              </w:rPr>
              <w:t>5</w:t>
            </w:r>
          </w:p>
        </w:tc>
      </w:tr>
      <w:tr w:rsidR="00E759CF" w:rsidRPr="005D2DDD" w14:paraId="44147A70" w14:textId="77777777" w:rsidTr="00F25812">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E759CF" w:rsidRPr="009D1E6C" w:rsidRDefault="00E759CF"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51E740A6" w:rsidR="00E759CF" w:rsidRPr="00DE07AD" w:rsidRDefault="00E759CF" w:rsidP="00E759CF">
            <w:pPr>
              <w:bidi/>
              <w:jc w:val="right"/>
              <w:rPr>
                <w:rFonts w:asciiTheme="majorBidi" w:hAnsiTheme="majorBidi" w:cstheme="majorBidi"/>
              </w:rPr>
            </w:pPr>
            <w:r w:rsidRPr="005C1511">
              <w:rPr>
                <w:rFonts w:asciiTheme="majorBidi" w:hAnsiTheme="majorBidi" w:cstheme="majorBidi"/>
              </w:rPr>
              <w:t>Homework</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77777777" w:rsidR="00E759CF" w:rsidRPr="00DE07AD" w:rsidRDefault="00E759CF" w:rsidP="00001466">
            <w:pPr>
              <w:bidi/>
              <w:jc w:val="lowKashida"/>
              <w:rPr>
                <w:rFonts w:asciiTheme="majorBidi" w:hAnsiTheme="majorBidi" w:cstheme="majorBidi"/>
              </w:rPr>
            </w:pPr>
          </w:p>
        </w:tc>
        <w:tc>
          <w:tcPr>
            <w:tcW w:w="2190" w:type="dxa"/>
            <w:vMerge w:val="restart"/>
            <w:tcBorders>
              <w:top w:val="dashSmallGap" w:sz="4" w:space="0" w:color="auto"/>
              <w:left w:val="single" w:sz="8" w:space="0" w:color="auto"/>
            </w:tcBorders>
          </w:tcPr>
          <w:p w14:paraId="37409803" w14:textId="4C0758DC" w:rsidR="00E759CF" w:rsidRPr="00DE07AD" w:rsidRDefault="00E759CF" w:rsidP="00E759CF">
            <w:pPr>
              <w:bidi/>
              <w:jc w:val="center"/>
              <w:rPr>
                <w:rFonts w:asciiTheme="majorBidi" w:hAnsiTheme="majorBidi" w:cstheme="majorBidi"/>
              </w:rPr>
            </w:pPr>
            <w:r>
              <w:rPr>
                <w:rFonts w:asciiTheme="majorBidi" w:hAnsiTheme="majorBidi" w:cstheme="majorBidi"/>
              </w:rPr>
              <w:t>5</w:t>
            </w:r>
          </w:p>
        </w:tc>
      </w:tr>
      <w:tr w:rsidR="00E759CF" w:rsidRPr="005D2DDD" w14:paraId="25D13671" w14:textId="77777777" w:rsidTr="00F25812">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E759CF" w:rsidRPr="009D1E6C" w:rsidRDefault="00E759CF"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2FA7F5E0" w:rsidR="00E759CF" w:rsidRPr="00DE07AD" w:rsidRDefault="00E759CF" w:rsidP="00E759CF">
            <w:pPr>
              <w:bidi/>
              <w:jc w:val="right"/>
              <w:rPr>
                <w:rFonts w:asciiTheme="majorBidi" w:hAnsiTheme="majorBidi" w:cstheme="majorBidi"/>
              </w:rPr>
            </w:pPr>
            <w:r w:rsidRPr="005C1511">
              <w:rPr>
                <w:rFonts w:asciiTheme="majorBidi" w:hAnsiTheme="majorBidi" w:cstheme="majorBidi"/>
              </w:rPr>
              <w:t>Written assignments</w:t>
            </w:r>
            <w:r>
              <w:rPr>
                <w:rFonts w:asciiTheme="majorBidi" w:hAnsiTheme="majorBidi" w:cstheme="majorBidi"/>
              </w:rPr>
              <w:t xml:space="preserve"> </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77777777" w:rsidR="00E759CF" w:rsidRPr="00DE07AD" w:rsidRDefault="00E759CF" w:rsidP="00001466">
            <w:pPr>
              <w:bidi/>
              <w:jc w:val="lowKashida"/>
              <w:rPr>
                <w:rFonts w:asciiTheme="majorBidi" w:hAnsiTheme="majorBidi" w:cstheme="majorBidi"/>
              </w:rPr>
            </w:pPr>
          </w:p>
        </w:tc>
        <w:tc>
          <w:tcPr>
            <w:tcW w:w="2190" w:type="dxa"/>
            <w:vMerge/>
            <w:tcBorders>
              <w:left w:val="single" w:sz="8" w:space="0" w:color="auto"/>
              <w:bottom w:val="dashSmallGap" w:sz="4" w:space="0" w:color="auto"/>
            </w:tcBorders>
          </w:tcPr>
          <w:p w14:paraId="3B5ACF58" w14:textId="77777777" w:rsidR="00E759CF" w:rsidRPr="00DE07AD" w:rsidRDefault="00E759CF" w:rsidP="00E759CF">
            <w:pPr>
              <w:bidi/>
              <w:jc w:val="center"/>
              <w:rPr>
                <w:rFonts w:asciiTheme="majorBidi" w:hAnsiTheme="majorBidi" w:cstheme="majorBidi"/>
              </w:rPr>
            </w:pPr>
          </w:p>
        </w:tc>
      </w:tr>
      <w:tr w:rsidR="00E759CF" w:rsidRPr="005D2DDD" w14:paraId="62770D98" w14:textId="77777777" w:rsidTr="00B2171F">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E759CF" w:rsidRPr="009D1E6C" w:rsidRDefault="00E759CF"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5990567C" w:rsidR="00E759CF" w:rsidRPr="00DE07AD" w:rsidRDefault="00E759CF" w:rsidP="00E759CF">
            <w:pPr>
              <w:bidi/>
              <w:jc w:val="right"/>
              <w:rPr>
                <w:rFonts w:asciiTheme="majorBidi" w:hAnsiTheme="majorBidi" w:cstheme="majorBidi"/>
              </w:rPr>
            </w:pPr>
            <w:r>
              <w:rPr>
                <w:rFonts w:asciiTheme="majorBidi" w:hAnsiTheme="majorBidi" w:cstheme="majorBidi"/>
              </w:rPr>
              <w:t>Class participation</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77777777" w:rsidR="00E759CF" w:rsidRPr="00DE07AD" w:rsidRDefault="00E759CF" w:rsidP="00001466">
            <w:pPr>
              <w:bidi/>
              <w:jc w:val="lowKashida"/>
              <w:rPr>
                <w:rFonts w:asciiTheme="majorBidi" w:hAnsiTheme="majorBidi" w:cstheme="majorBidi"/>
              </w:rPr>
            </w:pPr>
          </w:p>
        </w:tc>
        <w:tc>
          <w:tcPr>
            <w:tcW w:w="2190" w:type="dxa"/>
            <w:vMerge w:val="restart"/>
            <w:tcBorders>
              <w:top w:val="dashSmallGap" w:sz="4" w:space="0" w:color="auto"/>
              <w:left w:val="single" w:sz="8" w:space="0" w:color="auto"/>
            </w:tcBorders>
          </w:tcPr>
          <w:p w14:paraId="6596BA54" w14:textId="50E8C916" w:rsidR="00E759CF" w:rsidRPr="00DE07AD" w:rsidRDefault="00E759CF" w:rsidP="00E759CF">
            <w:pPr>
              <w:bidi/>
              <w:jc w:val="center"/>
              <w:rPr>
                <w:rFonts w:asciiTheme="majorBidi" w:hAnsiTheme="majorBidi" w:cstheme="majorBidi"/>
              </w:rPr>
            </w:pPr>
            <w:r>
              <w:rPr>
                <w:rFonts w:asciiTheme="majorBidi" w:hAnsiTheme="majorBidi" w:cstheme="majorBidi"/>
              </w:rPr>
              <w:t>5</w:t>
            </w:r>
          </w:p>
        </w:tc>
      </w:tr>
      <w:tr w:rsidR="00E759CF" w:rsidRPr="005D2DDD" w14:paraId="0C092B38" w14:textId="77777777" w:rsidTr="00B2171F">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E759CF" w:rsidRPr="009D1E6C" w:rsidRDefault="00E759CF"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1152B129" w:rsidR="00E759CF" w:rsidRPr="00DE07AD" w:rsidRDefault="00E759CF" w:rsidP="00E759CF">
            <w:pPr>
              <w:bidi/>
              <w:jc w:val="right"/>
              <w:rPr>
                <w:rFonts w:asciiTheme="majorBidi" w:hAnsiTheme="majorBidi" w:cstheme="majorBidi"/>
              </w:rPr>
            </w:pPr>
            <w:r w:rsidRPr="005C1511">
              <w:rPr>
                <w:rFonts w:asciiTheme="majorBidi" w:hAnsiTheme="majorBidi" w:cstheme="majorBidi"/>
              </w:rPr>
              <w:t>Oral presentations</w:t>
            </w: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E759CF" w:rsidRPr="00DE07AD" w:rsidRDefault="00E759CF" w:rsidP="00001466">
            <w:pPr>
              <w:bidi/>
              <w:jc w:val="lowKashida"/>
              <w:rPr>
                <w:rFonts w:asciiTheme="majorBidi" w:hAnsiTheme="majorBidi" w:cstheme="majorBidi"/>
              </w:rPr>
            </w:pPr>
          </w:p>
        </w:tc>
        <w:tc>
          <w:tcPr>
            <w:tcW w:w="2190" w:type="dxa"/>
            <w:vMerge/>
            <w:tcBorders>
              <w:left w:val="single" w:sz="8" w:space="0" w:color="auto"/>
              <w:bottom w:val="dashSmallGap" w:sz="4" w:space="0" w:color="auto"/>
            </w:tcBorders>
          </w:tcPr>
          <w:p w14:paraId="488E0957" w14:textId="77777777" w:rsidR="00E759CF" w:rsidRPr="00DE07AD" w:rsidRDefault="00E759CF"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0D7730AE" w14:textId="77777777" w:rsidR="00E759CF" w:rsidRDefault="00E759CF" w:rsidP="00382343">
      <w:pPr>
        <w:pStyle w:val="Heading1"/>
      </w:pPr>
      <w:bookmarkStart w:id="11" w:name="_Toc951382"/>
    </w:p>
    <w:p w14:paraId="309334F7" w14:textId="77777777" w:rsidR="00E759CF" w:rsidRDefault="00E759CF" w:rsidP="00382343">
      <w:pPr>
        <w:pStyle w:val="Heading1"/>
      </w:pPr>
    </w:p>
    <w:p w14:paraId="3908F804" w14:textId="5B750EEE" w:rsidR="00417BF7" w:rsidRPr="00D74CBE" w:rsidRDefault="00245E1B" w:rsidP="00382343">
      <w:pPr>
        <w:pStyle w:val="Heading1"/>
      </w:pPr>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571"/>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52FB9860" w14:textId="77777777" w:rsidR="00E759CF" w:rsidRPr="000B01AE" w:rsidRDefault="00E759CF" w:rsidP="00E759CF">
            <w:pPr>
              <w:spacing w:line="276" w:lineRule="auto"/>
            </w:pPr>
            <w:r w:rsidRPr="000B01AE">
              <w:t>There are official hours assigned for student academic counseling and support for this course.</w:t>
            </w:r>
          </w:p>
          <w:p w14:paraId="19116AFA" w14:textId="77777777" w:rsidR="00E759CF" w:rsidRPr="00503442" w:rsidRDefault="00E759CF" w:rsidP="00E759CF">
            <w:pPr>
              <w:spacing w:line="276" w:lineRule="auto"/>
              <w:rPr>
                <w:rFonts w:asciiTheme="majorBidi" w:hAnsiTheme="majorBidi" w:cstheme="majorBidi"/>
              </w:rPr>
            </w:pPr>
            <w:r w:rsidRPr="000B01AE">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or social help when needed.</w:t>
            </w: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4549070B" w14:textId="77777777" w:rsidR="00E759CF" w:rsidRPr="007B35F7" w:rsidRDefault="00E759CF" w:rsidP="00E759CF">
            <w:pPr>
              <w:textAlignment w:val="baseline"/>
              <w:rPr>
                <w:color w:val="000000"/>
              </w:rPr>
            </w:pPr>
            <w:r w:rsidRPr="007B35F7">
              <w:t>An Introduction to Semantics. By: Dr. Muhammad Ali Alkhuli</w:t>
            </w:r>
            <w:r w:rsidRPr="007B35F7">
              <w:rPr>
                <w:color w:val="000000"/>
              </w:rPr>
              <w:t> </w:t>
            </w:r>
          </w:p>
          <w:p w14:paraId="3F08F39D" w14:textId="1DA0031F" w:rsidR="001B5102" w:rsidRPr="005D2DDD" w:rsidRDefault="00E759CF" w:rsidP="00E759CF">
            <w:pPr>
              <w:jc w:val="lowKashida"/>
              <w:rPr>
                <w:rFonts w:asciiTheme="majorBidi" w:hAnsiTheme="majorBidi" w:cstheme="majorBidi"/>
              </w:rPr>
            </w:pPr>
            <w:r w:rsidRPr="007B35F7">
              <w:rPr>
                <w:b/>
                <w:bCs/>
              </w:rPr>
              <w:t>Collection of materials</w:t>
            </w:r>
            <w:r w:rsidRPr="007B35F7">
              <w:t>  </w:t>
            </w:r>
          </w:p>
        </w:tc>
      </w:tr>
      <w:tr w:rsidR="00E759CF" w:rsidRPr="005D2DDD" w14:paraId="38C40E42" w14:textId="77777777" w:rsidTr="00382343">
        <w:trPr>
          <w:trHeight w:val="736"/>
        </w:trPr>
        <w:tc>
          <w:tcPr>
            <w:tcW w:w="2603" w:type="dxa"/>
            <w:shd w:val="clear" w:color="auto" w:fill="DBE5F1" w:themeFill="accent1" w:themeFillTint="33"/>
            <w:vAlign w:val="center"/>
          </w:tcPr>
          <w:p w14:paraId="4127AFAC" w14:textId="46AADADC" w:rsidR="00E759CF" w:rsidRPr="005D2DDD" w:rsidRDefault="00E759CF"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1EB1396" w14:textId="77777777" w:rsidR="00E759CF" w:rsidRPr="00260257" w:rsidRDefault="00E759CF" w:rsidP="007003BD">
            <w:pPr>
              <w:numPr>
                <w:ilvl w:val="0"/>
                <w:numId w:val="11"/>
              </w:numPr>
              <w:ind w:left="360" w:firstLine="0"/>
              <w:textAlignment w:val="baseline"/>
            </w:pPr>
            <w:r w:rsidRPr="00260257">
              <w:t>Lobner, S. (2002). Unders</w:t>
            </w:r>
            <w:r>
              <w:t>tanding Semantics. 198 Madison A</w:t>
            </w:r>
            <w:r w:rsidRPr="00260257">
              <w:t>venue, New York, NY 10016: Oxford University Press Inc. </w:t>
            </w:r>
          </w:p>
          <w:p w14:paraId="2A8B302E" w14:textId="525B20A8" w:rsidR="00E759CF" w:rsidRPr="00E115D6" w:rsidRDefault="00E759CF" w:rsidP="001B5102">
            <w:pPr>
              <w:jc w:val="lowKashida"/>
              <w:rPr>
                <w:rFonts w:asciiTheme="majorBidi" w:hAnsiTheme="majorBidi" w:cstheme="majorBidi"/>
              </w:rPr>
            </w:pPr>
            <w:r>
              <w:t xml:space="preserve">Lyons, J. </w:t>
            </w:r>
            <w:r w:rsidRPr="00260257">
              <w:t>(1995). Semantics. Cambridge: Cambridge University Press.</w:t>
            </w:r>
            <w:r w:rsidRPr="00260257">
              <w:rPr>
                <w:rFonts w:ascii="Times" w:hAnsi="Times" w:cs="Times"/>
                <w:sz w:val="20"/>
                <w:szCs w:val="20"/>
              </w:rPr>
              <w:t>  </w:t>
            </w:r>
          </w:p>
        </w:tc>
      </w:tr>
      <w:tr w:rsidR="00E759CF" w:rsidRPr="005D2DDD" w14:paraId="231C44F7" w14:textId="77777777" w:rsidTr="001B5102">
        <w:trPr>
          <w:trHeight w:val="736"/>
        </w:trPr>
        <w:tc>
          <w:tcPr>
            <w:tcW w:w="2603" w:type="dxa"/>
            <w:vAlign w:val="center"/>
          </w:tcPr>
          <w:p w14:paraId="5463C0A2" w14:textId="0C81C64D" w:rsidR="00E759CF" w:rsidRPr="00FE6640" w:rsidRDefault="00E759CF"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0D00AB98" w14:textId="77777777" w:rsidR="00E759CF" w:rsidRPr="00260257" w:rsidRDefault="000F49FE" w:rsidP="007003BD">
            <w:pPr>
              <w:numPr>
                <w:ilvl w:val="0"/>
                <w:numId w:val="12"/>
              </w:numPr>
              <w:ind w:left="360" w:firstLine="0"/>
              <w:textAlignment w:val="baseline"/>
              <w:rPr>
                <w:rFonts w:asciiTheme="majorBidi" w:hAnsiTheme="majorBidi" w:cstheme="majorBidi"/>
              </w:rPr>
            </w:pPr>
            <w:hyperlink r:id="rId11" w:tgtFrame="_blank" w:history="1">
              <w:r w:rsidR="00E759CF" w:rsidRPr="00260257">
                <w:rPr>
                  <w:rFonts w:asciiTheme="majorBidi" w:hAnsiTheme="majorBidi" w:cstheme="majorBidi"/>
                  <w:u w:val="single"/>
                </w:rPr>
                <w:t>http://www.academypublication.com/issues/past/jltr/vol02/06/27.pdf</w:t>
              </w:r>
            </w:hyperlink>
            <w:r w:rsidR="00E759CF" w:rsidRPr="00260257">
              <w:rPr>
                <w:rFonts w:asciiTheme="majorBidi" w:hAnsiTheme="majorBidi" w:cstheme="majorBidi"/>
              </w:rPr>
              <w:t> </w:t>
            </w:r>
          </w:p>
          <w:p w14:paraId="6DC3A289" w14:textId="77777777" w:rsidR="00E759CF" w:rsidRPr="00260257" w:rsidRDefault="000F49FE" w:rsidP="007003BD">
            <w:pPr>
              <w:numPr>
                <w:ilvl w:val="0"/>
                <w:numId w:val="12"/>
              </w:numPr>
              <w:ind w:left="360" w:firstLine="0"/>
              <w:textAlignment w:val="baseline"/>
              <w:rPr>
                <w:rFonts w:asciiTheme="majorBidi" w:hAnsiTheme="majorBidi" w:cstheme="majorBidi"/>
              </w:rPr>
            </w:pPr>
            <w:hyperlink r:id="rId12" w:tgtFrame="_blank" w:history="1">
              <w:r w:rsidR="00E759CF" w:rsidRPr="00260257">
                <w:rPr>
                  <w:rFonts w:asciiTheme="majorBidi" w:hAnsiTheme="majorBidi" w:cstheme="majorBidi"/>
                  <w:u w:val="single"/>
                </w:rPr>
                <w:t>http://assets.cambridge.org/97805218/51923/frontmatter/9780521851923_frontmatter.pdf</w:t>
              </w:r>
            </w:hyperlink>
            <w:r w:rsidR="00E759CF" w:rsidRPr="00260257">
              <w:rPr>
                <w:rFonts w:asciiTheme="majorBidi" w:hAnsiTheme="majorBidi" w:cstheme="majorBidi"/>
              </w:rPr>
              <w:t> </w:t>
            </w:r>
          </w:p>
          <w:p w14:paraId="053F4414" w14:textId="77777777" w:rsidR="00E759CF" w:rsidRPr="00260257" w:rsidRDefault="000F49FE" w:rsidP="007003BD">
            <w:pPr>
              <w:numPr>
                <w:ilvl w:val="0"/>
                <w:numId w:val="12"/>
              </w:numPr>
              <w:ind w:left="360" w:firstLine="0"/>
              <w:textAlignment w:val="baseline"/>
              <w:rPr>
                <w:rFonts w:asciiTheme="majorBidi" w:hAnsiTheme="majorBidi" w:cstheme="majorBidi"/>
              </w:rPr>
            </w:pPr>
            <w:hyperlink r:id="rId13" w:tgtFrame="_blank" w:history="1">
              <w:r w:rsidR="00E759CF" w:rsidRPr="00260257">
                <w:rPr>
                  <w:rFonts w:asciiTheme="majorBidi" w:hAnsiTheme="majorBidi" w:cstheme="majorBidi"/>
                  <w:u w:val="single"/>
                </w:rPr>
                <w:t>http://www.unige.ch/lettres/linguistique/moeschler/publication_pdf/sem_prag.pdf</w:t>
              </w:r>
            </w:hyperlink>
            <w:r w:rsidR="00E759CF" w:rsidRPr="00260257">
              <w:rPr>
                <w:rFonts w:asciiTheme="majorBidi" w:hAnsiTheme="majorBidi" w:cstheme="majorBidi"/>
              </w:rPr>
              <w:t> </w:t>
            </w:r>
          </w:p>
          <w:p w14:paraId="672372BA" w14:textId="77777777" w:rsidR="00E759CF" w:rsidRPr="00260257" w:rsidRDefault="000F49FE" w:rsidP="007003BD">
            <w:pPr>
              <w:numPr>
                <w:ilvl w:val="0"/>
                <w:numId w:val="12"/>
              </w:numPr>
              <w:ind w:left="360" w:firstLine="0"/>
              <w:textAlignment w:val="baseline"/>
              <w:rPr>
                <w:rFonts w:asciiTheme="majorBidi" w:hAnsiTheme="majorBidi" w:cstheme="majorBidi"/>
              </w:rPr>
            </w:pPr>
            <w:hyperlink r:id="rId14" w:tgtFrame="_blank" w:history="1">
              <w:r w:rsidR="00E759CF" w:rsidRPr="00260257">
                <w:rPr>
                  <w:rFonts w:asciiTheme="majorBidi" w:hAnsiTheme="majorBidi" w:cstheme="majorBidi"/>
                  <w:u w:val="single"/>
                </w:rPr>
                <w:t>http://jfsowa.com/pubs/fs95.pdf</w:t>
              </w:r>
            </w:hyperlink>
            <w:r w:rsidR="00E759CF" w:rsidRPr="00260257">
              <w:rPr>
                <w:rFonts w:asciiTheme="majorBidi" w:hAnsiTheme="majorBidi" w:cstheme="majorBidi"/>
              </w:rPr>
              <w:t> </w:t>
            </w:r>
          </w:p>
          <w:p w14:paraId="55F54401" w14:textId="77777777" w:rsidR="00E759CF" w:rsidRPr="00260257" w:rsidRDefault="000F49FE" w:rsidP="007003BD">
            <w:pPr>
              <w:numPr>
                <w:ilvl w:val="0"/>
                <w:numId w:val="12"/>
              </w:numPr>
              <w:ind w:left="360" w:firstLine="0"/>
              <w:textAlignment w:val="baseline"/>
              <w:rPr>
                <w:rFonts w:asciiTheme="majorBidi" w:hAnsiTheme="majorBidi" w:cstheme="majorBidi"/>
              </w:rPr>
            </w:pPr>
            <w:hyperlink r:id="rId15" w:tgtFrame="_blank" w:history="1">
              <w:r w:rsidR="00E759CF" w:rsidRPr="00260257">
                <w:rPr>
                  <w:rFonts w:asciiTheme="majorBidi" w:hAnsiTheme="majorBidi" w:cstheme="majorBidi"/>
                  <w:u w:val="single"/>
                </w:rPr>
                <w:t>https://abudira.files.wordpress.com/2012/01/pragmatics__oxford_introductions_to_language_study__2.pdf</w:t>
              </w:r>
            </w:hyperlink>
            <w:r w:rsidR="00E759CF" w:rsidRPr="00260257">
              <w:rPr>
                <w:rFonts w:asciiTheme="majorBidi" w:hAnsiTheme="majorBidi" w:cstheme="majorBidi"/>
              </w:rPr>
              <w:t> </w:t>
            </w:r>
          </w:p>
          <w:p w14:paraId="3D3EAC8F" w14:textId="77777777" w:rsidR="00E759CF" w:rsidRPr="00260257" w:rsidRDefault="000F49FE" w:rsidP="007003BD">
            <w:pPr>
              <w:numPr>
                <w:ilvl w:val="0"/>
                <w:numId w:val="12"/>
              </w:numPr>
              <w:ind w:left="360" w:firstLine="0"/>
              <w:textAlignment w:val="baseline"/>
              <w:rPr>
                <w:rFonts w:asciiTheme="majorBidi" w:hAnsiTheme="majorBidi" w:cstheme="majorBidi"/>
              </w:rPr>
            </w:pPr>
            <w:hyperlink r:id="rId16" w:tgtFrame="_blank" w:history="1">
              <w:r w:rsidR="00E759CF" w:rsidRPr="00260257">
                <w:rPr>
                  <w:rFonts w:asciiTheme="majorBidi" w:hAnsiTheme="majorBidi" w:cstheme="majorBidi"/>
                  <w:u w:val="single"/>
                </w:rPr>
                <w:t>http://www.um.es/lincoing/jv/UNIT1.pdf</w:t>
              </w:r>
            </w:hyperlink>
            <w:r w:rsidR="00E759CF" w:rsidRPr="00260257">
              <w:rPr>
                <w:rFonts w:asciiTheme="majorBidi" w:hAnsiTheme="majorBidi" w:cstheme="majorBidi"/>
              </w:rPr>
              <w:t> </w:t>
            </w:r>
          </w:p>
          <w:p w14:paraId="286ECDC1" w14:textId="77777777" w:rsidR="00E759CF" w:rsidRPr="00260257" w:rsidRDefault="000F49FE" w:rsidP="007003BD">
            <w:pPr>
              <w:numPr>
                <w:ilvl w:val="0"/>
                <w:numId w:val="12"/>
              </w:numPr>
              <w:ind w:left="360" w:firstLine="0"/>
              <w:textAlignment w:val="baseline"/>
              <w:rPr>
                <w:rFonts w:asciiTheme="majorBidi" w:hAnsiTheme="majorBidi" w:cstheme="majorBidi"/>
              </w:rPr>
            </w:pPr>
            <w:hyperlink r:id="rId17" w:tgtFrame="_blank" w:history="1">
              <w:r w:rsidR="00E759CF" w:rsidRPr="00260257">
                <w:rPr>
                  <w:rFonts w:asciiTheme="majorBidi" w:hAnsiTheme="majorBidi" w:cstheme="majorBidi"/>
                  <w:u w:val="single"/>
                </w:rPr>
                <w:t>http://faculty.washington.edu/losterho/semantics_yule.pdf</w:t>
              </w:r>
            </w:hyperlink>
            <w:r w:rsidR="00E759CF" w:rsidRPr="00260257">
              <w:rPr>
                <w:rFonts w:asciiTheme="majorBidi" w:hAnsiTheme="majorBidi" w:cstheme="majorBidi"/>
              </w:rPr>
              <w:t> </w:t>
            </w:r>
          </w:p>
          <w:p w14:paraId="3DD83CDB" w14:textId="77777777" w:rsidR="00E759CF" w:rsidRPr="00260257" w:rsidRDefault="000F49FE" w:rsidP="007003BD">
            <w:pPr>
              <w:numPr>
                <w:ilvl w:val="0"/>
                <w:numId w:val="12"/>
              </w:numPr>
              <w:ind w:left="360" w:firstLine="0"/>
              <w:textAlignment w:val="baseline"/>
              <w:rPr>
                <w:rFonts w:asciiTheme="majorBidi" w:hAnsiTheme="majorBidi" w:cstheme="majorBidi"/>
              </w:rPr>
            </w:pPr>
            <w:hyperlink r:id="rId18" w:tgtFrame="_blank" w:history="1">
              <w:r w:rsidR="00E759CF" w:rsidRPr="00260257">
                <w:rPr>
                  <w:rFonts w:asciiTheme="majorBidi" w:hAnsiTheme="majorBidi" w:cstheme="majorBidi"/>
                  <w:u w:val="single"/>
                </w:rPr>
                <w:t>www.slideshare.com</w:t>
              </w:r>
            </w:hyperlink>
            <w:r w:rsidR="00E759CF" w:rsidRPr="00260257">
              <w:rPr>
                <w:rFonts w:asciiTheme="majorBidi" w:hAnsiTheme="majorBidi" w:cstheme="majorBidi"/>
              </w:rPr>
              <w:t> </w:t>
            </w:r>
          </w:p>
          <w:p w14:paraId="11E1EBB5" w14:textId="2BA36BEF" w:rsidR="00E759CF" w:rsidRPr="00E115D6" w:rsidRDefault="000F49FE" w:rsidP="001B5102">
            <w:pPr>
              <w:jc w:val="lowKashida"/>
              <w:rPr>
                <w:rFonts w:asciiTheme="majorBidi" w:hAnsiTheme="majorBidi" w:cstheme="majorBidi"/>
              </w:rPr>
            </w:pPr>
            <w:hyperlink r:id="rId19" w:tgtFrame="_blank" w:history="1">
              <w:r w:rsidR="00E759CF" w:rsidRPr="00260257">
                <w:rPr>
                  <w:rFonts w:asciiTheme="majorBidi" w:hAnsiTheme="majorBidi" w:cstheme="majorBidi"/>
                  <w:u w:val="single"/>
                </w:rPr>
                <w:t>www.onestopenglish.co.uk</w:t>
              </w:r>
            </w:hyperlink>
            <w:r w:rsidR="00E759CF" w:rsidRPr="00260257">
              <w:rPr>
                <w:rFonts w:ascii="Arial" w:hAnsi="Arial" w:cs="Arial"/>
              </w:rPr>
              <w:t> </w:t>
            </w:r>
          </w:p>
        </w:tc>
      </w:tr>
      <w:tr w:rsidR="00E759CF" w:rsidRPr="005D2DDD" w14:paraId="701FA171" w14:textId="77777777" w:rsidTr="00382343">
        <w:trPr>
          <w:trHeight w:val="736"/>
        </w:trPr>
        <w:tc>
          <w:tcPr>
            <w:tcW w:w="2603" w:type="dxa"/>
            <w:shd w:val="clear" w:color="auto" w:fill="DBE5F1" w:themeFill="accent1" w:themeFillTint="33"/>
            <w:vAlign w:val="center"/>
          </w:tcPr>
          <w:p w14:paraId="0E8E72C7" w14:textId="66D60EE8" w:rsidR="00E759CF" w:rsidRPr="00FE6640" w:rsidRDefault="00E759CF"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37708984" w:rsidR="00E759CF" w:rsidRPr="00E115D6" w:rsidRDefault="00E759CF" w:rsidP="001B5102">
            <w:pPr>
              <w:jc w:val="lowKashida"/>
              <w:rPr>
                <w:rFonts w:asciiTheme="majorBidi" w:hAnsiTheme="majorBidi" w:cstheme="majorBidi"/>
              </w:rPr>
            </w:pPr>
            <w:r w:rsidRPr="00503442">
              <w:rPr>
                <w:rFonts w:asciiTheme="majorBidi" w:hAnsiTheme="majorBidi" w:cstheme="majorBidi"/>
              </w:rPr>
              <w:t xml:space="preserve">- </w:t>
            </w:r>
            <w:r w:rsidRPr="001B0AF8">
              <w:rPr>
                <w:rFonts w:asciiTheme="majorBidi" w:hAnsiTheme="majorBidi" w:cstheme="majorBidi"/>
              </w:rPr>
              <w:t xml:space="preserve">Lectures and notes prepared by the course instructor for all the chapters are available on the </w:t>
            </w:r>
            <w:r>
              <w:rPr>
                <w:rFonts w:asciiTheme="majorBidi" w:hAnsiTheme="majorBidi" w:cstheme="majorBidi"/>
              </w:rPr>
              <w:t>Blackboard</w:t>
            </w:r>
            <w:r w:rsidRPr="001B0AF8">
              <w:rPr>
                <w:rFonts w:asciiTheme="majorBidi" w:hAnsiTheme="majorBidi" w:cstheme="majorBidi"/>
              </w:rPr>
              <w:t xml:space="preserve"> system so that learners can refer to. Other supplementary materials are available.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E759CF"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E759CF" w:rsidRDefault="00E759CF" w:rsidP="00F24884">
            <w:pPr>
              <w:jc w:val="center"/>
              <w:rPr>
                <w:b/>
                <w:bCs/>
              </w:rPr>
            </w:pPr>
            <w:r w:rsidRPr="000F1A12">
              <w:rPr>
                <w:b/>
                <w:bCs/>
              </w:rPr>
              <w:t>Accommodation</w:t>
            </w:r>
          </w:p>
          <w:p w14:paraId="7AB1D0B0" w14:textId="2C080055" w:rsidR="00E759CF" w:rsidRPr="005D2DDD" w:rsidRDefault="00E759CF"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D239A81" w14:textId="77777777" w:rsidR="00E759CF" w:rsidRDefault="00E759CF" w:rsidP="00E759CF">
            <w:pPr>
              <w:bidi/>
              <w:jc w:val="right"/>
              <w:rPr>
                <w:rFonts w:asciiTheme="majorBidi" w:hAnsiTheme="majorBidi" w:cstheme="majorBidi"/>
              </w:rPr>
            </w:pPr>
            <w:r w:rsidRPr="00C3281E">
              <w:rPr>
                <w:rFonts w:asciiTheme="majorBidi" w:hAnsiTheme="majorBidi" w:cstheme="majorBidi"/>
              </w:rPr>
              <w:t xml:space="preserve">Enough space is available at college </w:t>
            </w:r>
            <w:r>
              <w:rPr>
                <w:rFonts w:asciiTheme="majorBidi" w:hAnsiTheme="majorBidi" w:cstheme="majorBidi"/>
              </w:rPr>
              <w:t xml:space="preserve">for accommodating the students: </w:t>
            </w:r>
          </w:p>
          <w:p w14:paraId="79EAF5FD" w14:textId="77777777" w:rsidR="00E759CF" w:rsidRDefault="00E759CF" w:rsidP="00E759CF">
            <w:pPr>
              <w:bidi/>
              <w:jc w:val="right"/>
              <w:rPr>
                <w:rFonts w:asciiTheme="majorBidi" w:hAnsiTheme="majorBidi" w:cstheme="majorBidi"/>
              </w:rPr>
            </w:pPr>
            <w:r>
              <w:rPr>
                <w:rFonts w:asciiTheme="majorBidi" w:hAnsiTheme="majorBidi" w:cstheme="majorBidi"/>
              </w:rPr>
              <w:t xml:space="preserve">- </w:t>
            </w:r>
            <w:r w:rsidRPr="00C3281E">
              <w:rPr>
                <w:rFonts w:asciiTheme="majorBidi" w:hAnsiTheme="majorBidi" w:cstheme="majorBidi"/>
              </w:rPr>
              <w:t>Lecture rooms can accommodate up to 50 students.</w:t>
            </w:r>
          </w:p>
          <w:p w14:paraId="129FEFD8" w14:textId="45EBF4C7" w:rsidR="00E759CF" w:rsidRPr="00296746" w:rsidRDefault="00E759CF" w:rsidP="00E759CF">
            <w:pPr>
              <w:bidi/>
              <w:jc w:val="right"/>
              <w:rPr>
                <w:rFonts w:asciiTheme="majorBidi" w:hAnsiTheme="majorBidi" w:cstheme="majorBidi"/>
              </w:rPr>
            </w:pPr>
            <w:r w:rsidRPr="00C3281E">
              <w:rPr>
                <w:rFonts w:asciiTheme="majorBidi" w:hAnsiTheme="majorBidi" w:cstheme="majorBidi"/>
              </w:rPr>
              <w:t xml:space="preserve"> - Laboratories </w:t>
            </w:r>
            <w:r w:rsidRPr="00F350B0">
              <w:rPr>
                <w:rFonts w:asciiTheme="majorBidi" w:hAnsiTheme="majorBidi" w:cstheme="majorBidi"/>
              </w:rPr>
              <w:t>accommodate 25</w:t>
            </w:r>
            <w:r w:rsidRPr="00C3281E">
              <w:rPr>
                <w:rFonts w:asciiTheme="majorBidi" w:hAnsiTheme="majorBidi" w:cstheme="majorBidi"/>
              </w:rPr>
              <w:t xml:space="preserve"> students</w:t>
            </w:r>
            <w:r>
              <w:rPr>
                <w:rFonts w:asciiTheme="majorBidi" w:hAnsiTheme="majorBidi" w:cstheme="majorBidi"/>
              </w:rPr>
              <w:t xml:space="preserve"> </w:t>
            </w:r>
            <w:r>
              <w:t>where audio-video</w:t>
            </w:r>
            <w:r w:rsidRPr="00C3281E">
              <w:t xml:space="preserve"> </w:t>
            </w:r>
            <w:r>
              <w:t>learning materials can be played</w:t>
            </w:r>
            <w:r w:rsidRPr="00C3281E">
              <w:t>.</w:t>
            </w:r>
          </w:p>
        </w:tc>
      </w:tr>
      <w:tr w:rsidR="00E759CF"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E759CF" w:rsidRPr="002E3EE3" w:rsidRDefault="00E759CF" w:rsidP="00F24884">
            <w:pPr>
              <w:jc w:val="center"/>
              <w:rPr>
                <w:b/>
                <w:bCs/>
              </w:rPr>
            </w:pPr>
            <w:r w:rsidRPr="002E3EE3">
              <w:rPr>
                <w:b/>
                <w:bCs/>
              </w:rPr>
              <w:t xml:space="preserve">Technology </w:t>
            </w:r>
            <w:r>
              <w:rPr>
                <w:b/>
                <w:bCs/>
              </w:rPr>
              <w:t>R</w:t>
            </w:r>
            <w:r w:rsidRPr="002E3EE3">
              <w:rPr>
                <w:b/>
                <w:bCs/>
              </w:rPr>
              <w:t>esources</w:t>
            </w:r>
          </w:p>
          <w:p w14:paraId="75D4C7EC" w14:textId="2B434E0D" w:rsidR="00E759CF" w:rsidRPr="005D2DDD" w:rsidRDefault="00E759CF" w:rsidP="00F24884">
            <w:pPr>
              <w:bidi/>
              <w:jc w:val="center"/>
              <w:rPr>
                <w:rFonts w:asciiTheme="majorBidi" w:hAnsiTheme="majorBidi" w:cstheme="majorBidi"/>
                <w:b/>
                <w:bCs/>
                <w:rtl/>
                <w:lang w:bidi="ar-EG"/>
              </w:rPr>
            </w:pPr>
            <w:r>
              <w:t xml:space="preserve"> </w:t>
            </w:r>
            <w:r w:rsidRPr="00650968">
              <w:rPr>
                <w:sz w:val="20"/>
                <w:szCs w:val="20"/>
              </w:rPr>
              <w:t xml:space="preserve">(AV, data show, Smart Board, software, </w:t>
            </w:r>
            <w:r w:rsidRPr="00650968">
              <w:rPr>
                <w:sz w:val="20"/>
                <w:szCs w:val="20"/>
              </w:rPr>
              <w:lastRenderedPageBreak/>
              <w:t>etc.)</w:t>
            </w:r>
          </w:p>
        </w:tc>
        <w:tc>
          <w:tcPr>
            <w:tcW w:w="5731" w:type="dxa"/>
            <w:tcBorders>
              <w:top w:val="dashSmallGap" w:sz="4" w:space="0" w:color="auto"/>
              <w:bottom w:val="dashSmallGap" w:sz="4" w:space="0" w:color="auto"/>
            </w:tcBorders>
            <w:vAlign w:val="center"/>
          </w:tcPr>
          <w:p w14:paraId="081A5887" w14:textId="77777777" w:rsidR="00E759CF" w:rsidRDefault="00E759CF" w:rsidP="00E759CF">
            <w:pPr>
              <w:ind w:right="43"/>
            </w:pPr>
            <w:r>
              <w:lastRenderedPageBreak/>
              <w:t xml:space="preserve">- </w:t>
            </w:r>
            <w:r w:rsidRPr="00C3281E">
              <w:t>Projectors</w:t>
            </w:r>
            <w:r>
              <w:t xml:space="preserve">, </w:t>
            </w:r>
            <w:r w:rsidRPr="00C3281E">
              <w:rPr>
                <w:rFonts w:asciiTheme="majorBidi" w:hAnsiTheme="majorBidi" w:cstheme="majorBidi"/>
              </w:rPr>
              <w:t>smart boards, digital podiums and Internet facilities are available in the classrooms.</w:t>
            </w:r>
          </w:p>
          <w:p w14:paraId="7F06A8DC" w14:textId="75C2EB89" w:rsidR="00E759CF" w:rsidRPr="00296746" w:rsidRDefault="00E759CF" w:rsidP="00E759CF">
            <w:pPr>
              <w:bidi/>
              <w:jc w:val="right"/>
              <w:rPr>
                <w:rFonts w:asciiTheme="majorBidi" w:hAnsiTheme="majorBidi" w:cstheme="majorBidi"/>
              </w:rPr>
            </w:pPr>
            <w:r>
              <w:rPr>
                <w:rFonts w:asciiTheme="majorBidi" w:hAnsiTheme="majorBidi" w:cstheme="majorBidi"/>
              </w:rPr>
              <w:lastRenderedPageBreak/>
              <w:t xml:space="preserve">- </w:t>
            </w:r>
            <w:r w:rsidRPr="00C3281E">
              <w:rPr>
                <w:rFonts w:asciiTheme="majorBidi" w:hAnsiTheme="majorBidi" w:cstheme="majorBidi"/>
              </w:rPr>
              <w:t xml:space="preserve">Language labs (which are well- equipped) are </w:t>
            </w:r>
            <w:r>
              <w:rPr>
                <w:rFonts w:asciiTheme="majorBidi" w:hAnsiTheme="majorBidi" w:cstheme="majorBidi"/>
              </w:rPr>
              <w:t xml:space="preserve">also </w:t>
            </w:r>
            <w:r w:rsidRPr="00C3281E">
              <w:rPr>
                <w:rFonts w:asciiTheme="majorBidi" w:hAnsiTheme="majorBidi" w:cstheme="majorBidi"/>
              </w:rPr>
              <w:t>available at the college for students during practical lectures</w:t>
            </w:r>
            <w:r w:rsidRPr="00C3281E">
              <w:rPr>
                <w:rFonts w:asciiTheme="majorBidi" w:hAnsiTheme="majorBidi"/>
              </w:rPr>
              <w:t>.</w:t>
            </w:r>
            <w:r w:rsidRPr="00C3281E">
              <w:rPr>
                <w:rFonts w:asciiTheme="majorBidi" w:hAnsiTheme="majorBidi"/>
                <w:rtl/>
              </w:rPr>
              <w:t xml:space="preserve">  </w:t>
            </w:r>
          </w:p>
        </w:tc>
      </w:tr>
      <w:tr w:rsidR="00E759CF"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E759CF" w:rsidRPr="002E3EE3" w:rsidRDefault="00E759CF" w:rsidP="00F24884">
            <w:pPr>
              <w:jc w:val="center"/>
              <w:rPr>
                <w:b/>
                <w:bCs/>
              </w:rPr>
            </w:pPr>
            <w:r w:rsidRPr="002E3EE3">
              <w:rPr>
                <w:b/>
                <w:bCs/>
              </w:rPr>
              <w:lastRenderedPageBreak/>
              <w:t xml:space="preserve">Other </w:t>
            </w:r>
            <w:r>
              <w:rPr>
                <w:b/>
                <w:bCs/>
              </w:rPr>
              <w:t>R</w:t>
            </w:r>
            <w:r w:rsidRPr="002E3EE3">
              <w:rPr>
                <w:b/>
                <w:bCs/>
              </w:rPr>
              <w:t xml:space="preserve">esources </w:t>
            </w:r>
          </w:p>
          <w:p w14:paraId="4997B73D" w14:textId="172B1879" w:rsidR="00E759CF" w:rsidRPr="00C36A18" w:rsidRDefault="00E759CF"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51D2E553" w:rsidR="00E759CF" w:rsidRPr="00296746" w:rsidRDefault="00E759CF" w:rsidP="00E759CF">
            <w:pPr>
              <w:bidi/>
              <w:jc w:val="right"/>
              <w:rPr>
                <w:rFonts w:asciiTheme="majorBidi" w:hAnsiTheme="majorBidi" w:cstheme="majorBidi"/>
              </w:rPr>
            </w:pPr>
            <w:r w:rsidRPr="0068235B">
              <w:rPr>
                <w:rFonts w:asciiTheme="majorBidi" w:hAnsiTheme="majorBidi" w:cstheme="majorBidi"/>
              </w:rPr>
              <w:t>Required resources are available.</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E759CF" w:rsidRPr="005D2DDD" w14:paraId="45861106" w14:textId="77777777" w:rsidTr="006C2546">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479F4E13" w14:textId="77777777" w:rsidR="00E759CF" w:rsidRDefault="00E759CF" w:rsidP="00D138F4">
            <w:pPr>
              <w:rPr>
                <w:rFonts w:asciiTheme="majorBidi" w:hAnsiTheme="majorBidi" w:cstheme="majorBidi"/>
              </w:rPr>
            </w:pPr>
            <w:r>
              <w:rPr>
                <w:rFonts w:asciiTheme="majorBidi" w:hAnsiTheme="majorBidi" w:cstheme="majorBidi"/>
              </w:rPr>
              <w:t xml:space="preserve">- </w:t>
            </w:r>
            <w:r w:rsidRPr="008754D9">
              <w:rPr>
                <w:rFonts w:asciiTheme="majorBidi" w:hAnsiTheme="majorBidi" w:cstheme="majorBidi"/>
              </w:rPr>
              <w:t xml:space="preserve">A "Course evaluation" questionnaire done by the students on the university </w:t>
            </w:r>
            <w:r>
              <w:rPr>
                <w:rFonts w:asciiTheme="majorBidi" w:hAnsiTheme="majorBidi" w:cstheme="majorBidi"/>
              </w:rPr>
              <w:t xml:space="preserve">academic </w:t>
            </w:r>
            <w:r w:rsidRPr="008754D9">
              <w:rPr>
                <w:rFonts w:asciiTheme="majorBidi" w:hAnsiTheme="majorBidi" w:cstheme="majorBidi"/>
              </w:rPr>
              <w:t xml:space="preserve">portal at the end of each term. </w:t>
            </w:r>
          </w:p>
          <w:p w14:paraId="45831448" w14:textId="77777777" w:rsidR="00E759CF" w:rsidRDefault="00E759CF" w:rsidP="00D138F4">
            <w:pPr>
              <w:rPr>
                <w:rFonts w:asciiTheme="majorBidi" w:hAnsiTheme="majorBidi" w:cstheme="majorBidi"/>
              </w:rPr>
            </w:pPr>
            <w:r w:rsidRPr="008754D9">
              <w:rPr>
                <w:rFonts w:asciiTheme="majorBidi" w:hAnsiTheme="majorBidi" w:cstheme="majorBidi"/>
              </w:rPr>
              <w:t xml:space="preserve">- A "Students' academic experience evaluation" questionnaire done by the students at the end of each term. </w:t>
            </w:r>
          </w:p>
          <w:p w14:paraId="523B2C0F" w14:textId="50ADDEC7" w:rsidR="00E759CF" w:rsidRPr="00BC6833" w:rsidRDefault="00E759CF" w:rsidP="00F24884">
            <w:pPr>
              <w:jc w:val="lowKashida"/>
              <w:rPr>
                <w:rFonts w:asciiTheme="majorBidi" w:hAnsiTheme="majorBidi" w:cstheme="majorBidi"/>
              </w:rPr>
            </w:pPr>
            <w:r w:rsidRPr="008754D9">
              <w:rPr>
                <w:rFonts w:asciiTheme="majorBidi" w:hAnsiTheme="majorBidi" w:cstheme="majorBidi"/>
              </w:rPr>
              <w:t xml:space="preserve">- A "Program evaluation" questionnaire done by the students at the end of each term.  </w:t>
            </w:r>
          </w:p>
        </w:tc>
        <w:tc>
          <w:tcPr>
            <w:tcW w:w="1707" w:type="pct"/>
            <w:vMerge w:val="restart"/>
            <w:tcBorders>
              <w:top w:val="single" w:sz="8" w:space="0" w:color="auto"/>
              <w:left w:val="single" w:sz="8" w:space="0" w:color="auto"/>
              <w:right w:val="single" w:sz="8" w:space="0" w:color="auto"/>
            </w:tcBorders>
            <w:vAlign w:val="center"/>
          </w:tcPr>
          <w:p w14:paraId="43161750" w14:textId="0A1DAB19" w:rsidR="00E759CF" w:rsidRPr="00BC6833" w:rsidRDefault="00E759CF" w:rsidP="00F24884">
            <w:pPr>
              <w:jc w:val="lowKashida"/>
              <w:rPr>
                <w:rFonts w:asciiTheme="majorBidi" w:hAnsiTheme="majorBidi" w:cstheme="majorBidi"/>
                <w:rtl/>
              </w:rPr>
            </w:pPr>
            <w:r>
              <w:rPr>
                <w:rFonts w:asciiTheme="majorBidi" w:hAnsiTheme="majorBidi" w:cstheme="majorBidi"/>
              </w:rPr>
              <w:t>S</w:t>
            </w:r>
            <w:r w:rsidRPr="0068235B">
              <w:rPr>
                <w:rFonts w:asciiTheme="majorBidi" w:hAnsiTheme="majorBidi" w:cstheme="majorBidi"/>
              </w:rPr>
              <w:t>tudents, faculty, program leaders, peer reviewer</w:t>
            </w:r>
            <w:r>
              <w:rPr>
                <w:rFonts w:asciiTheme="majorBidi" w:hAnsiTheme="majorBidi" w:cstheme="majorBidi"/>
              </w:rPr>
              <w:t>s</w:t>
            </w:r>
          </w:p>
        </w:tc>
        <w:tc>
          <w:tcPr>
            <w:tcW w:w="1644" w:type="pct"/>
            <w:vMerge w:val="restart"/>
            <w:tcBorders>
              <w:top w:val="single" w:sz="8" w:space="0" w:color="auto"/>
              <w:left w:val="single" w:sz="8" w:space="0" w:color="auto"/>
              <w:right w:val="single" w:sz="12" w:space="0" w:color="auto"/>
            </w:tcBorders>
            <w:vAlign w:val="center"/>
          </w:tcPr>
          <w:p w14:paraId="41892610" w14:textId="2F39845F" w:rsidR="00E759CF" w:rsidRPr="00BC6833" w:rsidRDefault="00E759CF" w:rsidP="00F24884">
            <w:pPr>
              <w:jc w:val="lowKashida"/>
              <w:rPr>
                <w:rFonts w:asciiTheme="majorBidi" w:hAnsiTheme="majorBidi" w:cstheme="majorBidi"/>
                <w:rtl/>
              </w:rPr>
            </w:pPr>
            <w:r w:rsidRPr="00F350B0">
              <w:rPr>
                <w:rFonts w:asciiTheme="majorBidi" w:hAnsiTheme="majorBidi" w:cstheme="majorBidi"/>
              </w:rPr>
              <w:t>Both direct and indirect</w:t>
            </w:r>
          </w:p>
        </w:tc>
      </w:tr>
      <w:tr w:rsidR="00E759CF" w:rsidRPr="005D2DDD" w14:paraId="2CE980A5" w14:textId="77777777" w:rsidTr="006C2546">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39486337" w14:textId="77777777" w:rsidR="00E759CF" w:rsidRDefault="00E759CF" w:rsidP="00D138F4">
            <w:pPr>
              <w:rPr>
                <w:rFonts w:asciiTheme="majorBidi" w:hAnsiTheme="majorBidi" w:cstheme="majorBidi"/>
              </w:rPr>
            </w:pPr>
            <w:r>
              <w:rPr>
                <w:rFonts w:asciiTheme="majorBidi" w:hAnsiTheme="majorBidi" w:cstheme="majorBidi"/>
              </w:rPr>
              <w:t xml:space="preserve">- </w:t>
            </w:r>
            <w:r w:rsidRPr="008754D9">
              <w:rPr>
                <w:rFonts w:asciiTheme="majorBidi" w:hAnsiTheme="majorBidi" w:cstheme="majorBidi"/>
              </w:rPr>
              <w:t xml:space="preserve">Midterm evaluation feedback form to increase the instructor’s awareness of the strong and weak teaching practices.  </w:t>
            </w:r>
          </w:p>
          <w:p w14:paraId="4347EB85" w14:textId="2913168A" w:rsidR="00E759CF" w:rsidRPr="00BC6833" w:rsidRDefault="00E759CF" w:rsidP="00F24884">
            <w:pPr>
              <w:jc w:val="lowKashida"/>
              <w:rPr>
                <w:rFonts w:asciiTheme="majorBidi" w:hAnsiTheme="majorBidi" w:cstheme="majorBidi"/>
              </w:rPr>
            </w:pPr>
            <w:r>
              <w:rPr>
                <w:rFonts w:asciiTheme="majorBidi" w:hAnsiTheme="majorBidi" w:cstheme="majorBidi"/>
              </w:rPr>
              <w:t xml:space="preserve">- </w:t>
            </w:r>
            <w:r w:rsidRPr="008754D9">
              <w:rPr>
                <w:rFonts w:asciiTheme="majorBidi" w:hAnsiTheme="majorBidi" w:cstheme="majorBidi"/>
              </w:rPr>
              <w:t xml:space="preserve">Teacher reviews the course effectiveness by taking feedback from the students and checks the other universities content materials for relevance of the knowledge.   </w:t>
            </w:r>
          </w:p>
        </w:tc>
        <w:tc>
          <w:tcPr>
            <w:tcW w:w="1707" w:type="pct"/>
            <w:vMerge/>
            <w:tcBorders>
              <w:left w:val="single" w:sz="8" w:space="0" w:color="auto"/>
              <w:bottom w:val="dashSmallGap" w:sz="4" w:space="0" w:color="auto"/>
              <w:right w:val="single" w:sz="8" w:space="0" w:color="auto"/>
            </w:tcBorders>
            <w:vAlign w:val="center"/>
          </w:tcPr>
          <w:p w14:paraId="39232D13" w14:textId="77777777" w:rsidR="00E759CF" w:rsidRPr="00BC6833" w:rsidRDefault="00E759CF" w:rsidP="00F24884">
            <w:pPr>
              <w:jc w:val="lowKashida"/>
              <w:rPr>
                <w:rFonts w:asciiTheme="majorBidi" w:hAnsiTheme="majorBidi" w:cstheme="majorBidi"/>
                <w:rtl/>
              </w:rPr>
            </w:pPr>
          </w:p>
        </w:tc>
        <w:tc>
          <w:tcPr>
            <w:tcW w:w="1644" w:type="pct"/>
            <w:vMerge/>
            <w:tcBorders>
              <w:left w:val="single" w:sz="8" w:space="0" w:color="auto"/>
              <w:bottom w:val="dashSmallGap" w:sz="4" w:space="0" w:color="auto"/>
              <w:right w:val="single" w:sz="12" w:space="0" w:color="auto"/>
            </w:tcBorders>
            <w:vAlign w:val="center"/>
          </w:tcPr>
          <w:p w14:paraId="158510FD" w14:textId="77777777" w:rsidR="00E759CF" w:rsidRPr="00BC6833" w:rsidRDefault="00E759CF"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8F798A" w:rsidRPr="005D2DDD" w14:paraId="5DF93F7D" w14:textId="77777777" w:rsidTr="00C87F43">
        <w:trPr>
          <w:trHeight w:val="340"/>
        </w:trPr>
        <w:tc>
          <w:tcPr>
            <w:tcW w:w="1132" w:type="pct"/>
            <w:vAlign w:val="center"/>
          </w:tcPr>
          <w:p w14:paraId="4FDB26D8" w14:textId="59B46904" w:rsidR="008F798A" w:rsidRPr="005D2DDD" w:rsidRDefault="008F798A" w:rsidP="008F798A">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2BE4F0B8" w:rsidR="008F798A" w:rsidRPr="00E115D6" w:rsidRDefault="008F798A" w:rsidP="008F798A">
            <w:pPr>
              <w:rPr>
                <w:rFonts w:asciiTheme="majorBidi" w:hAnsiTheme="majorBidi" w:cstheme="majorBidi"/>
                <w:rtl/>
                <w:lang w:bidi="ar-EG"/>
              </w:rPr>
            </w:pPr>
            <w:r w:rsidRPr="00B73A58">
              <w:t>Department Council.</w:t>
            </w:r>
          </w:p>
        </w:tc>
      </w:tr>
      <w:tr w:rsidR="008F798A" w:rsidRPr="005D2DDD" w14:paraId="405D8632" w14:textId="77777777" w:rsidTr="00C87F43">
        <w:trPr>
          <w:trHeight w:val="340"/>
        </w:trPr>
        <w:tc>
          <w:tcPr>
            <w:tcW w:w="1132" w:type="pct"/>
            <w:vAlign w:val="center"/>
          </w:tcPr>
          <w:p w14:paraId="07374A6C" w14:textId="792D9DD5" w:rsidR="008F798A" w:rsidRPr="005D2DDD" w:rsidRDefault="008F798A" w:rsidP="008F798A">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08F38229" w:rsidR="008F798A" w:rsidRPr="00E115D6" w:rsidRDefault="008F798A" w:rsidP="008F798A">
            <w:pPr>
              <w:rPr>
                <w:rFonts w:asciiTheme="majorBidi" w:hAnsiTheme="majorBidi" w:cstheme="majorBidi"/>
                <w:rtl/>
              </w:rPr>
            </w:pPr>
            <w:r w:rsidRPr="00B73A58">
              <w:t>Department Council Meeting No.3</w:t>
            </w:r>
          </w:p>
        </w:tc>
      </w:tr>
      <w:tr w:rsidR="008F798A" w:rsidRPr="005D2DDD" w14:paraId="319548D1" w14:textId="77777777" w:rsidTr="00C87F43">
        <w:trPr>
          <w:trHeight w:val="340"/>
        </w:trPr>
        <w:tc>
          <w:tcPr>
            <w:tcW w:w="1132" w:type="pct"/>
            <w:vAlign w:val="center"/>
          </w:tcPr>
          <w:p w14:paraId="6E2983B6" w14:textId="660CFD59" w:rsidR="008F798A" w:rsidRPr="005D2DDD" w:rsidRDefault="008F798A" w:rsidP="008F798A">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0BFA57FC" w:rsidR="008F798A" w:rsidRPr="00E115D6" w:rsidRDefault="008F798A" w:rsidP="008F798A">
            <w:pPr>
              <w:rPr>
                <w:rFonts w:asciiTheme="majorBidi" w:hAnsiTheme="majorBidi" w:cstheme="majorBidi"/>
                <w:rtl/>
              </w:rPr>
            </w:pPr>
            <w:r w:rsidRPr="00B73A58">
              <w:t>7-2-1442 H</w:t>
            </w:r>
          </w:p>
        </w:tc>
      </w:tr>
    </w:tbl>
    <w:p w14:paraId="5653BD4E" w14:textId="65924681" w:rsidR="005E4CF7" w:rsidRDefault="005E4CF7" w:rsidP="00A1573B">
      <w:pPr>
        <w:rPr>
          <w:lang w:bidi="ar-EG"/>
        </w:rPr>
      </w:pPr>
    </w:p>
    <w:sectPr w:rsidR="005E4CF7" w:rsidSect="00932122">
      <w:footerReference w:type="even" r:id="rId20"/>
      <w:footerReference w:type="default" r:id="rId21"/>
      <w:headerReference w:type="first" r:id="rId22"/>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A0D3" w14:textId="77777777" w:rsidR="000F49FE" w:rsidRDefault="000F49FE">
      <w:r>
        <w:separator/>
      </w:r>
    </w:p>
  </w:endnote>
  <w:endnote w:type="continuationSeparator" w:id="0">
    <w:p w14:paraId="259F0542" w14:textId="77777777" w:rsidR="000F49FE" w:rsidRDefault="000F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CA740C">
                                <w:rPr>
                                  <w:rFonts w:ascii="DIN Next LT W23" w:hAnsi="DIN Next LT W23" w:cs="DIN Next LT W23"/>
                                  <w:noProof/>
                                  <w:color w:val="FFFFFF" w:themeColor="background1"/>
                                  <w:sz w:val="28"/>
                                  <w:szCs w:val="28"/>
                                </w:rPr>
                                <w:t>8</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CA740C">
                          <w:rPr>
                            <w:rFonts w:ascii="DIN Next LT W23" w:hAnsi="DIN Next LT W23" w:cs="DIN Next LT W23"/>
                            <w:noProof/>
                            <w:color w:val="FFFFFF" w:themeColor="background1"/>
                            <w:sz w:val="28"/>
                            <w:szCs w:val="28"/>
                          </w:rPr>
                          <w:t>8</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2594" w14:textId="77777777" w:rsidR="000F49FE" w:rsidRDefault="000F49FE">
      <w:r>
        <w:separator/>
      </w:r>
    </w:p>
  </w:footnote>
  <w:footnote w:type="continuationSeparator" w:id="0">
    <w:p w14:paraId="071916FF" w14:textId="77777777" w:rsidR="000F49FE" w:rsidRDefault="000F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728E"/>
    <w:multiLevelType w:val="hybridMultilevel"/>
    <w:tmpl w:val="2532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1639C"/>
    <w:multiLevelType w:val="multilevel"/>
    <w:tmpl w:val="5022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F0343"/>
    <w:multiLevelType w:val="multilevel"/>
    <w:tmpl w:val="B508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AA0868"/>
    <w:multiLevelType w:val="multilevel"/>
    <w:tmpl w:val="4EEE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F1DE0"/>
    <w:multiLevelType w:val="multilevel"/>
    <w:tmpl w:val="84D8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29164F"/>
    <w:multiLevelType w:val="multilevel"/>
    <w:tmpl w:val="F718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BE2129"/>
    <w:multiLevelType w:val="multilevel"/>
    <w:tmpl w:val="D4C2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0E7F3B"/>
    <w:multiLevelType w:val="multilevel"/>
    <w:tmpl w:val="BFBA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368D8"/>
    <w:multiLevelType w:val="multilevel"/>
    <w:tmpl w:val="C93C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15B76"/>
    <w:multiLevelType w:val="multilevel"/>
    <w:tmpl w:val="FA40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2B30D2"/>
    <w:multiLevelType w:val="multilevel"/>
    <w:tmpl w:val="5CF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A21934"/>
    <w:multiLevelType w:val="multilevel"/>
    <w:tmpl w:val="0554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3"/>
  </w:num>
  <w:num w:numId="4">
    <w:abstractNumId w:val="11"/>
  </w:num>
  <w:num w:numId="5">
    <w:abstractNumId w:val="8"/>
  </w:num>
  <w:num w:numId="6">
    <w:abstractNumId w:val="9"/>
  </w:num>
  <w:num w:numId="7">
    <w:abstractNumId w:val="5"/>
  </w:num>
  <w:num w:numId="8">
    <w:abstractNumId w:val="2"/>
  </w:num>
  <w:num w:numId="9">
    <w:abstractNumId w:val="6"/>
  </w:num>
  <w:num w:numId="10">
    <w:abstractNumId w:val="4"/>
  </w:num>
  <w:num w:numId="11">
    <w:abstractNumId w:val="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49FE"/>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05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2F6B26"/>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474B1"/>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3AFF"/>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0E47"/>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03BD"/>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5A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E562E"/>
    <w:rsid w:val="008F284A"/>
    <w:rsid w:val="008F2FC4"/>
    <w:rsid w:val="008F3782"/>
    <w:rsid w:val="008F3C93"/>
    <w:rsid w:val="008F5880"/>
    <w:rsid w:val="008F73A7"/>
    <w:rsid w:val="008F7911"/>
    <w:rsid w:val="008F798A"/>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4F41"/>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588"/>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A740C"/>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59CF"/>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2BD"/>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BC9D03A3-600C-4CC7-B208-F134C4D5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ge.ch/lettres/linguistique/moeschler/publication_pdf/sem_prag.pdf" TargetMode="External"/><Relationship Id="rId18" Type="http://schemas.openxmlformats.org/officeDocument/2006/relationships/hyperlink" Target="http://www.slideshare.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assets.cambridge.org/97805218/51923/frontmatter/9780521851923_frontmatter.pdf" TargetMode="External"/><Relationship Id="rId17" Type="http://schemas.openxmlformats.org/officeDocument/2006/relationships/hyperlink" Target="http://faculty.washington.edu/losterho/semantics_yule.pdf" TargetMode="External"/><Relationship Id="rId2" Type="http://schemas.openxmlformats.org/officeDocument/2006/relationships/customXml" Target="../customXml/item2.xml"/><Relationship Id="rId16" Type="http://schemas.openxmlformats.org/officeDocument/2006/relationships/hyperlink" Target="http://www.um.es/lincoing/jv/UNIT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demypublication.com/issues/past/jltr/vol02/06/27.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budira.files.wordpress.com/2012/01/pragmatics__oxford_introductions_to_language_study__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nestopenglish.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fsowa.com/pubs/fs95.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C613E5-DAC8-4626-8487-2BD36A003962}">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1938</Words>
  <Characters>11052</Characters>
  <Application>Microsoft Office Word</Application>
  <DocSecurity>0</DocSecurity>
  <Lines>92</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12965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46</cp:revision>
  <cp:lastPrinted>2020-04-23T14:47:00Z</cp:lastPrinted>
  <dcterms:created xsi:type="dcterms:W3CDTF">2019-02-11T07:28:00Z</dcterms:created>
  <dcterms:modified xsi:type="dcterms:W3CDTF">2021-11-03T20:46:00Z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