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DAAD" w14:textId="77777777" w:rsidR="0092240A" w:rsidRDefault="0092240A" w:rsidP="008B5913">
      <w:pPr>
        <w:jc w:val="center"/>
        <w:rPr>
          <w:rFonts w:cs="Monotype Koufi"/>
          <w:color w:val="00B050"/>
          <w:sz w:val="22"/>
          <w:szCs w:val="22"/>
          <w:lang w:bidi="ar-EG"/>
        </w:rPr>
      </w:pPr>
    </w:p>
    <w:p w14:paraId="5FBF1768" w14:textId="77777777" w:rsidR="0092240A" w:rsidRDefault="0092240A" w:rsidP="008B5913">
      <w:pPr>
        <w:pStyle w:val="Heading3"/>
        <w:jc w:val="left"/>
        <w:rPr>
          <w:szCs w:val="32"/>
        </w:rPr>
      </w:pPr>
    </w:p>
    <w:p w14:paraId="40F1D4A9" w14:textId="77777777" w:rsidR="004E7612" w:rsidRDefault="004E7612" w:rsidP="008B5913">
      <w:pPr>
        <w:pStyle w:val="Heading3"/>
        <w:jc w:val="left"/>
        <w:rPr>
          <w:sz w:val="24"/>
        </w:rPr>
      </w:pPr>
    </w:p>
    <w:p w14:paraId="1878361B" w14:textId="77777777" w:rsidR="0098496B" w:rsidRDefault="0098496B" w:rsidP="008B5913">
      <w:pPr>
        <w:jc w:val="center"/>
        <w:rPr>
          <w:b/>
          <w:sz w:val="32"/>
        </w:rPr>
      </w:pPr>
    </w:p>
    <w:p w14:paraId="56C07410" w14:textId="77777777" w:rsidR="004E7612" w:rsidRPr="009947F5" w:rsidRDefault="004E7612" w:rsidP="008B5913">
      <w:pPr>
        <w:jc w:val="center"/>
        <w:rPr>
          <w:b/>
          <w:sz w:val="44"/>
          <w:szCs w:val="44"/>
        </w:rPr>
      </w:pPr>
    </w:p>
    <w:p w14:paraId="303163E1" w14:textId="77777777" w:rsidR="004E7612" w:rsidRPr="009947F5" w:rsidRDefault="004E7612" w:rsidP="008B5913">
      <w:pPr>
        <w:jc w:val="center"/>
        <w:rPr>
          <w:b/>
          <w:sz w:val="44"/>
          <w:szCs w:val="44"/>
        </w:rPr>
      </w:pPr>
    </w:p>
    <w:p w14:paraId="71D16EF3" w14:textId="77777777" w:rsidR="004E7612" w:rsidRPr="009947F5" w:rsidRDefault="004E7612" w:rsidP="008B5913">
      <w:pPr>
        <w:jc w:val="center"/>
        <w:rPr>
          <w:b/>
          <w:sz w:val="44"/>
          <w:szCs w:val="44"/>
        </w:rPr>
      </w:pPr>
    </w:p>
    <w:p w14:paraId="4C35365F" w14:textId="10F2DD53" w:rsidR="00D95766" w:rsidRDefault="00D95766" w:rsidP="008B5913">
      <w:pPr>
        <w:jc w:val="center"/>
        <w:rPr>
          <w:b/>
          <w:sz w:val="44"/>
          <w:szCs w:val="44"/>
        </w:rPr>
      </w:pPr>
    </w:p>
    <w:p w14:paraId="50216822" w14:textId="2CA4B5EC" w:rsidR="00A006BB" w:rsidRDefault="00A006BB" w:rsidP="008B5913">
      <w:pPr>
        <w:jc w:val="center"/>
        <w:rPr>
          <w:b/>
          <w:sz w:val="32"/>
          <w:szCs w:val="32"/>
        </w:rPr>
      </w:pPr>
    </w:p>
    <w:p w14:paraId="45E3E2D8" w14:textId="52825694" w:rsidR="00A006BB" w:rsidRDefault="00A006BB" w:rsidP="008B5913">
      <w:pPr>
        <w:jc w:val="center"/>
        <w:rPr>
          <w:b/>
          <w:sz w:val="32"/>
          <w:szCs w:val="32"/>
        </w:rPr>
      </w:pPr>
    </w:p>
    <w:p w14:paraId="6D404AFF" w14:textId="568A13AB" w:rsidR="00A006BB" w:rsidRDefault="00A006BB" w:rsidP="008B5913">
      <w:pPr>
        <w:jc w:val="center"/>
        <w:rPr>
          <w:b/>
          <w:sz w:val="32"/>
          <w:szCs w:val="32"/>
        </w:rPr>
      </w:pPr>
    </w:p>
    <w:p w14:paraId="0A216ADB" w14:textId="3F0CFDF8" w:rsidR="00A006BB" w:rsidRDefault="00A006BB" w:rsidP="008B5913">
      <w:pPr>
        <w:jc w:val="center"/>
        <w:rPr>
          <w:b/>
          <w:sz w:val="32"/>
          <w:szCs w:val="32"/>
        </w:rPr>
      </w:pPr>
    </w:p>
    <w:p w14:paraId="7077E596" w14:textId="42AFAB2C" w:rsidR="00A006BB" w:rsidRDefault="00A006BB" w:rsidP="008B5913">
      <w:pPr>
        <w:jc w:val="center"/>
        <w:rPr>
          <w:b/>
          <w:sz w:val="32"/>
          <w:szCs w:val="32"/>
        </w:rPr>
      </w:pPr>
    </w:p>
    <w:p w14:paraId="68467E3D" w14:textId="7365E065" w:rsidR="00A006BB" w:rsidRDefault="00A006BB" w:rsidP="008B5913">
      <w:pPr>
        <w:jc w:val="center"/>
        <w:rPr>
          <w:b/>
          <w:sz w:val="32"/>
          <w:szCs w:val="32"/>
        </w:rPr>
      </w:pPr>
    </w:p>
    <w:p w14:paraId="265E74A9" w14:textId="400D00D4" w:rsidR="00A006BB" w:rsidRDefault="00A006BB" w:rsidP="008B5913">
      <w:pPr>
        <w:jc w:val="center"/>
        <w:rPr>
          <w:b/>
          <w:sz w:val="32"/>
          <w:szCs w:val="32"/>
        </w:rPr>
      </w:pPr>
    </w:p>
    <w:p w14:paraId="4DE58D9F" w14:textId="7BB55F50" w:rsidR="008A5F1E" w:rsidRDefault="008A5F1E" w:rsidP="008B5913">
      <w:pPr>
        <w:jc w:val="center"/>
        <w:rPr>
          <w:b/>
          <w:sz w:val="32"/>
          <w:szCs w:val="32"/>
        </w:rPr>
      </w:pPr>
    </w:p>
    <w:p w14:paraId="78167D7D" w14:textId="339CF792" w:rsidR="008A5F1E" w:rsidRDefault="008A5F1E" w:rsidP="008B5913">
      <w:pPr>
        <w:jc w:val="center"/>
        <w:rPr>
          <w:b/>
          <w:sz w:val="32"/>
          <w:szCs w:val="32"/>
        </w:rPr>
      </w:pPr>
    </w:p>
    <w:p w14:paraId="52C5E820" w14:textId="0D66F915" w:rsidR="008A5F1E" w:rsidRDefault="008A5F1E" w:rsidP="008B5913">
      <w:pPr>
        <w:jc w:val="center"/>
        <w:rPr>
          <w:b/>
          <w:sz w:val="32"/>
          <w:szCs w:val="32"/>
        </w:rPr>
      </w:pPr>
    </w:p>
    <w:p w14:paraId="4EFE665A" w14:textId="3C461150" w:rsidR="008A5F1E" w:rsidRDefault="008A5F1E" w:rsidP="008B5913">
      <w:pPr>
        <w:jc w:val="center"/>
        <w:rPr>
          <w:b/>
          <w:sz w:val="32"/>
          <w:szCs w:val="32"/>
          <w:rtl/>
        </w:rPr>
      </w:pPr>
    </w:p>
    <w:p w14:paraId="67130938" w14:textId="60559D68" w:rsidR="008B5913" w:rsidRDefault="008B5913" w:rsidP="008B5913">
      <w:pPr>
        <w:jc w:val="center"/>
        <w:rPr>
          <w:b/>
          <w:sz w:val="32"/>
          <w:szCs w:val="32"/>
          <w:rtl/>
        </w:rPr>
      </w:pPr>
    </w:p>
    <w:p w14:paraId="4F84867B" w14:textId="2A280583" w:rsidR="008B5913" w:rsidRDefault="008B5913" w:rsidP="008B5913">
      <w:pPr>
        <w:jc w:val="center"/>
        <w:rPr>
          <w:b/>
          <w:sz w:val="32"/>
          <w:szCs w:val="32"/>
          <w:rtl/>
        </w:rPr>
      </w:pPr>
    </w:p>
    <w:tbl>
      <w:tblPr>
        <w:tblStyle w:val="TableGrid"/>
        <w:tblW w:w="5001"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8"/>
        <w:gridCol w:w="6779"/>
      </w:tblGrid>
      <w:tr w:rsidR="00131F75" w:rsidRPr="005D2DDD" w14:paraId="708CBDE5" w14:textId="77777777" w:rsidTr="009C413A">
        <w:trPr>
          <w:trHeight w:val="506"/>
        </w:trPr>
        <w:tc>
          <w:tcPr>
            <w:tcW w:w="1366" w:type="pct"/>
            <w:vAlign w:val="center"/>
          </w:tcPr>
          <w:p w14:paraId="2AA8E0DE" w14:textId="1C1B646F" w:rsidR="00131F75" w:rsidRPr="005D2DDD" w:rsidRDefault="00131F75" w:rsidP="00131F75">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T</w:t>
            </w:r>
            <w:r w:rsidRPr="0027521F">
              <w:rPr>
                <w:rFonts w:asciiTheme="majorBidi" w:hAnsiTheme="majorBidi" w:cstheme="majorBidi"/>
                <w:b/>
                <w:bCs/>
                <w:sz w:val="30"/>
                <w:szCs w:val="30"/>
              </w:rPr>
              <w:t>itle</w:t>
            </w:r>
            <w:r>
              <w:rPr>
                <w:rFonts w:asciiTheme="majorBidi" w:hAnsiTheme="majorBidi" w:cstheme="majorBidi"/>
                <w:b/>
                <w:bCs/>
                <w:sz w:val="30"/>
                <w:szCs w:val="30"/>
              </w:rPr>
              <w:t>:</w:t>
            </w:r>
            <w:r w:rsidRPr="0027521F">
              <w:rPr>
                <w:rFonts w:asciiTheme="majorBidi" w:hAnsiTheme="majorBidi" w:cstheme="majorBidi"/>
                <w:b/>
                <w:bCs/>
                <w:sz w:val="30"/>
                <w:szCs w:val="30"/>
              </w:rPr>
              <w:t xml:space="preserve">                    </w:t>
            </w:r>
          </w:p>
        </w:tc>
        <w:tc>
          <w:tcPr>
            <w:tcW w:w="3634" w:type="pct"/>
            <w:shd w:val="clear" w:color="auto" w:fill="auto"/>
          </w:tcPr>
          <w:p w14:paraId="6D9E64C5" w14:textId="0691D14D" w:rsidR="00131F75" w:rsidRPr="004D6AAB" w:rsidRDefault="00131F75" w:rsidP="00131F75">
            <w:pPr>
              <w:rPr>
                <w:rFonts w:asciiTheme="majorBidi" w:hAnsiTheme="majorBidi" w:cstheme="majorBidi"/>
                <w:b/>
                <w:bCs/>
                <w:sz w:val="28"/>
                <w:szCs w:val="28"/>
              </w:rPr>
            </w:pPr>
            <w:r w:rsidRPr="004D6AAB">
              <w:rPr>
                <w:b/>
                <w:bCs/>
                <w:sz w:val="28"/>
                <w:szCs w:val="28"/>
              </w:rPr>
              <w:t xml:space="preserve">Advanced Literary Criticism </w:t>
            </w:r>
          </w:p>
        </w:tc>
      </w:tr>
      <w:tr w:rsidR="00131F75" w:rsidRPr="005D2DDD" w14:paraId="6FD322C7" w14:textId="77777777" w:rsidTr="009C413A">
        <w:trPr>
          <w:trHeight w:val="506"/>
        </w:trPr>
        <w:tc>
          <w:tcPr>
            <w:tcW w:w="1366" w:type="pct"/>
            <w:shd w:val="clear" w:color="auto" w:fill="DBE5F1" w:themeFill="accent1" w:themeFillTint="33"/>
            <w:vAlign w:val="center"/>
          </w:tcPr>
          <w:p w14:paraId="1D32CB45" w14:textId="61E8AF7E" w:rsidR="00131F75" w:rsidRPr="005D2DDD" w:rsidRDefault="00131F75" w:rsidP="00131F75">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C</w:t>
            </w:r>
            <w:r w:rsidRPr="0027521F">
              <w:rPr>
                <w:rFonts w:asciiTheme="majorBidi" w:hAnsiTheme="majorBidi" w:cstheme="majorBidi"/>
                <w:b/>
                <w:bCs/>
                <w:sz w:val="30"/>
                <w:szCs w:val="30"/>
              </w:rPr>
              <w:t>ode</w:t>
            </w:r>
            <w:r>
              <w:rPr>
                <w:rFonts w:asciiTheme="majorBidi" w:hAnsiTheme="majorBidi" w:cstheme="majorBidi"/>
                <w:b/>
                <w:bCs/>
                <w:sz w:val="30"/>
                <w:szCs w:val="30"/>
              </w:rPr>
              <w:t>:</w:t>
            </w:r>
          </w:p>
        </w:tc>
        <w:tc>
          <w:tcPr>
            <w:tcW w:w="3634" w:type="pct"/>
            <w:shd w:val="clear" w:color="auto" w:fill="DBE5F1" w:themeFill="accent1" w:themeFillTint="33"/>
          </w:tcPr>
          <w:p w14:paraId="45DDFA2B" w14:textId="2317262E" w:rsidR="00131F75" w:rsidRPr="004D6AAB" w:rsidRDefault="00131F75" w:rsidP="00131F75">
            <w:pPr>
              <w:rPr>
                <w:rFonts w:asciiTheme="majorBidi" w:hAnsiTheme="majorBidi" w:cstheme="majorBidi"/>
                <w:b/>
                <w:bCs/>
                <w:sz w:val="28"/>
                <w:szCs w:val="28"/>
              </w:rPr>
            </w:pPr>
            <w:r w:rsidRPr="004D6AAB">
              <w:rPr>
                <w:b/>
                <w:bCs/>
                <w:sz w:val="28"/>
                <w:szCs w:val="28"/>
              </w:rPr>
              <w:t>ENGL 421</w:t>
            </w:r>
          </w:p>
        </w:tc>
      </w:tr>
      <w:tr w:rsidR="00131F75" w:rsidRPr="005D2DDD" w14:paraId="2EC01D2C" w14:textId="77777777" w:rsidTr="009C413A">
        <w:trPr>
          <w:trHeight w:val="506"/>
        </w:trPr>
        <w:tc>
          <w:tcPr>
            <w:tcW w:w="1366" w:type="pct"/>
            <w:vAlign w:val="center"/>
          </w:tcPr>
          <w:p w14:paraId="402CC620" w14:textId="36A16551" w:rsidR="00131F75" w:rsidRPr="005D2DDD" w:rsidRDefault="00131F75" w:rsidP="00131F75">
            <w:pPr>
              <w:rPr>
                <w:rFonts w:asciiTheme="majorBidi" w:hAnsiTheme="majorBidi" w:cstheme="majorBidi"/>
                <w:b/>
                <w:bCs/>
                <w:sz w:val="30"/>
                <w:szCs w:val="30"/>
                <w:rtl/>
              </w:rPr>
            </w:pPr>
            <w:r w:rsidRPr="0027521F">
              <w:rPr>
                <w:rFonts w:asciiTheme="majorBidi" w:hAnsiTheme="majorBidi" w:cstheme="majorBidi"/>
                <w:b/>
                <w:bCs/>
                <w:sz w:val="30"/>
                <w:szCs w:val="30"/>
              </w:rPr>
              <w:t>Program</w:t>
            </w:r>
            <w:r>
              <w:rPr>
                <w:rFonts w:asciiTheme="majorBidi" w:hAnsiTheme="majorBidi" w:cstheme="majorBidi"/>
                <w:b/>
                <w:bCs/>
                <w:sz w:val="30"/>
                <w:szCs w:val="30"/>
              </w:rPr>
              <w:t>:</w:t>
            </w:r>
          </w:p>
        </w:tc>
        <w:tc>
          <w:tcPr>
            <w:tcW w:w="3634" w:type="pct"/>
            <w:shd w:val="clear" w:color="auto" w:fill="auto"/>
          </w:tcPr>
          <w:p w14:paraId="5DE82AD5" w14:textId="4507ECF7" w:rsidR="00131F75" w:rsidRPr="004D6AAB" w:rsidRDefault="00131F75" w:rsidP="00131F75">
            <w:pPr>
              <w:rPr>
                <w:rFonts w:asciiTheme="majorBidi" w:hAnsiTheme="majorBidi" w:cstheme="majorBidi"/>
                <w:b/>
                <w:bCs/>
                <w:sz w:val="28"/>
                <w:szCs w:val="28"/>
              </w:rPr>
            </w:pPr>
            <w:r w:rsidRPr="004D6AAB">
              <w:rPr>
                <w:b/>
                <w:bCs/>
                <w:sz w:val="28"/>
                <w:szCs w:val="28"/>
              </w:rPr>
              <w:t>B.A. English</w:t>
            </w:r>
          </w:p>
        </w:tc>
      </w:tr>
      <w:tr w:rsidR="00131F75" w:rsidRPr="005D2DDD" w14:paraId="1F10EB1B" w14:textId="77777777" w:rsidTr="009C413A">
        <w:trPr>
          <w:trHeight w:val="506"/>
        </w:trPr>
        <w:tc>
          <w:tcPr>
            <w:tcW w:w="1366" w:type="pct"/>
            <w:shd w:val="clear" w:color="auto" w:fill="DBE5F1" w:themeFill="accent1" w:themeFillTint="33"/>
            <w:vAlign w:val="center"/>
          </w:tcPr>
          <w:p w14:paraId="3932FB39" w14:textId="68B8A785" w:rsidR="00131F75" w:rsidRPr="005D2DDD" w:rsidRDefault="00131F75" w:rsidP="00131F75">
            <w:pPr>
              <w:rPr>
                <w:rFonts w:asciiTheme="majorBidi" w:hAnsiTheme="majorBidi" w:cstheme="majorBidi"/>
                <w:b/>
                <w:bCs/>
                <w:sz w:val="30"/>
                <w:szCs w:val="30"/>
                <w:rtl/>
              </w:rPr>
            </w:pPr>
            <w:r w:rsidRPr="0027521F">
              <w:rPr>
                <w:rFonts w:asciiTheme="majorBidi" w:hAnsiTheme="majorBidi" w:cstheme="majorBidi"/>
                <w:b/>
                <w:bCs/>
                <w:sz w:val="30"/>
                <w:szCs w:val="30"/>
              </w:rPr>
              <w:t>Department</w:t>
            </w:r>
            <w:r w:rsidRPr="008B5913">
              <w:rPr>
                <w:rFonts w:asciiTheme="majorBidi" w:hAnsiTheme="majorBidi" w:cstheme="majorBidi"/>
                <w:b/>
                <w:bCs/>
                <w:sz w:val="30"/>
                <w:szCs w:val="30"/>
              </w:rPr>
              <w:t xml:space="preserve">: </w:t>
            </w:r>
            <w:r w:rsidRPr="0027521F">
              <w:rPr>
                <w:rFonts w:asciiTheme="majorBidi" w:hAnsiTheme="majorBidi" w:cstheme="majorBidi"/>
                <w:b/>
                <w:bCs/>
                <w:sz w:val="30"/>
                <w:szCs w:val="30"/>
              </w:rPr>
              <w:t xml:space="preserve">    </w:t>
            </w:r>
          </w:p>
        </w:tc>
        <w:tc>
          <w:tcPr>
            <w:tcW w:w="3634" w:type="pct"/>
            <w:shd w:val="clear" w:color="auto" w:fill="DBE5F1" w:themeFill="accent1" w:themeFillTint="33"/>
          </w:tcPr>
          <w:p w14:paraId="014DC1D0" w14:textId="5C1AA3FC" w:rsidR="00131F75" w:rsidRPr="004D6AAB" w:rsidRDefault="00131F75" w:rsidP="00131F75">
            <w:pPr>
              <w:rPr>
                <w:rFonts w:asciiTheme="majorBidi" w:hAnsiTheme="majorBidi" w:cstheme="majorBidi"/>
                <w:b/>
                <w:bCs/>
                <w:sz w:val="28"/>
                <w:szCs w:val="28"/>
                <w:lang w:bidi="ar-EG"/>
              </w:rPr>
            </w:pPr>
            <w:r w:rsidRPr="004D6AAB">
              <w:rPr>
                <w:b/>
                <w:bCs/>
                <w:sz w:val="28"/>
                <w:szCs w:val="28"/>
              </w:rPr>
              <w:t>English</w:t>
            </w:r>
          </w:p>
        </w:tc>
      </w:tr>
      <w:tr w:rsidR="00131F75" w:rsidRPr="005D2DDD" w14:paraId="03026629" w14:textId="77777777" w:rsidTr="009C413A">
        <w:trPr>
          <w:trHeight w:val="506"/>
        </w:trPr>
        <w:tc>
          <w:tcPr>
            <w:tcW w:w="1366" w:type="pct"/>
            <w:vAlign w:val="center"/>
          </w:tcPr>
          <w:p w14:paraId="7062D009" w14:textId="0EFF8405" w:rsidR="00131F75" w:rsidRDefault="00131F75" w:rsidP="00131F75">
            <w:pPr>
              <w:rPr>
                <w:rFonts w:asciiTheme="majorBidi" w:hAnsiTheme="majorBidi" w:cstheme="majorBidi"/>
                <w:b/>
                <w:bCs/>
                <w:sz w:val="30"/>
                <w:szCs w:val="30"/>
                <w:rtl/>
              </w:rPr>
            </w:pPr>
            <w:r w:rsidRPr="005103F0">
              <w:rPr>
                <w:rFonts w:asciiTheme="majorBidi" w:hAnsiTheme="majorBidi" w:cstheme="majorBidi"/>
                <w:b/>
                <w:bCs/>
                <w:sz w:val="30"/>
                <w:szCs w:val="30"/>
              </w:rPr>
              <w:t>College</w:t>
            </w:r>
            <w:r>
              <w:rPr>
                <w:rFonts w:asciiTheme="majorBidi" w:hAnsiTheme="majorBidi" w:cstheme="majorBidi"/>
                <w:b/>
                <w:bCs/>
                <w:sz w:val="30"/>
                <w:szCs w:val="30"/>
              </w:rPr>
              <w:t>:</w:t>
            </w:r>
          </w:p>
        </w:tc>
        <w:tc>
          <w:tcPr>
            <w:tcW w:w="3634" w:type="pct"/>
            <w:shd w:val="clear" w:color="auto" w:fill="auto"/>
          </w:tcPr>
          <w:p w14:paraId="278A62F0" w14:textId="0511D5BD" w:rsidR="00131F75" w:rsidRPr="004D6AAB" w:rsidRDefault="00131F75" w:rsidP="00131F75">
            <w:pPr>
              <w:rPr>
                <w:rFonts w:asciiTheme="majorBidi" w:hAnsiTheme="majorBidi" w:cstheme="majorBidi"/>
                <w:b/>
                <w:bCs/>
                <w:sz w:val="28"/>
                <w:szCs w:val="28"/>
              </w:rPr>
            </w:pPr>
            <w:r w:rsidRPr="004D6AAB">
              <w:rPr>
                <w:b/>
                <w:bCs/>
                <w:sz w:val="28"/>
                <w:szCs w:val="28"/>
              </w:rPr>
              <w:t>Science and Humanities in Rumah</w:t>
            </w:r>
          </w:p>
        </w:tc>
      </w:tr>
      <w:tr w:rsidR="00131F75" w:rsidRPr="005D2DDD" w14:paraId="7D3B848E" w14:textId="77777777" w:rsidTr="009C413A">
        <w:trPr>
          <w:trHeight w:val="506"/>
        </w:trPr>
        <w:tc>
          <w:tcPr>
            <w:tcW w:w="1366" w:type="pct"/>
            <w:shd w:val="clear" w:color="auto" w:fill="DBE5F1" w:themeFill="accent1" w:themeFillTint="33"/>
            <w:vAlign w:val="center"/>
          </w:tcPr>
          <w:p w14:paraId="7234D2C1" w14:textId="7B785A1A" w:rsidR="00131F75" w:rsidRPr="005D2DDD" w:rsidRDefault="00131F75" w:rsidP="00131F75">
            <w:pPr>
              <w:rPr>
                <w:rFonts w:asciiTheme="majorBidi" w:hAnsiTheme="majorBidi" w:cstheme="majorBidi"/>
                <w:b/>
                <w:bCs/>
                <w:sz w:val="30"/>
                <w:szCs w:val="30"/>
                <w:rtl/>
              </w:rPr>
            </w:pPr>
            <w:r w:rsidRPr="0027521F">
              <w:rPr>
                <w:rFonts w:asciiTheme="majorBidi" w:hAnsiTheme="majorBidi" w:cstheme="majorBidi"/>
                <w:b/>
                <w:bCs/>
                <w:sz w:val="30"/>
                <w:szCs w:val="30"/>
              </w:rPr>
              <w:t>Institution</w:t>
            </w:r>
            <w:r>
              <w:rPr>
                <w:rFonts w:asciiTheme="majorBidi" w:hAnsiTheme="majorBidi" w:cstheme="majorBidi"/>
                <w:b/>
                <w:bCs/>
                <w:sz w:val="30"/>
                <w:szCs w:val="30"/>
              </w:rPr>
              <w:t>:</w:t>
            </w:r>
          </w:p>
        </w:tc>
        <w:tc>
          <w:tcPr>
            <w:tcW w:w="3634" w:type="pct"/>
            <w:shd w:val="clear" w:color="auto" w:fill="DBE5F1" w:themeFill="accent1" w:themeFillTint="33"/>
          </w:tcPr>
          <w:p w14:paraId="7916DD7A" w14:textId="6E62478D" w:rsidR="00131F75" w:rsidRPr="004D6AAB" w:rsidRDefault="00131F75" w:rsidP="00131F75">
            <w:pPr>
              <w:rPr>
                <w:rFonts w:asciiTheme="majorBidi" w:hAnsiTheme="majorBidi" w:cstheme="majorBidi"/>
                <w:b/>
                <w:bCs/>
                <w:sz w:val="28"/>
                <w:szCs w:val="28"/>
              </w:rPr>
            </w:pPr>
            <w:r w:rsidRPr="004D6AAB">
              <w:rPr>
                <w:b/>
                <w:bCs/>
                <w:sz w:val="28"/>
                <w:szCs w:val="28"/>
              </w:rPr>
              <w:t>Majmaah University</w:t>
            </w:r>
          </w:p>
        </w:tc>
      </w:tr>
    </w:tbl>
    <w:p w14:paraId="5C682A7C" w14:textId="77777777" w:rsidR="008B5913" w:rsidRDefault="008B5913" w:rsidP="008B5913">
      <w:pPr>
        <w:jc w:val="center"/>
        <w:rPr>
          <w:b/>
          <w:sz w:val="32"/>
          <w:szCs w:val="32"/>
        </w:rPr>
      </w:pPr>
    </w:p>
    <w:p w14:paraId="4FD5B2AC" w14:textId="77777777" w:rsidR="008A5F1E" w:rsidRDefault="008A5F1E" w:rsidP="008B5913">
      <w:pPr>
        <w:jc w:val="center"/>
        <w:rPr>
          <w:b/>
          <w:sz w:val="32"/>
          <w:szCs w:val="32"/>
        </w:rPr>
      </w:pPr>
    </w:p>
    <w:p w14:paraId="0647AC53" w14:textId="06AA9571" w:rsidR="00A006BB" w:rsidRDefault="00A006BB" w:rsidP="008B5913">
      <w:pPr>
        <w:jc w:val="center"/>
        <w:rPr>
          <w:b/>
          <w:sz w:val="32"/>
          <w:szCs w:val="32"/>
        </w:rPr>
      </w:pPr>
    </w:p>
    <w:p w14:paraId="5933C6BF" w14:textId="325C7E28" w:rsidR="00A006BB" w:rsidRDefault="00A006BB" w:rsidP="008B5913">
      <w:pPr>
        <w:jc w:val="center"/>
        <w:rPr>
          <w:b/>
          <w:sz w:val="32"/>
          <w:szCs w:val="32"/>
        </w:rPr>
      </w:pPr>
    </w:p>
    <w:p w14:paraId="2160862C" w14:textId="0F07FDF6" w:rsidR="00A006BB" w:rsidRDefault="00A006BB" w:rsidP="008B5913">
      <w:pPr>
        <w:jc w:val="center"/>
        <w:rPr>
          <w:b/>
          <w:sz w:val="32"/>
          <w:szCs w:val="32"/>
        </w:rPr>
      </w:pPr>
    </w:p>
    <w:p w14:paraId="40A66DC8" w14:textId="4BCE59F6" w:rsidR="00A006BB" w:rsidRDefault="00A006BB" w:rsidP="008B5913">
      <w:pPr>
        <w:jc w:val="center"/>
        <w:rPr>
          <w:b/>
          <w:sz w:val="32"/>
          <w:szCs w:val="32"/>
        </w:rPr>
      </w:pPr>
    </w:p>
    <w:p w14:paraId="465E1712" w14:textId="77777777" w:rsidR="00A006BB" w:rsidRDefault="00A006BB" w:rsidP="008B5913">
      <w:pPr>
        <w:jc w:val="center"/>
        <w:rPr>
          <w:b/>
          <w:sz w:val="32"/>
          <w:szCs w:val="32"/>
        </w:rPr>
      </w:pPr>
    </w:p>
    <w:p w14:paraId="2AD51821" w14:textId="77777777" w:rsidR="00D95766" w:rsidRPr="004C5040" w:rsidRDefault="00D95766" w:rsidP="008B5913">
      <w:pPr>
        <w:rPr>
          <w:sz w:val="32"/>
          <w:szCs w:val="32"/>
          <w:rtl/>
        </w:rPr>
      </w:pPr>
    </w:p>
    <w:p w14:paraId="1C441BC9" w14:textId="77777777" w:rsidR="00D95766" w:rsidRDefault="00D95766" w:rsidP="008B5913"/>
    <w:sdt>
      <w:sdtPr>
        <w:rPr>
          <w:rFonts w:ascii="Times New Roman" w:hAnsi="Times New Roman"/>
          <w:noProof/>
          <w:color w:val="000000"/>
          <w:sz w:val="24"/>
          <w:szCs w:val="24"/>
          <w14:textFill>
            <w14:solidFill>
              <w14:srgbClr w14:val="000000">
                <w14:lumMod w14:val="75000"/>
              </w14:srgbClr>
            </w14:solidFill>
          </w14:textFill>
        </w:rPr>
        <w:id w:val="96446690"/>
        <w:docPartObj>
          <w:docPartGallery w:val="Table of Contents"/>
          <w:docPartUnique/>
        </w:docPartObj>
      </w:sdtPr>
      <w:sdtEndPr>
        <w:rPr>
          <w:rFonts w:asciiTheme="majorBidi" w:hAnsiTheme="majorBidi"/>
        </w:rPr>
      </w:sdtEndPr>
      <w:sdtContent>
        <w:p w14:paraId="083FA457" w14:textId="77777777" w:rsidR="00860622" w:rsidRDefault="00860622" w:rsidP="00382343">
          <w:pPr>
            <w:pStyle w:val="TOCHeading"/>
          </w:pPr>
          <w:r>
            <w:t>Table of Contents</w:t>
          </w:r>
        </w:p>
        <w:p w14:paraId="322BDAE5" w14:textId="0FFCF9B2" w:rsidR="007A428A" w:rsidRDefault="00860622">
          <w:pPr>
            <w:pStyle w:val="TOC1"/>
            <w:rPr>
              <w:rFonts w:asciiTheme="minorHAnsi" w:eastAsiaTheme="minorEastAsia" w:hAnsiTheme="minorHAnsi" w:cstheme="minorBidi"/>
              <w:b w:val="0"/>
              <w:bCs w:val="0"/>
              <w:sz w:val="22"/>
              <w:szCs w:val="22"/>
              <w:lang w:bidi="ar-SA"/>
            </w:rPr>
          </w:pPr>
          <w:r>
            <w:fldChar w:fldCharType="begin"/>
          </w:r>
          <w:r>
            <w:instrText xml:space="preserve"> TOC \o "1-3" \h \z \u </w:instrText>
          </w:r>
          <w:r>
            <w:fldChar w:fldCharType="separate"/>
          </w:r>
          <w:hyperlink w:anchor="_Toc951372" w:history="1">
            <w:r w:rsidR="007A428A" w:rsidRPr="00580EF4">
              <w:rPr>
                <w:rStyle w:val="Hyperlink"/>
              </w:rPr>
              <w:t>A. Course Identification</w:t>
            </w:r>
            <w:r w:rsidR="007A428A">
              <w:rPr>
                <w:webHidden/>
              </w:rPr>
              <w:tab/>
            </w:r>
            <w:r w:rsidR="007A428A">
              <w:rPr>
                <w:rStyle w:val="Hyperlink"/>
                <w:rtl/>
              </w:rPr>
              <w:fldChar w:fldCharType="begin"/>
            </w:r>
            <w:r w:rsidR="007A428A">
              <w:rPr>
                <w:webHidden/>
              </w:rPr>
              <w:instrText xml:space="preserve"> PAGEREF _Toc951372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14:paraId="5779547D" w14:textId="0DD2D4D8" w:rsidR="007A428A" w:rsidRDefault="00500A05">
          <w:pPr>
            <w:pStyle w:val="TOC2"/>
            <w:tabs>
              <w:tab w:val="right" w:leader="dot" w:pos="9345"/>
            </w:tabs>
            <w:rPr>
              <w:rFonts w:asciiTheme="minorHAnsi" w:eastAsiaTheme="minorEastAsia" w:hAnsiTheme="minorHAnsi" w:cstheme="minorBidi"/>
              <w:noProof/>
              <w:sz w:val="22"/>
              <w:szCs w:val="22"/>
            </w:rPr>
          </w:pPr>
          <w:hyperlink w:anchor="_Toc951373" w:history="1">
            <w:r w:rsidR="007A428A" w:rsidRPr="00580EF4">
              <w:rPr>
                <w:rStyle w:val="Hyperlink"/>
                <w:rFonts w:asciiTheme="majorBidi" w:hAnsiTheme="majorBidi" w:cstheme="majorBidi"/>
                <w:noProof/>
              </w:rPr>
              <w:t>6. Mode of Instruction (mark all that apply)</w:t>
            </w:r>
            <w:r w:rsidR="007A428A">
              <w:rPr>
                <w:noProof/>
                <w:webHidden/>
              </w:rPr>
              <w:tab/>
            </w:r>
            <w:r w:rsidR="007A428A">
              <w:rPr>
                <w:rStyle w:val="Hyperlink"/>
                <w:noProof/>
                <w:rtl/>
              </w:rPr>
              <w:fldChar w:fldCharType="begin"/>
            </w:r>
            <w:r w:rsidR="007A428A">
              <w:rPr>
                <w:noProof/>
                <w:webHidden/>
              </w:rPr>
              <w:instrText xml:space="preserve"> PAGEREF _Toc951373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64AB1C52" w14:textId="57EC190B" w:rsidR="007A428A" w:rsidRDefault="00500A05">
          <w:pPr>
            <w:pStyle w:val="TOC1"/>
            <w:rPr>
              <w:rFonts w:asciiTheme="minorHAnsi" w:eastAsiaTheme="minorEastAsia" w:hAnsiTheme="minorHAnsi" w:cstheme="minorBidi"/>
              <w:b w:val="0"/>
              <w:bCs w:val="0"/>
              <w:sz w:val="22"/>
              <w:szCs w:val="22"/>
              <w:lang w:bidi="ar-SA"/>
            </w:rPr>
          </w:pPr>
          <w:hyperlink w:anchor="_Toc951374" w:history="1">
            <w:r w:rsidR="007A428A" w:rsidRPr="00580EF4">
              <w:rPr>
                <w:rStyle w:val="Hyperlink"/>
              </w:rPr>
              <w:t>B. Course Objectives and Learning Outcomes</w:t>
            </w:r>
            <w:r w:rsidR="007A428A">
              <w:rPr>
                <w:webHidden/>
              </w:rPr>
              <w:tab/>
            </w:r>
            <w:r w:rsidR="007A428A">
              <w:rPr>
                <w:rStyle w:val="Hyperlink"/>
                <w:rtl/>
              </w:rPr>
              <w:fldChar w:fldCharType="begin"/>
            </w:r>
            <w:r w:rsidR="007A428A">
              <w:rPr>
                <w:webHidden/>
              </w:rPr>
              <w:instrText xml:space="preserve"> PAGEREF _Toc951374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14:paraId="136A589F" w14:textId="144DA559" w:rsidR="007A428A" w:rsidRDefault="00500A05">
          <w:pPr>
            <w:pStyle w:val="TOC2"/>
            <w:tabs>
              <w:tab w:val="right" w:leader="dot" w:pos="9345"/>
            </w:tabs>
            <w:rPr>
              <w:rFonts w:asciiTheme="minorHAnsi" w:eastAsiaTheme="minorEastAsia" w:hAnsiTheme="minorHAnsi" w:cstheme="minorBidi"/>
              <w:noProof/>
              <w:sz w:val="22"/>
              <w:szCs w:val="22"/>
            </w:rPr>
          </w:pPr>
          <w:hyperlink w:anchor="_Toc951375" w:history="1">
            <w:r w:rsidR="007A428A" w:rsidRPr="00580EF4">
              <w:rPr>
                <w:rStyle w:val="Hyperlink"/>
                <w:rFonts w:asciiTheme="majorBidi" w:hAnsiTheme="majorBidi" w:cstheme="majorBidi"/>
                <w:noProof/>
              </w:rPr>
              <w:t>1.  Course Description</w:t>
            </w:r>
            <w:r w:rsidR="007A428A">
              <w:rPr>
                <w:noProof/>
                <w:webHidden/>
              </w:rPr>
              <w:tab/>
            </w:r>
            <w:r w:rsidR="007A428A">
              <w:rPr>
                <w:rStyle w:val="Hyperlink"/>
                <w:noProof/>
                <w:rtl/>
              </w:rPr>
              <w:fldChar w:fldCharType="begin"/>
            </w:r>
            <w:r w:rsidR="007A428A">
              <w:rPr>
                <w:noProof/>
                <w:webHidden/>
              </w:rPr>
              <w:instrText xml:space="preserve"> PAGEREF _Toc951375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71D695A3" w14:textId="314B5706" w:rsidR="007A428A" w:rsidRDefault="00500A05">
          <w:pPr>
            <w:pStyle w:val="TOC2"/>
            <w:tabs>
              <w:tab w:val="right" w:leader="dot" w:pos="9345"/>
            </w:tabs>
            <w:rPr>
              <w:rFonts w:asciiTheme="minorHAnsi" w:eastAsiaTheme="minorEastAsia" w:hAnsiTheme="minorHAnsi" w:cstheme="minorBidi"/>
              <w:noProof/>
              <w:sz w:val="22"/>
              <w:szCs w:val="22"/>
            </w:rPr>
          </w:pPr>
          <w:hyperlink w:anchor="_Toc951376" w:history="1">
            <w:r w:rsidR="007A428A" w:rsidRPr="00580EF4">
              <w:rPr>
                <w:rStyle w:val="Hyperlink"/>
                <w:rFonts w:asciiTheme="majorBidi" w:hAnsiTheme="majorBidi" w:cstheme="majorBidi"/>
                <w:noProof/>
              </w:rPr>
              <w:t>2. Course Main Objective</w:t>
            </w:r>
            <w:r w:rsidR="007A428A">
              <w:rPr>
                <w:noProof/>
                <w:webHidden/>
              </w:rPr>
              <w:tab/>
            </w:r>
            <w:r w:rsidR="007A428A">
              <w:rPr>
                <w:rStyle w:val="Hyperlink"/>
                <w:noProof/>
                <w:rtl/>
              </w:rPr>
              <w:fldChar w:fldCharType="begin"/>
            </w:r>
            <w:r w:rsidR="007A428A">
              <w:rPr>
                <w:noProof/>
                <w:webHidden/>
              </w:rPr>
              <w:instrText xml:space="preserve"> PAGEREF _Toc951376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5037922A" w14:textId="36E02CA1" w:rsidR="007A428A" w:rsidRDefault="00500A05">
          <w:pPr>
            <w:pStyle w:val="TOC2"/>
            <w:tabs>
              <w:tab w:val="right" w:leader="dot" w:pos="9345"/>
            </w:tabs>
            <w:rPr>
              <w:rFonts w:asciiTheme="minorHAnsi" w:eastAsiaTheme="minorEastAsia" w:hAnsiTheme="minorHAnsi" w:cstheme="minorBidi"/>
              <w:noProof/>
              <w:sz w:val="22"/>
              <w:szCs w:val="22"/>
            </w:rPr>
          </w:pPr>
          <w:hyperlink w:anchor="_Toc951377" w:history="1">
            <w:r w:rsidR="007A428A" w:rsidRPr="00580EF4">
              <w:rPr>
                <w:rStyle w:val="Hyperlink"/>
                <w:rFonts w:asciiTheme="majorBidi" w:hAnsiTheme="majorBidi" w:cstheme="majorBidi"/>
                <w:noProof/>
              </w:rPr>
              <w:t>3. Course Learning Outcomes</w:t>
            </w:r>
            <w:r w:rsidR="007A428A">
              <w:rPr>
                <w:noProof/>
                <w:webHidden/>
              </w:rPr>
              <w:tab/>
            </w:r>
            <w:r w:rsidR="007A428A">
              <w:rPr>
                <w:rStyle w:val="Hyperlink"/>
                <w:noProof/>
                <w:rtl/>
              </w:rPr>
              <w:fldChar w:fldCharType="begin"/>
            </w:r>
            <w:r w:rsidR="007A428A">
              <w:rPr>
                <w:noProof/>
                <w:webHidden/>
              </w:rPr>
              <w:instrText xml:space="preserve"> PAGEREF _Toc951377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7EEF2A26" w14:textId="5D93382A" w:rsidR="007A428A" w:rsidRDefault="00500A05">
          <w:pPr>
            <w:pStyle w:val="TOC1"/>
            <w:rPr>
              <w:rFonts w:asciiTheme="minorHAnsi" w:eastAsiaTheme="minorEastAsia" w:hAnsiTheme="minorHAnsi" w:cstheme="minorBidi"/>
              <w:b w:val="0"/>
              <w:bCs w:val="0"/>
              <w:sz w:val="22"/>
              <w:szCs w:val="22"/>
              <w:lang w:bidi="ar-SA"/>
            </w:rPr>
          </w:pPr>
          <w:hyperlink w:anchor="_Toc951378" w:history="1">
            <w:r w:rsidR="007A428A" w:rsidRPr="00580EF4">
              <w:rPr>
                <w:rStyle w:val="Hyperlink"/>
              </w:rPr>
              <w:t>C. Course Content</w:t>
            </w:r>
            <w:r w:rsidR="007A428A">
              <w:rPr>
                <w:webHidden/>
              </w:rPr>
              <w:tab/>
            </w:r>
            <w:r w:rsidR="007A428A">
              <w:rPr>
                <w:rStyle w:val="Hyperlink"/>
                <w:rtl/>
              </w:rPr>
              <w:fldChar w:fldCharType="begin"/>
            </w:r>
            <w:r w:rsidR="007A428A">
              <w:rPr>
                <w:webHidden/>
              </w:rPr>
              <w:instrText xml:space="preserve"> PAGEREF _Toc951378 \h </w:instrText>
            </w:r>
            <w:r w:rsidR="007A428A">
              <w:rPr>
                <w:rStyle w:val="Hyperlink"/>
                <w:rtl/>
              </w:rPr>
            </w:r>
            <w:r w:rsidR="007A428A">
              <w:rPr>
                <w:rStyle w:val="Hyperlink"/>
                <w:rtl/>
              </w:rPr>
              <w:fldChar w:fldCharType="separate"/>
            </w:r>
            <w:r w:rsidR="00FD4F32">
              <w:rPr>
                <w:webHidden/>
              </w:rPr>
              <w:t>4</w:t>
            </w:r>
            <w:r w:rsidR="007A428A">
              <w:rPr>
                <w:rStyle w:val="Hyperlink"/>
                <w:rtl/>
              </w:rPr>
              <w:fldChar w:fldCharType="end"/>
            </w:r>
          </w:hyperlink>
        </w:p>
        <w:p w14:paraId="3830EC4A" w14:textId="38FC1F0F" w:rsidR="007A428A" w:rsidRDefault="00500A05">
          <w:pPr>
            <w:pStyle w:val="TOC1"/>
            <w:rPr>
              <w:rFonts w:asciiTheme="minorHAnsi" w:eastAsiaTheme="minorEastAsia" w:hAnsiTheme="minorHAnsi" w:cstheme="minorBidi"/>
              <w:b w:val="0"/>
              <w:bCs w:val="0"/>
              <w:sz w:val="22"/>
              <w:szCs w:val="22"/>
              <w:lang w:bidi="ar-SA"/>
            </w:rPr>
          </w:pPr>
          <w:hyperlink w:anchor="_Toc951379" w:history="1">
            <w:r w:rsidR="007A428A" w:rsidRPr="00580EF4">
              <w:rPr>
                <w:rStyle w:val="Hyperlink"/>
              </w:rPr>
              <w:t>D. Teaching and Assessment</w:t>
            </w:r>
            <w:r w:rsidR="007A428A">
              <w:rPr>
                <w:webHidden/>
              </w:rPr>
              <w:tab/>
            </w:r>
            <w:r w:rsidR="007A428A">
              <w:rPr>
                <w:rStyle w:val="Hyperlink"/>
                <w:rtl/>
              </w:rPr>
              <w:fldChar w:fldCharType="begin"/>
            </w:r>
            <w:r w:rsidR="007A428A">
              <w:rPr>
                <w:webHidden/>
              </w:rPr>
              <w:instrText xml:space="preserve"> PAGEREF _Toc951379 \h </w:instrText>
            </w:r>
            <w:r w:rsidR="007A428A">
              <w:rPr>
                <w:rStyle w:val="Hyperlink"/>
                <w:rtl/>
              </w:rPr>
            </w:r>
            <w:r w:rsidR="007A428A">
              <w:rPr>
                <w:rStyle w:val="Hyperlink"/>
                <w:rtl/>
              </w:rPr>
              <w:fldChar w:fldCharType="separate"/>
            </w:r>
            <w:r w:rsidR="00FD4F32">
              <w:rPr>
                <w:webHidden/>
              </w:rPr>
              <w:t>4</w:t>
            </w:r>
            <w:r w:rsidR="007A428A">
              <w:rPr>
                <w:rStyle w:val="Hyperlink"/>
                <w:rtl/>
              </w:rPr>
              <w:fldChar w:fldCharType="end"/>
            </w:r>
          </w:hyperlink>
        </w:p>
        <w:p w14:paraId="47E5AFB8" w14:textId="2BA63CA6" w:rsidR="007A428A" w:rsidRDefault="00500A05">
          <w:pPr>
            <w:pStyle w:val="TOC2"/>
            <w:tabs>
              <w:tab w:val="right" w:leader="dot" w:pos="9345"/>
            </w:tabs>
            <w:rPr>
              <w:rFonts w:asciiTheme="minorHAnsi" w:eastAsiaTheme="minorEastAsia" w:hAnsiTheme="minorHAnsi" w:cstheme="minorBidi"/>
              <w:noProof/>
              <w:sz w:val="22"/>
              <w:szCs w:val="22"/>
            </w:rPr>
          </w:pPr>
          <w:hyperlink w:anchor="_Toc951380" w:history="1">
            <w:r w:rsidR="007A428A" w:rsidRPr="00580EF4">
              <w:rPr>
                <w:rStyle w:val="Hyperlink"/>
                <w:rFonts w:asciiTheme="majorBidi" w:hAnsiTheme="majorBidi" w:cstheme="majorBidi"/>
                <w:noProof/>
              </w:rPr>
              <w:t>1. Alignment of Course Learning Outcomes with Teaching Strategies and Assessment Methods</w:t>
            </w:r>
            <w:r w:rsidR="007A428A">
              <w:rPr>
                <w:noProof/>
                <w:webHidden/>
              </w:rPr>
              <w:tab/>
            </w:r>
            <w:r w:rsidR="007A428A">
              <w:rPr>
                <w:rStyle w:val="Hyperlink"/>
                <w:noProof/>
                <w:rtl/>
              </w:rPr>
              <w:fldChar w:fldCharType="begin"/>
            </w:r>
            <w:r w:rsidR="007A428A">
              <w:rPr>
                <w:noProof/>
                <w:webHidden/>
              </w:rPr>
              <w:instrText xml:space="preserve"> PAGEREF _Toc951380 \h </w:instrText>
            </w:r>
            <w:r w:rsidR="007A428A">
              <w:rPr>
                <w:rStyle w:val="Hyperlink"/>
                <w:noProof/>
                <w:rtl/>
              </w:rPr>
            </w:r>
            <w:r w:rsidR="007A428A">
              <w:rPr>
                <w:rStyle w:val="Hyperlink"/>
                <w:noProof/>
                <w:rtl/>
              </w:rPr>
              <w:fldChar w:fldCharType="separate"/>
            </w:r>
            <w:r w:rsidR="00FD4F32">
              <w:rPr>
                <w:noProof/>
                <w:webHidden/>
              </w:rPr>
              <w:t>4</w:t>
            </w:r>
            <w:r w:rsidR="007A428A">
              <w:rPr>
                <w:rStyle w:val="Hyperlink"/>
                <w:noProof/>
                <w:rtl/>
              </w:rPr>
              <w:fldChar w:fldCharType="end"/>
            </w:r>
          </w:hyperlink>
        </w:p>
        <w:p w14:paraId="519301B5" w14:textId="511DBA30" w:rsidR="007A428A" w:rsidRDefault="00500A05">
          <w:pPr>
            <w:pStyle w:val="TOC2"/>
            <w:tabs>
              <w:tab w:val="right" w:leader="dot" w:pos="9345"/>
            </w:tabs>
            <w:rPr>
              <w:rFonts w:asciiTheme="minorHAnsi" w:eastAsiaTheme="minorEastAsia" w:hAnsiTheme="minorHAnsi" w:cstheme="minorBidi"/>
              <w:noProof/>
              <w:sz w:val="22"/>
              <w:szCs w:val="22"/>
            </w:rPr>
          </w:pPr>
          <w:hyperlink w:anchor="_Toc951381" w:history="1">
            <w:r w:rsidR="007A428A" w:rsidRPr="00580EF4">
              <w:rPr>
                <w:rStyle w:val="Hyperlink"/>
                <w:rFonts w:asciiTheme="majorBidi" w:hAnsiTheme="majorBidi" w:cstheme="majorBidi"/>
                <w:noProof/>
              </w:rPr>
              <w:t>2. Assessment Tasks for Students</w:t>
            </w:r>
            <w:r w:rsidR="007A428A">
              <w:rPr>
                <w:noProof/>
                <w:webHidden/>
              </w:rPr>
              <w:tab/>
            </w:r>
            <w:r w:rsidR="007A428A">
              <w:rPr>
                <w:rStyle w:val="Hyperlink"/>
                <w:noProof/>
                <w:rtl/>
              </w:rPr>
              <w:fldChar w:fldCharType="begin"/>
            </w:r>
            <w:r w:rsidR="007A428A">
              <w:rPr>
                <w:noProof/>
                <w:webHidden/>
              </w:rPr>
              <w:instrText xml:space="preserve"> PAGEREF _Toc951381 \h </w:instrText>
            </w:r>
            <w:r w:rsidR="007A428A">
              <w:rPr>
                <w:rStyle w:val="Hyperlink"/>
                <w:noProof/>
                <w:rtl/>
              </w:rPr>
            </w:r>
            <w:r w:rsidR="007A428A">
              <w:rPr>
                <w:rStyle w:val="Hyperlink"/>
                <w:noProof/>
                <w:rtl/>
              </w:rPr>
              <w:fldChar w:fldCharType="separate"/>
            </w:r>
            <w:r w:rsidR="00FD4F32">
              <w:rPr>
                <w:noProof/>
                <w:webHidden/>
              </w:rPr>
              <w:t>4</w:t>
            </w:r>
            <w:r w:rsidR="007A428A">
              <w:rPr>
                <w:rStyle w:val="Hyperlink"/>
                <w:noProof/>
                <w:rtl/>
              </w:rPr>
              <w:fldChar w:fldCharType="end"/>
            </w:r>
          </w:hyperlink>
        </w:p>
        <w:p w14:paraId="0FB54AC2" w14:textId="542EB884" w:rsidR="007A428A" w:rsidRDefault="00500A05">
          <w:pPr>
            <w:pStyle w:val="TOC1"/>
            <w:rPr>
              <w:rFonts w:asciiTheme="minorHAnsi" w:eastAsiaTheme="minorEastAsia" w:hAnsiTheme="minorHAnsi" w:cstheme="minorBidi"/>
              <w:b w:val="0"/>
              <w:bCs w:val="0"/>
              <w:sz w:val="22"/>
              <w:szCs w:val="22"/>
              <w:lang w:bidi="ar-SA"/>
            </w:rPr>
          </w:pPr>
          <w:hyperlink w:anchor="_Toc951382" w:history="1">
            <w:r w:rsidR="007A428A" w:rsidRPr="00580EF4">
              <w:rPr>
                <w:rStyle w:val="Hyperlink"/>
              </w:rPr>
              <w:t>E. Student Academic Counseling and Support</w:t>
            </w:r>
            <w:r w:rsidR="007A428A">
              <w:rPr>
                <w:webHidden/>
              </w:rPr>
              <w:tab/>
            </w:r>
            <w:r w:rsidR="007A428A">
              <w:rPr>
                <w:rStyle w:val="Hyperlink"/>
                <w:rtl/>
              </w:rPr>
              <w:fldChar w:fldCharType="begin"/>
            </w:r>
            <w:r w:rsidR="007A428A">
              <w:rPr>
                <w:webHidden/>
              </w:rPr>
              <w:instrText xml:space="preserve"> PAGEREF _Toc951382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3901AB53" w14:textId="2CB72F51" w:rsidR="007A428A" w:rsidRDefault="00500A05">
          <w:pPr>
            <w:pStyle w:val="TOC1"/>
            <w:rPr>
              <w:rFonts w:asciiTheme="minorHAnsi" w:eastAsiaTheme="minorEastAsia" w:hAnsiTheme="minorHAnsi" w:cstheme="minorBidi"/>
              <w:b w:val="0"/>
              <w:bCs w:val="0"/>
              <w:sz w:val="22"/>
              <w:szCs w:val="22"/>
              <w:lang w:bidi="ar-SA"/>
            </w:rPr>
          </w:pPr>
          <w:hyperlink w:anchor="_Toc951383" w:history="1">
            <w:r w:rsidR="007A428A" w:rsidRPr="00580EF4">
              <w:rPr>
                <w:rStyle w:val="Hyperlink"/>
              </w:rPr>
              <w:t>F. Learning Resources and Facilities</w:t>
            </w:r>
            <w:r w:rsidR="007A428A">
              <w:rPr>
                <w:webHidden/>
              </w:rPr>
              <w:tab/>
            </w:r>
            <w:r w:rsidR="007A428A">
              <w:rPr>
                <w:rStyle w:val="Hyperlink"/>
                <w:rtl/>
              </w:rPr>
              <w:fldChar w:fldCharType="begin"/>
            </w:r>
            <w:r w:rsidR="007A428A">
              <w:rPr>
                <w:webHidden/>
              </w:rPr>
              <w:instrText xml:space="preserve"> PAGEREF _Toc951383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1016677F" w14:textId="0FDBB96F" w:rsidR="007A428A" w:rsidRDefault="00500A05">
          <w:pPr>
            <w:pStyle w:val="TOC2"/>
            <w:tabs>
              <w:tab w:val="right" w:leader="dot" w:pos="9345"/>
            </w:tabs>
            <w:rPr>
              <w:rFonts w:asciiTheme="minorHAnsi" w:eastAsiaTheme="minorEastAsia" w:hAnsiTheme="minorHAnsi" w:cstheme="minorBidi"/>
              <w:noProof/>
              <w:sz w:val="22"/>
              <w:szCs w:val="22"/>
            </w:rPr>
          </w:pPr>
          <w:hyperlink w:anchor="_Toc951384" w:history="1">
            <w:r w:rsidR="007A428A" w:rsidRPr="00580EF4">
              <w:rPr>
                <w:rStyle w:val="Hyperlink"/>
                <w:rFonts w:asciiTheme="majorBidi" w:hAnsiTheme="majorBidi" w:cstheme="majorBidi"/>
                <w:noProof/>
              </w:rPr>
              <w:t>1.Learning Resources</w:t>
            </w:r>
            <w:r w:rsidR="007A428A">
              <w:rPr>
                <w:noProof/>
                <w:webHidden/>
              </w:rPr>
              <w:tab/>
            </w:r>
            <w:r w:rsidR="007A428A">
              <w:rPr>
                <w:rStyle w:val="Hyperlink"/>
                <w:noProof/>
                <w:rtl/>
              </w:rPr>
              <w:fldChar w:fldCharType="begin"/>
            </w:r>
            <w:r w:rsidR="007A428A">
              <w:rPr>
                <w:noProof/>
                <w:webHidden/>
              </w:rPr>
              <w:instrText xml:space="preserve"> PAGEREF _Toc951384 \h </w:instrText>
            </w:r>
            <w:r w:rsidR="007A428A">
              <w:rPr>
                <w:rStyle w:val="Hyperlink"/>
                <w:noProof/>
                <w:rtl/>
              </w:rPr>
            </w:r>
            <w:r w:rsidR="007A428A">
              <w:rPr>
                <w:rStyle w:val="Hyperlink"/>
                <w:noProof/>
                <w:rtl/>
              </w:rPr>
              <w:fldChar w:fldCharType="separate"/>
            </w:r>
            <w:r w:rsidR="00FD4F32">
              <w:rPr>
                <w:noProof/>
                <w:webHidden/>
              </w:rPr>
              <w:t>5</w:t>
            </w:r>
            <w:r w:rsidR="007A428A">
              <w:rPr>
                <w:rStyle w:val="Hyperlink"/>
                <w:noProof/>
                <w:rtl/>
              </w:rPr>
              <w:fldChar w:fldCharType="end"/>
            </w:r>
          </w:hyperlink>
        </w:p>
        <w:p w14:paraId="468D2C88" w14:textId="04030FB2" w:rsidR="007A428A" w:rsidRDefault="00500A05">
          <w:pPr>
            <w:pStyle w:val="TOC2"/>
            <w:tabs>
              <w:tab w:val="right" w:leader="dot" w:pos="9345"/>
            </w:tabs>
            <w:rPr>
              <w:rFonts w:asciiTheme="minorHAnsi" w:eastAsiaTheme="minorEastAsia" w:hAnsiTheme="minorHAnsi" w:cstheme="minorBidi"/>
              <w:noProof/>
              <w:sz w:val="22"/>
              <w:szCs w:val="22"/>
            </w:rPr>
          </w:pPr>
          <w:hyperlink w:anchor="_Toc951385" w:history="1">
            <w:r w:rsidR="007A428A" w:rsidRPr="00580EF4">
              <w:rPr>
                <w:rStyle w:val="Hyperlink"/>
                <w:rFonts w:asciiTheme="majorBidi" w:hAnsiTheme="majorBidi" w:cstheme="majorBidi"/>
                <w:noProof/>
              </w:rPr>
              <w:t>2. Facilities Required</w:t>
            </w:r>
            <w:r w:rsidR="007A428A">
              <w:rPr>
                <w:noProof/>
                <w:webHidden/>
              </w:rPr>
              <w:tab/>
            </w:r>
            <w:r w:rsidR="007A428A">
              <w:rPr>
                <w:rStyle w:val="Hyperlink"/>
                <w:noProof/>
                <w:rtl/>
              </w:rPr>
              <w:fldChar w:fldCharType="begin"/>
            </w:r>
            <w:r w:rsidR="007A428A">
              <w:rPr>
                <w:noProof/>
                <w:webHidden/>
              </w:rPr>
              <w:instrText xml:space="preserve"> PAGEREF _Toc951385 \h </w:instrText>
            </w:r>
            <w:r w:rsidR="007A428A">
              <w:rPr>
                <w:rStyle w:val="Hyperlink"/>
                <w:noProof/>
                <w:rtl/>
              </w:rPr>
            </w:r>
            <w:r w:rsidR="007A428A">
              <w:rPr>
                <w:rStyle w:val="Hyperlink"/>
                <w:noProof/>
                <w:rtl/>
              </w:rPr>
              <w:fldChar w:fldCharType="separate"/>
            </w:r>
            <w:r w:rsidR="00FD4F32">
              <w:rPr>
                <w:noProof/>
                <w:webHidden/>
              </w:rPr>
              <w:t>5</w:t>
            </w:r>
            <w:r w:rsidR="007A428A">
              <w:rPr>
                <w:rStyle w:val="Hyperlink"/>
                <w:noProof/>
                <w:rtl/>
              </w:rPr>
              <w:fldChar w:fldCharType="end"/>
            </w:r>
          </w:hyperlink>
        </w:p>
        <w:p w14:paraId="30F23C7E" w14:textId="6C2AC5F4" w:rsidR="007A428A" w:rsidRDefault="00500A05">
          <w:pPr>
            <w:pStyle w:val="TOC1"/>
            <w:rPr>
              <w:rFonts w:asciiTheme="minorHAnsi" w:eastAsiaTheme="minorEastAsia" w:hAnsiTheme="minorHAnsi" w:cstheme="minorBidi"/>
              <w:b w:val="0"/>
              <w:bCs w:val="0"/>
              <w:sz w:val="22"/>
              <w:szCs w:val="22"/>
              <w:lang w:bidi="ar-SA"/>
            </w:rPr>
          </w:pPr>
          <w:hyperlink w:anchor="_Toc951386" w:history="1">
            <w:r w:rsidR="007A428A" w:rsidRPr="00580EF4">
              <w:rPr>
                <w:rStyle w:val="Hyperlink"/>
              </w:rPr>
              <w:t>G. Course Quality Evaluation</w:t>
            </w:r>
            <w:r w:rsidR="007A428A">
              <w:rPr>
                <w:webHidden/>
              </w:rPr>
              <w:tab/>
            </w:r>
            <w:r w:rsidR="007A428A">
              <w:rPr>
                <w:rStyle w:val="Hyperlink"/>
                <w:rtl/>
              </w:rPr>
              <w:fldChar w:fldCharType="begin"/>
            </w:r>
            <w:r w:rsidR="007A428A">
              <w:rPr>
                <w:webHidden/>
              </w:rPr>
              <w:instrText xml:space="preserve"> PAGEREF _Toc951386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58077481" w14:textId="4F1C20B0" w:rsidR="007A428A" w:rsidRDefault="00500A05">
          <w:pPr>
            <w:pStyle w:val="TOC1"/>
            <w:rPr>
              <w:rFonts w:asciiTheme="minorHAnsi" w:eastAsiaTheme="minorEastAsia" w:hAnsiTheme="minorHAnsi" w:cstheme="minorBidi"/>
              <w:b w:val="0"/>
              <w:bCs w:val="0"/>
              <w:sz w:val="22"/>
              <w:szCs w:val="22"/>
              <w:lang w:bidi="ar-SA"/>
            </w:rPr>
          </w:pPr>
          <w:hyperlink w:anchor="_Toc951387" w:history="1">
            <w:r w:rsidR="007A428A" w:rsidRPr="00580EF4">
              <w:rPr>
                <w:rStyle w:val="Hyperlink"/>
              </w:rPr>
              <w:t>H. Specification Approval Data</w:t>
            </w:r>
            <w:r w:rsidR="007A428A">
              <w:rPr>
                <w:webHidden/>
              </w:rPr>
              <w:tab/>
            </w:r>
            <w:r w:rsidR="007A428A">
              <w:rPr>
                <w:rStyle w:val="Hyperlink"/>
                <w:rtl/>
              </w:rPr>
              <w:fldChar w:fldCharType="begin"/>
            </w:r>
            <w:r w:rsidR="007A428A">
              <w:rPr>
                <w:webHidden/>
              </w:rPr>
              <w:instrText xml:space="preserve"> PAGEREF _Toc951387 \h </w:instrText>
            </w:r>
            <w:r w:rsidR="007A428A">
              <w:rPr>
                <w:rStyle w:val="Hyperlink"/>
                <w:rtl/>
              </w:rPr>
            </w:r>
            <w:r w:rsidR="007A428A">
              <w:rPr>
                <w:rStyle w:val="Hyperlink"/>
                <w:rtl/>
              </w:rPr>
              <w:fldChar w:fldCharType="separate"/>
            </w:r>
            <w:r w:rsidR="00FD4F32">
              <w:rPr>
                <w:webHidden/>
              </w:rPr>
              <w:t>6</w:t>
            </w:r>
            <w:r w:rsidR="007A428A">
              <w:rPr>
                <w:rStyle w:val="Hyperlink"/>
                <w:rtl/>
              </w:rPr>
              <w:fldChar w:fldCharType="end"/>
            </w:r>
          </w:hyperlink>
        </w:p>
        <w:p w14:paraId="16F1D159" w14:textId="2C1163BC" w:rsidR="00860622" w:rsidRDefault="00860622" w:rsidP="008B5913">
          <w:pPr>
            <w:pStyle w:val="TOC1"/>
          </w:pPr>
          <w:r>
            <w:fldChar w:fldCharType="end"/>
          </w:r>
        </w:p>
      </w:sdtContent>
    </w:sdt>
    <w:p w14:paraId="15EB8AFC" w14:textId="77777777" w:rsidR="00860622" w:rsidRDefault="00860622" w:rsidP="008B5913">
      <w:pPr>
        <w:rPr>
          <w:b/>
          <w:bCs/>
          <w:sz w:val="26"/>
          <w:szCs w:val="26"/>
        </w:rPr>
      </w:pPr>
    </w:p>
    <w:p w14:paraId="2096326C" w14:textId="77777777" w:rsidR="00131F75" w:rsidRDefault="00860622" w:rsidP="00131F75">
      <w:pPr>
        <w:pStyle w:val="TOCHeading"/>
        <w:spacing w:before="0"/>
        <w:rPr>
          <w:sz w:val="26"/>
          <w:szCs w:val="26"/>
        </w:rPr>
      </w:pPr>
      <w:r>
        <w:rPr>
          <w:sz w:val="26"/>
          <w:szCs w:val="26"/>
        </w:rPr>
        <w:br w:type="page"/>
      </w:r>
    </w:p>
    <w:sdt>
      <w:sdtPr>
        <w:rPr>
          <w:rFonts w:ascii="Times New Roman" w:hAnsi="Times New Roman"/>
          <w:b w:val="0"/>
          <w:bCs w:val="0"/>
          <w:noProof/>
          <w:color w:val="000000"/>
          <w:sz w:val="24"/>
          <w:szCs w:val="24"/>
          <w14:textFill>
            <w14:solidFill>
              <w14:srgbClr w14:val="000000">
                <w14:lumMod w14:val="75000"/>
              </w14:srgbClr>
            </w14:solidFill>
          </w14:textFill>
        </w:rPr>
        <w:id w:val="1246148162"/>
        <w:docPartObj>
          <w:docPartGallery w:val="Table of Contents"/>
          <w:docPartUnique/>
        </w:docPartObj>
      </w:sdtPr>
      <w:sdtEndPr>
        <w:rPr>
          <w:rFonts w:asciiTheme="majorBidi" w:hAnsiTheme="majorBidi"/>
          <w:b/>
          <w:bCs/>
        </w:rPr>
      </w:sdtEndPr>
      <w:sdtContent>
        <w:p w14:paraId="327B88A6" w14:textId="0AC41CEC" w:rsidR="00131F75" w:rsidRDefault="00131F75" w:rsidP="00131F75">
          <w:pPr>
            <w:pStyle w:val="TOCHeading"/>
            <w:spacing w:before="0"/>
          </w:pPr>
          <w:r>
            <w:t>Table of Contents</w:t>
          </w:r>
        </w:p>
        <w:p w14:paraId="4836193A" w14:textId="77777777" w:rsidR="00131F75" w:rsidRDefault="00131F75" w:rsidP="00131F75">
          <w:pPr>
            <w:pStyle w:val="TOC1"/>
            <w:rPr>
              <w:rFonts w:asciiTheme="minorHAnsi" w:eastAsiaTheme="minorEastAsia" w:hAnsiTheme="minorHAnsi" w:cstheme="minorBidi"/>
              <w:b w:val="0"/>
              <w:bCs w:val="0"/>
              <w:sz w:val="22"/>
              <w:szCs w:val="22"/>
              <w:lang w:bidi="ar-SA"/>
            </w:rPr>
          </w:pPr>
          <w:r>
            <w:fldChar w:fldCharType="begin"/>
          </w:r>
          <w:r>
            <w:instrText xml:space="preserve"> TOC \o "1-3" \h \z \u </w:instrText>
          </w:r>
          <w:r>
            <w:fldChar w:fldCharType="separate"/>
          </w:r>
          <w:hyperlink w:anchor="_Toc951372" w:history="1">
            <w:r w:rsidRPr="00580EF4">
              <w:rPr>
                <w:rStyle w:val="Hyperlink"/>
              </w:rPr>
              <w:t>A. Course Identification</w:t>
            </w:r>
            <w:r>
              <w:rPr>
                <w:webHidden/>
              </w:rPr>
              <w:tab/>
            </w:r>
            <w:r>
              <w:rPr>
                <w:rStyle w:val="Hyperlink"/>
                <w:rtl/>
              </w:rPr>
              <w:fldChar w:fldCharType="begin"/>
            </w:r>
            <w:r>
              <w:rPr>
                <w:webHidden/>
              </w:rPr>
              <w:instrText xml:space="preserve"> PAGEREF _Toc951372 \h </w:instrText>
            </w:r>
            <w:r>
              <w:rPr>
                <w:rStyle w:val="Hyperlink"/>
                <w:rtl/>
              </w:rPr>
            </w:r>
            <w:r>
              <w:rPr>
                <w:rStyle w:val="Hyperlink"/>
                <w:rtl/>
              </w:rPr>
              <w:fldChar w:fldCharType="separate"/>
            </w:r>
            <w:r>
              <w:rPr>
                <w:webHidden/>
              </w:rPr>
              <w:t>3</w:t>
            </w:r>
            <w:r>
              <w:rPr>
                <w:rStyle w:val="Hyperlink"/>
                <w:rtl/>
              </w:rPr>
              <w:fldChar w:fldCharType="end"/>
            </w:r>
          </w:hyperlink>
        </w:p>
        <w:p w14:paraId="5E72A680" w14:textId="77777777" w:rsidR="00131F75" w:rsidRDefault="00500A05" w:rsidP="00131F75">
          <w:pPr>
            <w:pStyle w:val="TOC2"/>
            <w:tabs>
              <w:tab w:val="right" w:leader="dot" w:pos="9345"/>
            </w:tabs>
            <w:rPr>
              <w:rFonts w:asciiTheme="minorHAnsi" w:eastAsiaTheme="minorEastAsia" w:hAnsiTheme="minorHAnsi" w:cstheme="minorBidi"/>
              <w:noProof/>
              <w:sz w:val="22"/>
              <w:szCs w:val="22"/>
            </w:rPr>
          </w:pPr>
          <w:hyperlink w:anchor="_Toc951373" w:history="1">
            <w:r w:rsidR="00131F75" w:rsidRPr="00580EF4">
              <w:rPr>
                <w:rStyle w:val="Hyperlink"/>
                <w:rFonts w:asciiTheme="majorBidi" w:hAnsiTheme="majorBidi" w:cstheme="majorBidi"/>
                <w:noProof/>
              </w:rPr>
              <w:t>6. Mode of Instruction (mark all that apply)</w:t>
            </w:r>
            <w:r w:rsidR="00131F75">
              <w:rPr>
                <w:noProof/>
                <w:webHidden/>
              </w:rPr>
              <w:tab/>
            </w:r>
            <w:r w:rsidR="00131F75">
              <w:rPr>
                <w:rStyle w:val="Hyperlink"/>
                <w:noProof/>
                <w:rtl/>
              </w:rPr>
              <w:fldChar w:fldCharType="begin"/>
            </w:r>
            <w:r w:rsidR="00131F75">
              <w:rPr>
                <w:noProof/>
                <w:webHidden/>
              </w:rPr>
              <w:instrText xml:space="preserve"> PAGEREF _Toc951373 \h </w:instrText>
            </w:r>
            <w:r w:rsidR="00131F75">
              <w:rPr>
                <w:rStyle w:val="Hyperlink"/>
                <w:noProof/>
                <w:rtl/>
              </w:rPr>
            </w:r>
            <w:r w:rsidR="00131F75">
              <w:rPr>
                <w:rStyle w:val="Hyperlink"/>
                <w:noProof/>
                <w:rtl/>
              </w:rPr>
              <w:fldChar w:fldCharType="separate"/>
            </w:r>
            <w:r w:rsidR="00131F75">
              <w:rPr>
                <w:noProof/>
                <w:webHidden/>
              </w:rPr>
              <w:t>3</w:t>
            </w:r>
            <w:r w:rsidR="00131F75">
              <w:rPr>
                <w:rStyle w:val="Hyperlink"/>
                <w:noProof/>
                <w:rtl/>
              </w:rPr>
              <w:fldChar w:fldCharType="end"/>
            </w:r>
          </w:hyperlink>
        </w:p>
        <w:p w14:paraId="6F6A73EF" w14:textId="77777777" w:rsidR="00131F75" w:rsidRDefault="00500A05" w:rsidP="00131F75">
          <w:pPr>
            <w:pStyle w:val="TOC1"/>
            <w:rPr>
              <w:rFonts w:asciiTheme="minorHAnsi" w:eastAsiaTheme="minorEastAsia" w:hAnsiTheme="minorHAnsi" w:cstheme="minorBidi"/>
              <w:b w:val="0"/>
              <w:bCs w:val="0"/>
              <w:sz w:val="22"/>
              <w:szCs w:val="22"/>
              <w:lang w:bidi="ar-SA"/>
            </w:rPr>
          </w:pPr>
          <w:hyperlink w:anchor="_Toc951374" w:history="1">
            <w:r w:rsidR="00131F75" w:rsidRPr="00580EF4">
              <w:rPr>
                <w:rStyle w:val="Hyperlink"/>
              </w:rPr>
              <w:t>B. Course Objectives and Learning Outcomes</w:t>
            </w:r>
            <w:r w:rsidR="00131F75">
              <w:rPr>
                <w:webHidden/>
              </w:rPr>
              <w:tab/>
            </w:r>
            <w:r w:rsidR="00131F75">
              <w:rPr>
                <w:rStyle w:val="Hyperlink"/>
                <w:rtl/>
              </w:rPr>
              <w:fldChar w:fldCharType="begin"/>
            </w:r>
            <w:r w:rsidR="00131F75">
              <w:rPr>
                <w:webHidden/>
              </w:rPr>
              <w:instrText xml:space="preserve"> PAGEREF _Toc951374 \h </w:instrText>
            </w:r>
            <w:r w:rsidR="00131F75">
              <w:rPr>
                <w:rStyle w:val="Hyperlink"/>
                <w:rtl/>
              </w:rPr>
            </w:r>
            <w:r w:rsidR="00131F75">
              <w:rPr>
                <w:rStyle w:val="Hyperlink"/>
                <w:rtl/>
              </w:rPr>
              <w:fldChar w:fldCharType="separate"/>
            </w:r>
            <w:r w:rsidR="00131F75">
              <w:rPr>
                <w:webHidden/>
              </w:rPr>
              <w:t>3</w:t>
            </w:r>
            <w:r w:rsidR="00131F75">
              <w:rPr>
                <w:rStyle w:val="Hyperlink"/>
                <w:rtl/>
              </w:rPr>
              <w:fldChar w:fldCharType="end"/>
            </w:r>
          </w:hyperlink>
        </w:p>
        <w:p w14:paraId="61EE8631" w14:textId="77777777" w:rsidR="00131F75" w:rsidRDefault="00500A05" w:rsidP="00131F75">
          <w:pPr>
            <w:pStyle w:val="TOC2"/>
            <w:tabs>
              <w:tab w:val="right" w:leader="dot" w:pos="9345"/>
            </w:tabs>
            <w:rPr>
              <w:rFonts w:asciiTheme="minorHAnsi" w:eastAsiaTheme="minorEastAsia" w:hAnsiTheme="minorHAnsi" w:cstheme="minorBidi"/>
              <w:noProof/>
              <w:sz w:val="22"/>
              <w:szCs w:val="22"/>
            </w:rPr>
          </w:pPr>
          <w:hyperlink w:anchor="_Toc951375" w:history="1">
            <w:r w:rsidR="00131F75" w:rsidRPr="00580EF4">
              <w:rPr>
                <w:rStyle w:val="Hyperlink"/>
                <w:rFonts w:asciiTheme="majorBidi" w:hAnsiTheme="majorBidi" w:cstheme="majorBidi"/>
                <w:noProof/>
              </w:rPr>
              <w:t>1.  Course Description</w:t>
            </w:r>
            <w:r w:rsidR="00131F75">
              <w:rPr>
                <w:noProof/>
                <w:webHidden/>
              </w:rPr>
              <w:tab/>
            </w:r>
            <w:r w:rsidR="00131F75">
              <w:rPr>
                <w:rStyle w:val="Hyperlink"/>
                <w:noProof/>
                <w:rtl/>
              </w:rPr>
              <w:fldChar w:fldCharType="begin"/>
            </w:r>
            <w:r w:rsidR="00131F75">
              <w:rPr>
                <w:noProof/>
                <w:webHidden/>
              </w:rPr>
              <w:instrText xml:space="preserve"> PAGEREF _Toc951375 \h </w:instrText>
            </w:r>
            <w:r w:rsidR="00131F75">
              <w:rPr>
                <w:rStyle w:val="Hyperlink"/>
                <w:noProof/>
                <w:rtl/>
              </w:rPr>
            </w:r>
            <w:r w:rsidR="00131F75">
              <w:rPr>
                <w:rStyle w:val="Hyperlink"/>
                <w:noProof/>
                <w:rtl/>
              </w:rPr>
              <w:fldChar w:fldCharType="separate"/>
            </w:r>
            <w:r w:rsidR="00131F75">
              <w:rPr>
                <w:noProof/>
                <w:webHidden/>
              </w:rPr>
              <w:t>3</w:t>
            </w:r>
            <w:r w:rsidR="00131F75">
              <w:rPr>
                <w:rStyle w:val="Hyperlink"/>
                <w:noProof/>
                <w:rtl/>
              </w:rPr>
              <w:fldChar w:fldCharType="end"/>
            </w:r>
          </w:hyperlink>
        </w:p>
        <w:p w14:paraId="169EF512" w14:textId="77777777" w:rsidR="00131F75" w:rsidRDefault="00500A05" w:rsidP="00131F75">
          <w:pPr>
            <w:pStyle w:val="TOC2"/>
            <w:tabs>
              <w:tab w:val="right" w:leader="dot" w:pos="9345"/>
            </w:tabs>
            <w:rPr>
              <w:rFonts w:asciiTheme="minorHAnsi" w:eastAsiaTheme="minorEastAsia" w:hAnsiTheme="minorHAnsi" w:cstheme="minorBidi"/>
              <w:noProof/>
              <w:sz w:val="22"/>
              <w:szCs w:val="22"/>
            </w:rPr>
          </w:pPr>
          <w:hyperlink w:anchor="_Toc951376" w:history="1">
            <w:r w:rsidR="00131F75" w:rsidRPr="00580EF4">
              <w:rPr>
                <w:rStyle w:val="Hyperlink"/>
                <w:rFonts w:asciiTheme="majorBidi" w:hAnsiTheme="majorBidi" w:cstheme="majorBidi"/>
                <w:noProof/>
              </w:rPr>
              <w:t>2. Course Main Objective</w:t>
            </w:r>
            <w:r w:rsidR="00131F75">
              <w:rPr>
                <w:noProof/>
                <w:webHidden/>
              </w:rPr>
              <w:tab/>
            </w:r>
            <w:r w:rsidR="00131F75">
              <w:rPr>
                <w:rStyle w:val="Hyperlink"/>
                <w:noProof/>
                <w:rtl/>
              </w:rPr>
              <w:fldChar w:fldCharType="begin"/>
            </w:r>
            <w:r w:rsidR="00131F75">
              <w:rPr>
                <w:noProof/>
                <w:webHidden/>
              </w:rPr>
              <w:instrText xml:space="preserve"> PAGEREF _Toc951376 \h </w:instrText>
            </w:r>
            <w:r w:rsidR="00131F75">
              <w:rPr>
                <w:rStyle w:val="Hyperlink"/>
                <w:noProof/>
                <w:rtl/>
              </w:rPr>
            </w:r>
            <w:r w:rsidR="00131F75">
              <w:rPr>
                <w:rStyle w:val="Hyperlink"/>
                <w:noProof/>
                <w:rtl/>
              </w:rPr>
              <w:fldChar w:fldCharType="separate"/>
            </w:r>
            <w:r w:rsidR="00131F75">
              <w:rPr>
                <w:noProof/>
                <w:webHidden/>
              </w:rPr>
              <w:t>3</w:t>
            </w:r>
            <w:r w:rsidR="00131F75">
              <w:rPr>
                <w:rStyle w:val="Hyperlink"/>
                <w:noProof/>
                <w:rtl/>
              </w:rPr>
              <w:fldChar w:fldCharType="end"/>
            </w:r>
          </w:hyperlink>
        </w:p>
        <w:p w14:paraId="6B2C8343" w14:textId="77777777" w:rsidR="00131F75" w:rsidRDefault="00500A05" w:rsidP="00131F75">
          <w:pPr>
            <w:pStyle w:val="TOC2"/>
            <w:tabs>
              <w:tab w:val="right" w:leader="dot" w:pos="9345"/>
            </w:tabs>
            <w:rPr>
              <w:rFonts w:asciiTheme="minorHAnsi" w:eastAsiaTheme="minorEastAsia" w:hAnsiTheme="minorHAnsi" w:cstheme="minorBidi"/>
              <w:noProof/>
              <w:sz w:val="22"/>
              <w:szCs w:val="22"/>
            </w:rPr>
          </w:pPr>
          <w:hyperlink w:anchor="_Toc951377" w:history="1">
            <w:r w:rsidR="00131F75" w:rsidRPr="00580EF4">
              <w:rPr>
                <w:rStyle w:val="Hyperlink"/>
                <w:rFonts w:asciiTheme="majorBidi" w:hAnsiTheme="majorBidi" w:cstheme="majorBidi"/>
                <w:noProof/>
              </w:rPr>
              <w:t>3. Course Learning Outcomes</w:t>
            </w:r>
            <w:r w:rsidR="00131F75">
              <w:rPr>
                <w:noProof/>
                <w:webHidden/>
              </w:rPr>
              <w:tab/>
            </w:r>
            <w:r w:rsidR="00131F75">
              <w:rPr>
                <w:rStyle w:val="Hyperlink"/>
                <w:noProof/>
                <w:rtl/>
              </w:rPr>
              <w:fldChar w:fldCharType="begin"/>
            </w:r>
            <w:r w:rsidR="00131F75">
              <w:rPr>
                <w:noProof/>
                <w:webHidden/>
              </w:rPr>
              <w:instrText xml:space="preserve"> PAGEREF _Toc951377 \h </w:instrText>
            </w:r>
            <w:r w:rsidR="00131F75">
              <w:rPr>
                <w:rStyle w:val="Hyperlink"/>
                <w:noProof/>
                <w:rtl/>
              </w:rPr>
            </w:r>
            <w:r w:rsidR="00131F75">
              <w:rPr>
                <w:rStyle w:val="Hyperlink"/>
                <w:noProof/>
                <w:rtl/>
              </w:rPr>
              <w:fldChar w:fldCharType="separate"/>
            </w:r>
            <w:r w:rsidR="00131F75">
              <w:rPr>
                <w:noProof/>
                <w:webHidden/>
              </w:rPr>
              <w:t>4</w:t>
            </w:r>
            <w:r w:rsidR="00131F75">
              <w:rPr>
                <w:rStyle w:val="Hyperlink"/>
                <w:noProof/>
                <w:rtl/>
              </w:rPr>
              <w:fldChar w:fldCharType="end"/>
            </w:r>
          </w:hyperlink>
        </w:p>
        <w:p w14:paraId="25B4855F" w14:textId="77777777" w:rsidR="00131F75" w:rsidRDefault="00500A05" w:rsidP="00131F75">
          <w:pPr>
            <w:pStyle w:val="TOC1"/>
            <w:rPr>
              <w:rFonts w:asciiTheme="minorHAnsi" w:eastAsiaTheme="minorEastAsia" w:hAnsiTheme="minorHAnsi" w:cstheme="minorBidi"/>
              <w:b w:val="0"/>
              <w:bCs w:val="0"/>
              <w:sz w:val="22"/>
              <w:szCs w:val="22"/>
              <w:lang w:bidi="ar-SA"/>
            </w:rPr>
          </w:pPr>
          <w:hyperlink w:anchor="_Toc951378" w:history="1">
            <w:r w:rsidR="00131F75" w:rsidRPr="00580EF4">
              <w:rPr>
                <w:rStyle w:val="Hyperlink"/>
              </w:rPr>
              <w:t>C. Course Content</w:t>
            </w:r>
            <w:r w:rsidR="00131F75">
              <w:rPr>
                <w:webHidden/>
              </w:rPr>
              <w:tab/>
            </w:r>
            <w:r w:rsidR="00131F75">
              <w:rPr>
                <w:rStyle w:val="Hyperlink"/>
                <w:rtl/>
              </w:rPr>
              <w:fldChar w:fldCharType="begin"/>
            </w:r>
            <w:r w:rsidR="00131F75">
              <w:rPr>
                <w:webHidden/>
              </w:rPr>
              <w:instrText xml:space="preserve"> PAGEREF _Toc951378 \h </w:instrText>
            </w:r>
            <w:r w:rsidR="00131F75">
              <w:rPr>
                <w:rStyle w:val="Hyperlink"/>
                <w:rtl/>
              </w:rPr>
            </w:r>
            <w:r w:rsidR="00131F75">
              <w:rPr>
                <w:rStyle w:val="Hyperlink"/>
                <w:rtl/>
              </w:rPr>
              <w:fldChar w:fldCharType="separate"/>
            </w:r>
            <w:r w:rsidR="00131F75">
              <w:rPr>
                <w:webHidden/>
              </w:rPr>
              <w:t>4</w:t>
            </w:r>
            <w:r w:rsidR="00131F75">
              <w:rPr>
                <w:rStyle w:val="Hyperlink"/>
                <w:rtl/>
              </w:rPr>
              <w:fldChar w:fldCharType="end"/>
            </w:r>
          </w:hyperlink>
        </w:p>
        <w:p w14:paraId="196D53DF" w14:textId="77777777" w:rsidR="00131F75" w:rsidRDefault="00500A05" w:rsidP="00131F75">
          <w:pPr>
            <w:pStyle w:val="TOC1"/>
            <w:rPr>
              <w:rFonts w:asciiTheme="minorHAnsi" w:eastAsiaTheme="minorEastAsia" w:hAnsiTheme="minorHAnsi" w:cstheme="minorBidi"/>
              <w:b w:val="0"/>
              <w:bCs w:val="0"/>
              <w:sz w:val="22"/>
              <w:szCs w:val="22"/>
              <w:lang w:bidi="ar-SA"/>
            </w:rPr>
          </w:pPr>
          <w:hyperlink w:anchor="_Toc951379" w:history="1">
            <w:r w:rsidR="00131F75" w:rsidRPr="00580EF4">
              <w:rPr>
                <w:rStyle w:val="Hyperlink"/>
              </w:rPr>
              <w:t>D. Teaching and Assessment</w:t>
            </w:r>
            <w:r w:rsidR="00131F75">
              <w:rPr>
                <w:webHidden/>
              </w:rPr>
              <w:tab/>
            </w:r>
            <w:r w:rsidR="00131F75">
              <w:rPr>
                <w:rStyle w:val="Hyperlink"/>
                <w:rtl/>
              </w:rPr>
              <w:fldChar w:fldCharType="begin"/>
            </w:r>
            <w:r w:rsidR="00131F75">
              <w:rPr>
                <w:webHidden/>
              </w:rPr>
              <w:instrText xml:space="preserve"> PAGEREF _Toc951379 \h </w:instrText>
            </w:r>
            <w:r w:rsidR="00131F75">
              <w:rPr>
                <w:rStyle w:val="Hyperlink"/>
                <w:rtl/>
              </w:rPr>
            </w:r>
            <w:r w:rsidR="00131F75">
              <w:rPr>
                <w:rStyle w:val="Hyperlink"/>
                <w:rtl/>
              </w:rPr>
              <w:fldChar w:fldCharType="separate"/>
            </w:r>
            <w:r w:rsidR="00131F75">
              <w:rPr>
                <w:webHidden/>
              </w:rPr>
              <w:t>4</w:t>
            </w:r>
            <w:r w:rsidR="00131F75">
              <w:rPr>
                <w:rStyle w:val="Hyperlink"/>
                <w:rtl/>
              </w:rPr>
              <w:fldChar w:fldCharType="end"/>
            </w:r>
          </w:hyperlink>
        </w:p>
        <w:p w14:paraId="12375AFF" w14:textId="77777777" w:rsidR="00131F75" w:rsidRDefault="00500A05" w:rsidP="00131F75">
          <w:pPr>
            <w:pStyle w:val="TOC2"/>
            <w:tabs>
              <w:tab w:val="right" w:leader="dot" w:pos="9345"/>
            </w:tabs>
            <w:rPr>
              <w:rFonts w:asciiTheme="minorHAnsi" w:eastAsiaTheme="minorEastAsia" w:hAnsiTheme="minorHAnsi" w:cstheme="minorBidi"/>
              <w:noProof/>
              <w:sz w:val="22"/>
              <w:szCs w:val="22"/>
            </w:rPr>
          </w:pPr>
          <w:hyperlink w:anchor="_Toc951380" w:history="1">
            <w:r w:rsidR="00131F75" w:rsidRPr="00580EF4">
              <w:rPr>
                <w:rStyle w:val="Hyperlink"/>
                <w:rFonts w:asciiTheme="majorBidi" w:hAnsiTheme="majorBidi" w:cstheme="majorBidi"/>
                <w:noProof/>
              </w:rPr>
              <w:t>1. Alignment of Course Learning Outcomes with Teaching Strategies and Assessment Methods</w:t>
            </w:r>
            <w:r w:rsidR="00131F75">
              <w:rPr>
                <w:noProof/>
                <w:webHidden/>
              </w:rPr>
              <w:tab/>
            </w:r>
            <w:r w:rsidR="00131F75">
              <w:rPr>
                <w:rStyle w:val="Hyperlink"/>
                <w:noProof/>
                <w:rtl/>
              </w:rPr>
              <w:fldChar w:fldCharType="begin"/>
            </w:r>
            <w:r w:rsidR="00131F75">
              <w:rPr>
                <w:noProof/>
                <w:webHidden/>
              </w:rPr>
              <w:instrText xml:space="preserve"> PAGEREF _Toc951380 \h </w:instrText>
            </w:r>
            <w:r w:rsidR="00131F75">
              <w:rPr>
                <w:rStyle w:val="Hyperlink"/>
                <w:noProof/>
                <w:rtl/>
              </w:rPr>
            </w:r>
            <w:r w:rsidR="00131F75">
              <w:rPr>
                <w:rStyle w:val="Hyperlink"/>
                <w:noProof/>
                <w:rtl/>
              </w:rPr>
              <w:fldChar w:fldCharType="separate"/>
            </w:r>
            <w:r w:rsidR="00131F75">
              <w:rPr>
                <w:noProof/>
                <w:webHidden/>
              </w:rPr>
              <w:t>4</w:t>
            </w:r>
            <w:r w:rsidR="00131F75">
              <w:rPr>
                <w:rStyle w:val="Hyperlink"/>
                <w:noProof/>
                <w:rtl/>
              </w:rPr>
              <w:fldChar w:fldCharType="end"/>
            </w:r>
          </w:hyperlink>
        </w:p>
        <w:p w14:paraId="70AA98F6" w14:textId="77777777" w:rsidR="00131F75" w:rsidRDefault="00500A05" w:rsidP="00131F75">
          <w:pPr>
            <w:pStyle w:val="TOC2"/>
            <w:tabs>
              <w:tab w:val="right" w:leader="dot" w:pos="9345"/>
            </w:tabs>
            <w:rPr>
              <w:rFonts w:asciiTheme="minorHAnsi" w:eastAsiaTheme="minorEastAsia" w:hAnsiTheme="minorHAnsi" w:cstheme="minorBidi"/>
              <w:noProof/>
              <w:sz w:val="22"/>
              <w:szCs w:val="22"/>
            </w:rPr>
          </w:pPr>
          <w:hyperlink w:anchor="_Toc951381" w:history="1">
            <w:r w:rsidR="00131F75" w:rsidRPr="00580EF4">
              <w:rPr>
                <w:rStyle w:val="Hyperlink"/>
                <w:rFonts w:asciiTheme="majorBidi" w:hAnsiTheme="majorBidi" w:cstheme="majorBidi"/>
                <w:noProof/>
              </w:rPr>
              <w:t>2. Assessment Tasks for Students</w:t>
            </w:r>
            <w:r w:rsidR="00131F75">
              <w:rPr>
                <w:noProof/>
                <w:webHidden/>
              </w:rPr>
              <w:tab/>
            </w:r>
            <w:r w:rsidR="00131F75">
              <w:rPr>
                <w:rStyle w:val="Hyperlink"/>
                <w:noProof/>
                <w:rtl/>
              </w:rPr>
              <w:fldChar w:fldCharType="begin"/>
            </w:r>
            <w:r w:rsidR="00131F75">
              <w:rPr>
                <w:noProof/>
                <w:webHidden/>
              </w:rPr>
              <w:instrText xml:space="preserve"> PAGEREF _Toc951381 \h </w:instrText>
            </w:r>
            <w:r w:rsidR="00131F75">
              <w:rPr>
                <w:rStyle w:val="Hyperlink"/>
                <w:noProof/>
                <w:rtl/>
              </w:rPr>
            </w:r>
            <w:r w:rsidR="00131F75">
              <w:rPr>
                <w:rStyle w:val="Hyperlink"/>
                <w:noProof/>
                <w:rtl/>
              </w:rPr>
              <w:fldChar w:fldCharType="separate"/>
            </w:r>
            <w:r w:rsidR="00131F75">
              <w:rPr>
                <w:noProof/>
                <w:webHidden/>
              </w:rPr>
              <w:t>5</w:t>
            </w:r>
            <w:r w:rsidR="00131F75">
              <w:rPr>
                <w:rStyle w:val="Hyperlink"/>
                <w:noProof/>
                <w:rtl/>
              </w:rPr>
              <w:fldChar w:fldCharType="end"/>
            </w:r>
          </w:hyperlink>
        </w:p>
        <w:p w14:paraId="5BBB1BA3" w14:textId="77777777" w:rsidR="00131F75" w:rsidRDefault="00500A05" w:rsidP="00131F75">
          <w:pPr>
            <w:pStyle w:val="TOC1"/>
            <w:rPr>
              <w:rFonts w:asciiTheme="minorHAnsi" w:eastAsiaTheme="minorEastAsia" w:hAnsiTheme="minorHAnsi" w:cstheme="minorBidi"/>
              <w:b w:val="0"/>
              <w:bCs w:val="0"/>
              <w:sz w:val="22"/>
              <w:szCs w:val="22"/>
              <w:lang w:bidi="ar-SA"/>
            </w:rPr>
          </w:pPr>
          <w:hyperlink w:anchor="_Toc951382" w:history="1">
            <w:r w:rsidR="00131F75" w:rsidRPr="00580EF4">
              <w:rPr>
                <w:rStyle w:val="Hyperlink"/>
              </w:rPr>
              <w:t>E. Student Academic Counseling and Support</w:t>
            </w:r>
            <w:r w:rsidR="00131F75">
              <w:rPr>
                <w:webHidden/>
              </w:rPr>
              <w:tab/>
            </w:r>
            <w:r w:rsidR="00131F75">
              <w:rPr>
                <w:rStyle w:val="Hyperlink"/>
                <w:rtl/>
              </w:rPr>
              <w:fldChar w:fldCharType="begin"/>
            </w:r>
            <w:r w:rsidR="00131F75">
              <w:rPr>
                <w:webHidden/>
              </w:rPr>
              <w:instrText xml:space="preserve"> PAGEREF _Toc951382 \h </w:instrText>
            </w:r>
            <w:r w:rsidR="00131F75">
              <w:rPr>
                <w:rStyle w:val="Hyperlink"/>
                <w:rtl/>
              </w:rPr>
            </w:r>
            <w:r w:rsidR="00131F75">
              <w:rPr>
                <w:rStyle w:val="Hyperlink"/>
                <w:rtl/>
              </w:rPr>
              <w:fldChar w:fldCharType="separate"/>
            </w:r>
            <w:r w:rsidR="00131F75">
              <w:rPr>
                <w:webHidden/>
              </w:rPr>
              <w:t>5</w:t>
            </w:r>
            <w:r w:rsidR="00131F75">
              <w:rPr>
                <w:rStyle w:val="Hyperlink"/>
                <w:rtl/>
              </w:rPr>
              <w:fldChar w:fldCharType="end"/>
            </w:r>
          </w:hyperlink>
        </w:p>
        <w:p w14:paraId="3420293D" w14:textId="77777777" w:rsidR="00131F75" w:rsidRDefault="00500A05" w:rsidP="00131F75">
          <w:pPr>
            <w:pStyle w:val="TOC1"/>
            <w:rPr>
              <w:rFonts w:asciiTheme="minorHAnsi" w:eastAsiaTheme="minorEastAsia" w:hAnsiTheme="minorHAnsi" w:cstheme="minorBidi"/>
              <w:b w:val="0"/>
              <w:bCs w:val="0"/>
              <w:sz w:val="22"/>
              <w:szCs w:val="22"/>
              <w:lang w:bidi="ar-SA"/>
            </w:rPr>
          </w:pPr>
          <w:hyperlink w:anchor="_Toc951383" w:history="1">
            <w:r w:rsidR="00131F75" w:rsidRPr="00580EF4">
              <w:rPr>
                <w:rStyle w:val="Hyperlink"/>
              </w:rPr>
              <w:t>F. Learning Resources and Facilities</w:t>
            </w:r>
            <w:r w:rsidR="00131F75">
              <w:rPr>
                <w:webHidden/>
              </w:rPr>
              <w:tab/>
            </w:r>
            <w:r w:rsidR="00131F75">
              <w:rPr>
                <w:rStyle w:val="Hyperlink"/>
                <w:rtl/>
              </w:rPr>
              <w:fldChar w:fldCharType="begin"/>
            </w:r>
            <w:r w:rsidR="00131F75">
              <w:rPr>
                <w:webHidden/>
              </w:rPr>
              <w:instrText xml:space="preserve"> PAGEREF _Toc951383 \h </w:instrText>
            </w:r>
            <w:r w:rsidR="00131F75">
              <w:rPr>
                <w:rStyle w:val="Hyperlink"/>
                <w:rtl/>
              </w:rPr>
            </w:r>
            <w:r w:rsidR="00131F75">
              <w:rPr>
                <w:rStyle w:val="Hyperlink"/>
                <w:rtl/>
              </w:rPr>
              <w:fldChar w:fldCharType="separate"/>
            </w:r>
            <w:r w:rsidR="00131F75">
              <w:rPr>
                <w:webHidden/>
              </w:rPr>
              <w:t>5</w:t>
            </w:r>
            <w:r w:rsidR="00131F75">
              <w:rPr>
                <w:rStyle w:val="Hyperlink"/>
                <w:rtl/>
              </w:rPr>
              <w:fldChar w:fldCharType="end"/>
            </w:r>
          </w:hyperlink>
        </w:p>
        <w:p w14:paraId="50DAC7A6" w14:textId="77777777" w:rsidR="00131F75" w:rsidRDefault="00500A05" w:rsidP="00131F75">
          <w:pPr>
            <w:pStyle w:val="TOC2"/>
            <w:tabs>
              <w:tab w:val="right" w:leader="dot" w:pos="9345"/>
            </w:tabs>
            <w:rPr>
              <w:rFonts w:asciiTheme="minorHAnsi" w:eastAsiaTheme="minorEastAsia" w:hAnsiTheme="minorHAnsi" w:cstheme="minorBidi"/>
              <w:noProof/>
              <w:sz w:val="22"/>
              <w:szCs w:val="22"/>
            </w:rPr>
          </w:pPr>
          <w:hyperlink w:anchor="_Toc951384" w:history="1">
            <w:r w:rsidR="00131F75" w:rsidRPr="00580EF4">
              <w:rPr>
                <w:rStyle w:val="Hyperlink"/>
                <w:rFonts w:asciiTheme="majorBidi" w:hAnsiTheme="majorBidi" w:cstheme="majorBidi"/>
                <w:noProof/>
              </w:rPr>
              <w:t>1.Learning Resources</w:t>
            </w:r>
            <w:r w:rsidR="00131F75">
              <w:rPr>
                <w:noProof/>
                <w:webHidden/>
              </w:rPr>
              <w:tab/>
            </w:r>
            <w:r w:rsidR="00131F75">
              <w:rPr>
                <w:rStyle w:val="Hyperlink"/>
                <w:noProof/>
                <w:rtl/>
              </w:rPr>
              <w:fldChar w:fldCharType="begin"/>
            </w:r>
            <w:r w:rsidR="00131F75">
              <w:rPr>
                <w:noProof/>
                <w:webHidden/>
              </w:rPr>
              <w:instrText xml:space="preserve"> PAGEREF _Toc951384 \h </w:instrText>
            </w:r>
            <w:r w:rsidR="00131F75">
              <w:rPr>
                <w:rStyle w:val="Hyperlink"/>
                <w:noProof/>
                <w:rtl/>
              </w:rPr>
            </w:r>
            <w:r w:rsidR="00131F75">
              <w:rPr>
                <w:rStyle w:val="Hyperlink"/>
                <w:noProof/>
                <w:rtl/>
              </w:rPr>
              <w:fldChar w:fldCharType="separate"/>
            </w:r>
            <w:r w:rsidR="00131F75">
              <w:rPr>
                <w:noProof/>
                <w:webHidden/>
              </w:rPr>
              <w:t>5</w:t>
            </w:r>
            <w:r w:rsidR="00131F75">
              <w:rPr>
                <w:rStyle w:val="Hyperlink"/>
                <w:noProof/>
                <w:rtl/>
              </w:rPr>
              <w:fldChar w:fldCharType="end"/>
            </w:r>
          </w:hyperlink>
        </w:p>
        <w:p w14:paraId="742A17DF" w14:textId="77777777" w:rsidR="00131F75" w:rsidRDefault="00500A05" w:rsidP="00131F75">
          <w:pPr>
            <w:pStyle w:val="TOC2"/>
            <w:tabs>
              <w:tab w:val="right" w:leader="dot" w:pos="9345"/>
            </w:tabs>
            <w:rPr>
              <w:rFonts w:asciiTheme="minorHAnsi" w:eastAsiaTheme="minorEastAsia" w:hAnsiTheme="minorHAnsi" w:cstheme="minorBidi"/>
              <w:noProof/>
              <w:sz w:val="22"/>
              <w:szCs w:val="22"/>
            </w:rPr>
          </w:pPr>
          <w:hyperlink w:anchor="_Toc951385" w:history="1">
            <w:r w:rsidR="00131F75" w:rsidRPr="00580EF4">
              <w:rPr>
                <w:rStyle w:val="Hyperlink"/>
                <w:rFonts w:asciiTheme="majorBidi" w:hAnsiTheme="majorBidi" w:cstheme="majorBidi"/>
                <w:noProof/>
              </w:rPr>
              <w:t>2. Facilities Required</w:t>
            </w:r>
            <w:r w:rsidR="00131F75">
              <w:rPr>
                <w:noProof/>
                <w:webHidden/>
              </w:rPr>
              <w:tab/>
            </w:r>
            <w:r w:rsidR="00131F75">
              <w:rPr>
                <w:rStyle w:val="Hyperlink"/>
                <w:noProof/>
                <w:rtl/>
              </w:rPr>
              <w:fldChar w:fldCharType="begin"/>
            </w:r>
            <w:r w:rsidR="00131F75">
              <w:rPr>
                <w:noProof/>
                <w:webHidden/>
              </w:rPr>
              <w:instrText xml:space="preserve"> PAGEREF _Toc951385 \h </w:instrText>
            </w:r>
            <w:r w:rsidR="00131F75">
              <w:rPr>
                <w:rStyle w:val="Hyperlink"/>
                <w:noProof/>
                <w:rtl/>
              </w:rPr>
            </w:r>
            <w:r w:rsidR="00131F75">
              <w:rPr>
                <w:rStyle w:val="Hyperlink"/>
                <w:noProof/>
                <w:rtl/>
              </w:rPr>
              <w:fldChar w:fldCharType="separate"/>
            </w:r>
            <w:r w:rsidR="00131F75">
              <w:rPr>
                <w:noProof/>
                <w:webHidden/>
              </w:rPr>
              <w:t>5</w:t>
            </w:r>
            <w:r w:rsidR="00131F75">
              <w:rPr>
                <w:rStyle w:val="Hyperlink"/>
                <w:noProof/>
                <w:rtl/>
              </w:rPr>
              <w:fldChar w:fldCharType="end"/>
            </w:r>
          </w:hyperlink>
        </w:p>
        <w:p w14:paraId="0DE2CDC9" w14:textId="77777777" w:rsidR="00131F75" w:rsidRDefault="00500A05" w:rsidP="00131F75">
          <w:pPr>
            <w:pStyle w:val="TOC1"/>
            <w:rPr>
              <w:rFonts w:asciiTheme="minorHAnsi" w:eastAsiaTheme="minorEastAsia" w:hAnsiTheme="minorHAnsi" w:cstheme="minorBidi"/>
              <w:b w:val="0"/>
              <w:bCs w:val="0"/>
              <w:sz w:val="22"/>
              <w:szCs w:val="22"/>
              <w:lang w:bidi="ar-SA"/>
            </w:rPr>
          </w:pPr>
          <w:hyperlink w:anchor="_Toc951386" w:history="1">
            <w:r w:rsidR="00131F75" w:rsidRPr="00580EF4">
              <w:rPr>
                <w:rStyle w:val="Hyperlink"/>
              </w:rPr>
              <w:t>G. Course Quality Evaluation</w:t>
            </w:r>
            <w:r w:rsidR="00131F75">
              <w:rPr>
                <w:webHidden/>
              </w:rPr>
              <w:tab/>
            </w:r>
            <w:r w:rsidR="00131F75">
              <w:rPr>
                <w:rStyle w:val="Hyperlink"/>
                <w:rtl/>
              </w:rPr>
              <w:fldChar w:fldCharType="begin"/>
            </w:r>
            <w:r w:rsidR="00131F75">
              <w:rPr>
                <w:webHidden/>
              </w:rPr>
              <w:instrText xml:space="preserve"> PAGEREF _Toc951386 \h </w:instrText>
            </w:r>
            <w:r w:rsidR="00131F75">
              <w:rPr>
                <w:rStyle w:val="Hyperlink"/>
                <w:rtl/>
              </w:rPr>
            </w:r>
            <w:r w:rsidR="00131F75">
              <w:rPr>
                <w:rStyle w:val="Hyperlink"/>
                <w:rtl/>
              </w:rPr>
              <w:fldChar w:fldCharType="separate"/>
            </w:r>
            <w:r w:rsidR="00131F75">
              <w:rPr>
                <w:webHidden/>
              </w:rPr>
              <w:t>6</w:t>
            </w:r>
            <w:r w:rsidR="00131F75">
              <w:rPr>
                <w:rStyle w:val="Hyperlink"/>
                <w:rtl/>
              </w:rPr>
              <w:fldChar w:fldCharType="end"/>
            </w:r>
          </w:hyperlink>
        </w:p>
        <w:p w14:paraId="50FD5097" w14:textId="77777777" w:rsidR="00131F75" w:rsidRDefault="00500A05" w:rsidP="00131F75">
          <w:pPr>
            <w:pStyle w:val="TOC1"/>
            <w:rPr>
              <w:rFonts w:asciiTheme="minorHAnsi" w:eastAsiaTheme="minorEastAsia" w:hAnsiTheme="minorHAnsi" w:cstheme="minorBidi"/>
              <w:b w:val="0"/>
              <w:bCs w:val="0"/>
              <w:sz w:val="22"/>
              <w:szCs w:val="22"/>
              <w:lang w:bidi="ar-SA"/>
            </w:rPr>
          </w:pPr>
          <w:hyperlink w:anchor="_Toc951387" w:history="1">
            <w:r w:rsidR="00131F75" w:rsidRPr="00580EF4">
              <w:rPr>
                <w:rStyle w:val="Hyperlink"/>
              </w:rPr>
              <w:t>H. Specification Approval Data</w:t>
            </w:r>
            <w:r w:rsidR="00131F75">
              <w:rPr>
                <w:webHidden/>
              </w:rPr>
              <w:tab/>
            </w:r>
            <w:r w:rsidR="00131F75">
              <w:rPr>
                <w:rStyle w:val="Hyperlink"/>
                <w:rtl/>
              </w:rPr>
              <w:fldChar w:fldCharType="begin"/>
            </w:r>
            <w:r w:rsidR="00131F75">
              <w:rPr>
                <w:webHidden/>
              </w:rPr>
              <w:instrText xml:space="preserve"> PAGEREF _Toc951387 \h </w:instrText>
            </w:r>
            <w:r w:rsidR="00131F75">
              <w:rPr>
                <w:rStyle w:val="Hyperlink"/>
                <w:rtl/>
              </w:rPr>
            </w:r>
            <w:r w:rsidR="00131F75">
              <w:rPr>
                <w:rStyle w:val="Hyperlink"/>
                <w:rtl/>
              </w:rPr>
              <w:fldChar w:fldCharType="separate"/>
            </w:r>
            <w:r w:rsidR="00131F75">
              <w:rPr>
                <w:webHidden/>
              </w:rPr>
              <w:t>6</w:t>
            </w:r>
            <w:r w:rsidR="00131F75">
              <w:rPr>
                <w:rStyle w:val="Hyperlink"/>
                <w:rtl/>
              </w:rPr>
              <w:fldChar w:fldCharType="end"/>
            </w:r>
          </w:hyperlink>
        </w:p>
        <w:p w14:paraId="21099004" w14:textId="77777777" w:rsidR="00131F75" w:rsidRDefault="00131F75" w:rsidP="00131F75">
          <w:pPr>
            <w:pStyle w:val="TOC1"/>
          </w:pPr>
          <w:r>
            <w:fldChar w:fldCharType="end"/>
          </w:r>
        </w:p>
      </w:sdtContent>
    </w:sdt>
    <w:p w14:paraId="06E6B728" w14:textId="77777777" w:rsidR="00131F75" w:rsidRDefault="00131F75" w:rsidP="00131F75">
      <w:pPr>
        <w:rPr>
          <w:b/>
          <w:bCs/>
          <w:sz w:val="26"/>
          <w:szCs w:val="26"/>
        </w:rPr>
      </w:pPr>
    </w:p>
    <w:p w14:paraId="5C0D3ADE" w14:textId="77777777" w:rsidR="00131F75" w:rsidRDefault="00131F75" w:rsidP="00131F75">
      <w:pPr>
        <w:rPr>
          <w:b/>
          <w:bCs/>
          <w:sz w:val="26"/>
          <w:szCs w:val="26"/>
        </w:rPr>
      </w:pPr>
      <w:r>
        <w:rPr>
          <w:b/>
          <w:bCs/>
          <w:sz w:val="26"/>
          <w:szCs w:val="26"/>
        </w:rPr>
        <w:br w:type="page"/>
      </w:r>
    </w:p>
    <w:p w14:paraId="02983F7A" w14:textId="77777777" w:rsidR="00131F75" w:rsidRDefault="00131F75" w:rsidP="00131F75">
      <w:pPr>
        <w:pStyle w:val="Heading1"/>
        <w:rPr>
          <w:color w:val="C00000"/>
        </w:rPr>
      </w:pPr>
      <w:bookmarkStart w:id="0" w:name="_Toc951372"/>
      <w:r w:rsidRPr="00E973FE">
        <w:rPr>
          <w:color w:val="C00000"/>
        </w:rPr>
        <w:lastRenderedPageBreak/>
        <w:t xml:space="preserve">A. Course </w:t>
      </w:r>
      <w:r>
        <w:rPr>
          <w:color w:val="C00000"/>
        </w:rPr>
        <w:t>I</w:t>
      </w:r>
      <w:r w:rsidRPr="00E973FE">
        <w:rPr>
          <w:color w:val="C00000"/>
        </w:rPr>
        <w:t>dentification</w:t>
      </w:r>
      <w:bookmarkEnd w:id="0"/>
    </w:p>
    <w:p w14:paraId="25C7E338" w14:textId="77777777" w:rsidR="00131F75" w:rsidRDefault="00131F75" w:rsidP="00131F75">
      <w:pPr>
        <w:rPr>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5"/>
        <w:gridCol w:w="706"/>
        <w:gridCol w:w="851"/>
        <w:gridCol w:w="63"/>
        <w:gridCol w:w="209"/>
        <w:gridCol w:w="185"/>
        <w:gridCol w:w="270"/>
        <w:gridCol w:w="498"/>
        <w:gridCol w:w="270"/>
        <w:gridCol w:w="684"/>
        <w:gridCol w:w="270"/>
        <w:gridCol w:w="334"/>
        <w:gridCol w:w="295"/>
        <w:gridCol w:w="270"/>
        <w:gridCol w:w="1941"/>
        <w:gridCol w:w="270"/>
        <w:gridCol w:w="1744"/>
      </w:tblGrid>
      <w:tr w:rsidR="00131F75" w:rsidRPr="005D2DDD" w14:paraId="3150E9D9" w14:textId="77777777" w:rsidTr="00244DB7">
        <w:trPr>
          <w:jc w:val="center"/>
        </w:trPr>
        <w:tc>
          <w:tcPr>
            <w:tcW w:w="2085" w:type="dxa"/>
            <w:gridSpan w:val="4"/>
            <w:tcBorders>
              <w:bottom w:val="single" w:sz="8" w:space="0" w:color="auto"/>
              <w:right w:val="nil"/>
            </w:tcBorders>
          </w:tcPr>
          <w:p w14:paraId="0064A228" w14:textId="77777777" w:rsidR="00131F75" w:rsidRPr="005D2DDD" w:rsidRDefault="00131F75" w:rsidP="00244DB7">
            <w:pPr>
              <w:rPr>
                <w:rFonts w:asciiTheme="majorBidi" w:hAnsiTheme="majorBidi" w:cstheme="majorBidi"/>
                <w:b/>
                <w:bCs/>
                <w:sz w:val="26"/>
                <w:szCs w:val="26"/>
                <w:rtl/>
                <w:lang w:bidi="ar-EG"/>
              </w:rPr>
            </w:pPr>
            <w:r w:rsidRPr="00FD1A64">
              <w:rPr>
                <w:b/>
                <w:bCs/>
              </w:rPr>
              <w:t>1.  Credit hours:</w:t>
            </w:r>
          </w:p>
        </w:tc>
        <w:tc>
          <w:tcPr>
            <w:tcW w:w="7240" w:type="dxa"/>
            <w:gridSpan w:val="13"/>
            <w:tcBorders>
              <w:left w:val="nil"/>
              <w:bottom w:val="single" w:sz="8" w:space="0" w:color="auto"/>
            </w:tcBorders>
          </w:tcPr>
          <w:p w14:paraId="2FAD9599" w14:textId="77777777" w:rsidR="00131F75" w:rsidRPr="003302F2" w:rsidRDefault="00131F75" w:rsidP="00244DB7">
            <w:pPr>
              <w:rPr>
                <w:rFonts w:asciiTheme="majorBidi" w:hAnsiTheme="majorBidi" w:cstheme="majorBidi"/>
                <w:b/>
                <w:bCs/>
                <w:rtl/>
                <w:lang w:bidi="ar-EG"/>
              </w:rPr>
            </w:pPr>
            <w:r>
              <w:rPr>
                <w:rFonts w:asciiTheme="majorBidi" w:hAnsiTheme="majorBidi" w:cstheme="majorBidi"/>
                <w:b/>
                <w:bCs/>
                <w:lang w:bidi="ar-EG"/>
              </w:rPr>
              <w:t>2</w:t>
            </w:r>
          </w:p>
        </w:tc>
      </w:tr>
      <w:tr w:rsidR="00131F75" w:rsidRPr="005D2DDD" w14:paraId="7FE888C2" w14:textId="77777777" w:rsidTr="00244DB7">
        <w:trPr>
          <w:jc w:val="center"/>
        </w:trPr>
        <w:tc>
          <w:tcPr>
            <w:tcW w:w="9325" w:type="dxa"/>
            <w:gridSpan w:val="17"/>
            <w:tcBorders>
              <w:top w:val="single" w:sz="8" w:space="0" w:color="auto"/>
              <w:bottom w:val="nil"/>
            </w:tcBorders>
            <w:vAlign w:val="center"/>
          </w:tcPr>
          <w:p w14:paraId="0827F4D7" w14:textId="77777777" w:rsidR="00131F75" w:rsidRPr="003302F2" w:rsidRDefault="00131F75" w:rsidP="00244DB7">
            <w:pPr>
              <w:rPr>
                <w:rFonts w:asciiTheme="majorBidi" w:hAnsiTheme="majorBidi" w:cstheme="majorBidi"/>
                <w:b/>
                <w:bCs/>
                <w:rtl/>
                <w:lang w:bidi="ar-EG"/>
              </w:rPr>
            </w:pPr>
            <w:r w:rsidRPr="009D190C">
              <w:rPr>
                <w:b/>
                <w:bCs/>
              </w:rPr>
              <w:t>2. Course type</w:t>
            </w:r>
          </w:p>
        </w:tc>
      </w:tr>
      <w:tr w:rsidR="00131F75" w:rsidRPr="005D2DDD" w14:paraId="0A79777E" w14:textId="77777777" w:rsidTr="00244DB7">
        <w:trPr>
          <w:trHeight w:val="283"/>
          <w:jc w:val="center"/>
        </w:trPr>
        <w:tc>
          <w:tcPr>
            <w:tcW w:w="465" w:type="dxa"/>
            <w:tcBorders>
              <w:top w:val="nil"/>
              <w:bottom w:val="nil"/>
              <w:right w:val="nil"/>
            </w:tcBorders>
            <w:vAlign w:val="center"/>
          </w:tcPr>
          <w:p w14:paraId="16D38492" w14:textId="77777777" w:rsidR="00131F75" w:rsidRPr="005D2DDD" w:rsidRDefault="00131F75" w:rsidP="00244DB7">
            <w:pPr>
              <w:rPr>
                <w:rFonts w:asciiTheme="majorBidi" w:hAnsiTheme="majorBidi" w:cstheme="majorBidi"/>
                <w:b/>
                <w:bCs/>
                <w:lang w:bidi="ar-EG"/>
              </w:rPr>
            </w:pPr>
            <w:r>
              <w:rPr>
                <w:rFonts w:asciiTheme="majorBidi" w:hAnsiTheme="majorBidi" w:cstheme="majorBidi"/>
                <w:b/>
                <w:bCs/>
                <w:lang w:bidi="ar-EG"/>
              </w:rPr>
              <w:t>a.</w:t>
            </w:r>
          </w:p>
        </w:tc>
        <w:tc>
          <w:tcPr>
            <w:tcW w:w="1557" w:type="dxa"/>
            <w:gridSpan w:val="2"/>
            <w:tcBorders>
              <w:top w:val="nil"/>
              <w:left w:val="nil"/>
              <w:bottom w:val="nil"/>
              <w:right w:val="single" w:sz="4" w:space="0" w:color="auto"/>
            </w:tcBorders>
            <w:vAlign w:val="center"/>
          </w:tcPr>
          <w:p w14:paraId="4B91A5E3" w14:textId="77777777" w:rsidR="00131F75" w:rsidRPr="00BC10EA" w:rsidRDefault="00131F75" w:rsidP="00244DB7">
            <w:pPr>
              <w:jc w:val="right"/>
              <w:rPr>
                <w:rFonts w:asciiTheme="majorBidi" w:hAnsiTheme="majorBidi" w:cstheme="majorBidi"/>
                <w:b/>
                <w:bCs/>
                <w:rtl/>
                <w:lang w:bidi="ar-EG"/>
              </w:rPr>
            </w:pPr>
            <w:r w:rsidRPr="00591D51">
              <w:rPr>
                <w:sz w:val="20"/>
                <w:szCs w:val="20"/>
              </w:rPr>
              <w:t>University</w:t>
            </w:r>
          </w:p>
        </w:tc>
        <w:tc>
          <w:tcPr>
            <w:tcW w:w="272" w:type="dxa"/>
            <w:gridSpan w:val="2"/>
            <w:tcBorders>
              <w:top w:val="single" w:sz="4" w:space="0" w:color="auto"/>
              <w:left w:val="single" w:sz="4" w:space="0" w:color="auto"/>
              <w:bottom w:val="single" w:sz="4" w:space="0" w:color="auto"/>
              <w:right w:val="single" w:sz="4" w:space="0" w:color="auto"/>
            </w:tcBorders>
            <w:vAlign w:val="center"/>
          </w:tcPr>
          <w:p w14:paraId="2D95CEEE" w14:textId="77777777" w:rsidR="00131F75" w:rsidRPr="005D2DDD" w:rsidRDefault="00131F75" w:rsidP="00244DB7">
            <w:pPr>
              <w:rPr>
                <w:rFonts w:asciiTheme="majorBidi" w:hAnsiTheme="majorBidi" w:cstheme="majorBidi"/>
                <w:b/>
                <w:bCs/>
              </w:rPr>
            </w:pPr>
          </w:p>
        </w:tc>
        <w:tc>
          <w:tcPr>
            <w:tcW w:w="953" w:type="dxa"/>
            <w:gridSpan w:val="3"/>
            <w:tcBorders>
              <w:top w:val="nil"/>
              <w:left w:val="single" w:sz="4" w:space="0" w:color="auto"/>
              <w:bottom w:val="nil"/>
              <w:right w:val="single" w:sz="4" w:space="0" w:color="auto"/>
            </w:tcBorders>
            <w:vAlign w:val="center"/>
          </w:tcPr>
          <w:p w14:paraId="673055A7" w14:textId="77777777" w:rsidR="00131F75" w:rsidRPr="005D2DDD" w:rsidRDefault="00131F75" w:rsidP="00244DB7">
            <w:pPr>
              <w:jc w:val="right"/>
              <w:rPr>
                <w:rFonts w:asciiTheme="majorBidi" w:hAnsiTheme="majorBidi" w:cstheme="majorBidi"/>
                <w:b/>
                <w:bCs/>
              </w:rPr>
            </w:pPr>
            <w:r w:rsidRPr="00591D51">
              <w:rPr>
                <w:sz w:val="20"/>
                <w:szCs w:val="20"/>
              </w:rPr>
              <w:t>College</w:t>
            </w:r>
          </w:p>
        </w:tc>
        <w:tc>
          <w:tcPr>
            <w:tcW w:w="270" w:type="dxa"/>
            <w:tcBorders>
              <w:top w:val="single" w:sz="4" w:space="0" w:color="auto"/>
              <w:left w:val="single" w:sz="4" w:space="0" w:color="auto"/>
              <w:bottom w:val="single" w:sz="4" w:space="0" w:color="auto"/>
              <w:right w:val="single" w:sz="4" w:space="0" w:color="auto"/>
            </w:tcBorders>
            <w:vAlign w:val="center"/>
          </w:tcPr>
          <w:p w14:paraId="4452D5AA" w14:textId="77777777" w:rsidR="00131F75" w:rsidRPr="005D2DDD" w:rsidRDefault="00131F75" w:rsidP="00244DB7">
            <w:pPr>
              <w:rPr>
                <w:rFonts w:asciiTheme="majorBidi" w:hAnsiTheme="majorBidi" w:cstheme="majorBidi"/>
                <w:b/>
                <w:bCs/>
              </w:rPr>
            </w:pPr>
          </w:p>
        </w:tc>
        <w:tc>
          <w:tcPr>
            <w:tcW w:w="1583" w:type="dxa"/>
            <w:gridSpan w:val="4"/>
            <w:tcBorders>
              <w:top w:val="nil"/>
              <w:left w:val="single" w:sz="4" w:space="0" w:color="auto"/>
              <w:bottom w:val="nil"/>
              <w:right w:val="single" w:sz="4" w:space="0" w:color="auto"/>
            </w:tcBorders>
            <w:vAlign w:val="center"/>
          </w:tcPr>
          <w:p w14:paraId="38DBA71C" w14:textId="77777777" w:rsidR="00131F75" w:rsidRPr="003302F2" w:rsidRDefault="00131F75" w:rsidP="00244DB7">
            <w:pPr>
              <w:jc w:val="right"/>
              <w:rPr>
                <w:rFonts w:asciiTheme="majorBidi" w:hAnsiTheme="majorBidi" w:cstheme="majorBidi"/>
                <w:sz w:val="18"/>
                <w:szCs w:val="18"/>
                <w:rtl/>
                <w:lang w:bidi="ar-EG"/>
              </w:rPr>
            </w:pPr>
            <w:r w:rsidRPr="00591D51">
              <w:rPr>
                <w:sz w:val="20"/>
                <w:szCs w:val="20"/>
              </w:rPr>
              <w:t>Department</w:t>
            </w:r>
          </w:p>
        </w:tc>
        <w:tc>
          <w:tcPr>
            <w:tcW w:w="270" w:type="dxa"/>
            <w:tcBorders>
              <w:top w:val="single" w:sz="4" w:space="0" w:color="auto"/>
              <w:left w:val="single" w:sz="4" w:space="0" w:color="auto"/>
              <w:bottom w:val="single" w:sz="4" w:space="0" w:color="auto"/>
              <w:right w:val="single" w:sz="4" w:space="0" w:color="auto"/>
            </w:tcBorders>
            <w:vAlign w:val="center"/>
          </w:tcPr>
          <w:p w14:paraId="5DA6BA88" w14:textId="77777777" w:rsidR="00131F75" w:rsidRPr="005D2DDD" w:rsidRDefault="00131F75" w:rsidP="00244DB7">
            <w:pPr>
              <w:rPr>
                <w:rFonts w:asciiTheme="majorBidi" w:hAnsiTheme="majorBidi" w:cstheme="majorBidi"/>
                <w:b/>
                <w:bCs/>
              </w:rPr>
            </w:pPr>
            <w:r>
              <w:rPr>
                <w:rFonts w:asciiTheme="majorBidi" w:hAnsiTheme="majorBidi" w:cstheme="majorBidi"/>
                <w:b/>
                <w:bCs/>
              </w:rPr>
              <w:t>√</w:t>
            </w:r>
          </w:p>
        </w:tc>
        <w:tc>
          <w:tcPr>
            <w:tcW w:w="1941" w:type="dxa"/>
            <w:tcBorders>
              <w:top w:val="nil"/>
              <w:left w:val="single" w:sz="4" w:space="0" w:color="auto"/>
              <w:bottom w:val="nil"/>
              <w:right w:val="single" w:sz="4" w:space="0" w:color="auto"/>
            </w:tcBorders>
            <w:vAlign w:val="center"/>
          </w:tcPr>
          <w:p w14:paraId="604ED9AF" w14:textId="77777777" w:rsidR="00131F75" w:rsidRPr="00BC10EA" w:rsidRDefault="00131F75" w:rsidP="00244DB7">
            <w:pPr>
              <w:jc w:val="right"/>
              <w:rPr>
                <w:rFonts w:asciiTheme="majorBidi" w:hAnsiTheme="majorBidi" w:cstheme="majorBidi"/>
                <w:b/>
                <w:bCs/>
                <w:highlight w:val="yellow"/>
              </w:rPr>
            </w:pPr>
            <w:r w:rsidRPr="00591D51">
              <w:rPr>
                <w:sz w:val="20"/>
                <w:szCs w:val="20"/>
              </w:rPr>
              <w:t>Others</w:t>
            </w:r>
          </w:p>
        </w:tc>
        <w:tc>
          <w:tcPr>
            <w:tcW w:w="270" w:type="dxa"/>
            <w:tcBorders>
              <w:top w:val="single" w:sz="4" w:space="0" w:color="auto"/>
              <w:left w:val="single" w:sz="4" w:space="0" w:color="auto"/>
              <w:bottom w:val="single" w:sz="4" w:space="0" w:color="auto"/>
              <w:right w:val="single" w:sz="4" w:space="0" w:color="auto"/>
            </w:tcBorders>
            <w:vAlign w:val="center"/>
          </w:tcPr>
          <w:p w14:paraId="4C01E617" w14:textId="77777777" w:rsidR="00131F75" w:rsidRPr="00BC10EA" w:rsidRDefault="00131F75" w:rsidP="00244DB7">
            <w:pPr>
              <w:rPr>
                <w:rFonts w:asciiTheme="majorBidi" w:hAnsiTheme="majorBidi" w:cstheme="majorBidi"/>
                <w:b/>
                <w:bCs/>
                <w:highlight w:val="yellow"/>
              </w:rPr>
            </w:pPr>
          </w:p>
        </w:tc>
        <w:tc>
          <w:tcPr>
            <w:tcW w:w="1744" w:type="dxa"/>
            <w:tcBorders>
              <w:top w:val="nil"/>
              <w:left w:val="single" w:sz="4" w:space="0" w:color="auto"/>
              <w:bottom w:val="nil"/>
            </w:tcBorders>
            <w:vAlign w:val="center"/>
          </w:tcPr>
          <w:p w14:paraId="7FE4E02F" w14:textId="77777777" w:rsidR="00131F75" w:rsidRPr="00BC10EA" w:rsidRDefault="00131F75" w:rsidP="00244DB7">
            <w:pPr>
              <w:rPr>
                <w:rFonts w:asciiTheme="majorBidi" w:hAnsiTheme="majorBidi" w:cstheme="majorBidi"/>
                <w:b/>
                <w:bCs/>
                <w:highlight w:val="yellow"/>
                <w:lang w:bidi="ar-EG"/>
              </w:rPr>
            </w:pPr>
          </w:p>
        </w:tc>
      </w:tr>
      <w:tr w:rsidR="00131F75" w:rsidRPr="005D2DDD" w14:paraId="7EEA0C9C" w14:textId="77777777" w:rsidTr="00244DB7">
        <w:trPr>
          <w:trHeight w:val="283"/>
          <w:jc w:val="center"/>
        </w:trPr>
        <w:tc>
          <w:tcPr>
            <w:tcW w:w="1171" w:type="dxa"/>
            <w:gridSpan w:val="2"/>
            <w:tcBorders>
              <w:top w:val="nil"/>
              <w:bottom w:val="single" w:sz="8" w:space="0" w:color="auto"/>
              <w:right w:val="nil"/>
            </w:tcBorders>
            <w:vAlign w:val="center"/>
          </w:tcPr>
          <w:p w14:paraId="70E9DF88" w14:textId="77777777" w:rsidR="00131F75" w:rsidRPr="005D2DDD" w:rsidRDefault="00131F75" w:rsidP="00244DB7">
            <w:pPr>
              <w:rPr>
                <w:rFonts w:asciiTheme="majorBidi" w:hAnsiTheme="majorBidi" w:cstheme="majorBidi"/>
                <w:b/>
                <w:bCs/>
              </w:rPr>
            </w:pPr>
            <w:r>
              <w:rPr>
                <w:rFonts w:asciiTheme="majorBidi" w:hAnsiTheme="majorBidi" w:cstheme="majorBidi"/>
                <w:b/>
                <w:bCs/>
              </w:rPr>
              <w:t>b.</w:t>
            </w:r>
          </w:p>
        </w:tc>
        <w:tc>
          <w:tcPr>
            <w:tcW w:w="1308" w:type="dxa"/>
            <w:gridSpan w:val="4"/>
            <w:tcBorders>
              <w:top w:val="nil"/>
              <w:left w:val="nil"/>
              <w:bottom w:val="single" w:sz="8" w:space="0" w:color="auto"/>
              <w:right w:val="single" w:sz="4" w:space="0" w:color="auto"/>
            </w:tcBorders>
            <w:vAlign w:val="center"/>
          </w:tcPr>
          <w:p w14:paraId="57315E8A" w14:textId="77777777" w:rsidR="00131F75" w:rsidRPr="003302F2" w:rsidRDefault="00131F75" w:rsidP="00244DB7">
            <w:pPr>
              <w:jc w:val="right"/>
              <w:rPr>
                <w:rFonts w:asciiTheme="majorBidi" w:hAnsiTheme="majorBidi" w:cstheme="majorBidi"/>
                <w:b/>
                <w:bCs/>
                <w:rtl/>
                <w:lang w:bidi="ar-EG"/>
              </w:rPr>
            </w:pPr>
            <w:r w:rsidRPr="00591D51">
              <w:rPr>
                <w:sz w:val="20"/>
                <w:szCs w:val="20"/>
              </w:rPr>
              <w:t>Required</w:t>
            </w:r>
          </w:p>
        </w:tc>
        <w:tc>
          <w:tcPr>
            <w:tcW w:w="270" w:type="dxa"/>
            <w:tcBorders>
              <w:top w:val="single" w:sz="4" w:space="0" w:color="auto"/>
              <w:left w:val="single" w:sz="4" w:space="0" w:color="auto"/>
              <w:bottom w:val="single" w:sz="8" w:space="0" w:color="auto"/>
              <w:right w:val="single" w:sz="4" w:space="0" w:color="auto"/>
            </w:tcBorders>
            <w:vAlign w:val="center"/>
          </w:tcPr>
          <w:p w14:paraId="1C04B0F9" w14:textId="77777777" w:rsidR="00131F75" w:rsidRPr="005D2DDD" w:rsidRDefault="00131F75" w:rsidP="00244DB7">
            <w:pPr>
              <w:rPr>
                <w:rFonts w:asciiTheme="majorBidi" w:hAnsiTheme="majorBidi" w:cstheme="majorBidi"/>
                <w:b/>
                <w:bCs/>
                <w:lang w:bidi="ar-EG"/>
              </w:rPr>
            </w:pPr>
            <w:r>
              <w:rPr>
                <w:rFonts w:asciiTheme="majorBidi" w:hAnsiTheme="majorBidi" w:cstheme="majorBidi"/>
                <w:b/>
                <w:bCs/>
                <w:lang w:bidi="ar-EG"/>
              </w:rPr>
              <w:t>√</w:t>
            </w:r>
          </w:p>
        </w:tc>
        <w:tc>
          <w:tcPr>
            <w:tcW w:w="1452" w:type="dxa"/>
            <w:gridSpan w:val="3"/>
            <w:tcBorders>
              <w:top w:val="nil"/>
              <w:left w:val="single" w:sz="4" w:space="0" w:color="auto"/>
              <w:bottom w:val="single" w:sz="8" w:space="0" w:color="auto"/>
              <w:right w:val="single" w:sz="4" w:space="0" w:color="auto"/>
            </w:tcBorders>
            <w:vAlign w:val="center"/>
          </w:tcPr>
          <w:p w14:paraId="7B05F5F4" w14:textId="77777777" w:rsidR="00131F75" w:rsidRPr="003302F2" w:rsidRDefault="00131F75" w:rsidP="00244DB7">
            <w:pPr>
              <w:jc w:val="right"/>
              <w:rPr>
                <w:rFonts w:asciiTheme="majorBidi" w:hAnsiTheme="majorBidi" w:cstheme="majorBidi"/>
                <w:b/>
                <w:bCs/>
                <w:rtl/>
                <w:lang w:bidi="ar-EG"/>
              </w:rPr>
            </w:pPr>
            <w:r w:rsidRPr="00591D51">
              <w:rPr>
                <w:sz w:val="20"/>
                <w:szCs w:val="20"/>
              </w:rPr>
              <w:t>Elective</w:t>
            </w:r>
          </w:p>
        </w:tc>
        <w:tc>
          <w:tcPr>
            <w:tcW w:w="270" w:type="dxa"/>
            <w:tcBorders>
              <w:top w:val="single" w:sz="4" w:space="0" w:color="auto"/>
              <w:left w:val="single" w:sz="4" w:space="0" w:color="auto"/>
              <w:bottom w:val="single" w:sz="8" w:space="0" w:color="auto"/>
              <w:right w:val="single" w:sz="4" w:space="0" w:color="auto"/>
            </w:tcBorders>
            <w:vAlign w:val="center"/>
          </w:tcPr>
          <w:p w14:paraId="2EB98601" w14:textId="77777777" w:rsidR="00131F75" w:rsidRPr="003302F2" w:rsidRDefault="00131F75" w:rsidP="00244DB7">
            <w:pPr>
              <w:rPr>
                <w:rFonts w:asciiTheme="majorBidi" w:hAnsiTheme="majorBidi" w:cstheme="majorBidi"/>
                <w:b/>
                <w:bCs/>
              </w:rPr>
            </w:pPr>
          </w:p>
        </w:tc>
        <w:tc>
          <w:tcPr>
            <w:tcW w:w="4854" w:type="dxa"/>
            <w:gridSpan w:val="6"/>
            <w:tcBorders>
              <w:top w:val="nil"/>
              <w:left w:val="single" w:sz="4" w:space="0" w:color="auto"/>
              <w:bottom w:val="single" w:sz="8" w:space="0" w:color="auto"/>
            </w:tcBorders>
            <w:vAlign w:val="center"/>
          </w:tcPr>
          <w:p w14:paraId="1E56B1A7" w14:textId="77777777" w:rsidR="00131F75" w:rsidRPr="003302F2" w:rsidRDefault="00131F75" w:rsidP="00244DB7">
            <w:pPr>
              <w:rPr>
                <w:rFonts w:asciiTheme="majorBidi" w:hAnsiTheme="majorBidi" w:cstheme="majorBidi"/>
                <w:b/>
                <w:bCs/>
              </w:rPr>
            </w:pPr>
          </w:p>
        </w:tc>
      </w:tr>
      <w:tr w:rsidR="00131F75" w:rsidRPr="005D2DDD" w14:paraId="36990612" w14:textId="77777777" w:rsidTr="00244DB7">
        <w:trPr>
          <w:trHeight w:val="340"/>
          <w:jc w:val="center"/>
        </w:trPr>
        <w:tc>
          <w:tcPr>
            <w:tcW w:w="4805" w:type="dxa"/>
            <w:gridSpan w:val="12"/>
            <w:tcBorders>
              <w:top w:val="single" w:sz="8" w:space="0" w:color="auto"/>
              <w:bottom w:val="single" w:sz="8" w:space="0" w:color="auto"/>
              <w:right w:val="nil"/>
            </w:tcBorders>
          </w:tcPr>
          <w:p w14:paraId="73F2BEAB" w14:textId="77777777" w:rsidR="00131F75" w:rsidRPr="003302F2" w:rsidRDefault="00131F75" w:rsidP="00244DB7">
            <w:pPr>
              <w:rPr>
                <w:rFonts w:asciiTheme="majorBidi" w:hAnsiTheme="majorBidi" w:cstheme="majorBidi"/>
                <w:b/>
                <w:bCs/>
                <w:rtl/>
                <w:lang w:bidi="ar-EG"/>
              </w:rPr>
            </w:pPr>
            <w:r w:rsidRPr="00FD1A64">
              <w:rPr>
                <w:b/>
                <w:bCs/>
              </w:rPr>
              <w:t>3.  Level/year at which this course is offered:</w:t>
            </w:r>
          </w:p>
        </w:tc>
        <w:tc>
          <w:tcPr>
            <w:tcW w:w="4520" w:type="dxa"/>
            <w:gridSpan w:val="5"/>
            <w:tcBorders>
              <w:top w:val="single" w:sz="8" w:space="0" w:color="auto"/>
              <w:left w:val="nil"/>
              <w:bottom w:val="single" w:sz="8" w:space="0" w:color="auto"/>
            </w:tcBorders>
          </w:tcPr>
          <w:p w14:paraId="4289AC05" w14:textId="77777777" w:rsidR="00131F75" w:rsidRPr="003302F2" w:rsidRDefault="00131F75" w:rsidP="00244DB7">
            <w:pPr>
              <w:rPr>
                <w:rFonts w:asciiTheme="majorBidi" w:hAnsiTheme="majorBidi" w:cstheme="majorBidi"/>
                <w:b/>
                <w:bCs/>
                <w:rtl/>
                <w:lang w:bidi="ar-EG"/>
              </w:rPr>
            </w:pPr>
          </w:p>
        </w:tc>
      </w:tr>
      <w:tr w:rsidR="00131F75" w:rsidRPr="005D2DDD" w14:paraId="3156981B" w14:textId="77777777" w:rsidTr="00244DB7">
        <w:trPr>
          <w:trHeight w:val="848"/>
          <w:jc w:val="center"/>
        </w:trPr>
        <w:tc>
          <w:tcPr>
            <w:tcW w:w="9325" w:type="dxa"/>
            <w:gridSpan w:val="17"/>
            <w:tcBorders>
              <w:top w:val="single" w:sz="8" w:space="0" w:color="auto"/>
            </w:tcBorders>
          </w:tcPr>
          <w:p w14:paraId="278ABA9B" w14:textId="77777777" w:rsidR="00131F75" w:rsidRPr="003302F2" w:rsidRDefault="00131F75" w:rsidP="00244DB7">
            <w:pPr>
              <w:rPr>
                <w:rFonts w:asciiTheme="majorBidi" w:hAnsiTheme="majorBidi" w:cstheme="majorBidi"/>
                <w:b/>
                <w:bCs/>
                <w:rtl/>
                <w:lang w:bidi="ar-EG"/>
              </w:rPr>
            </w:pPr>
            <w:r w:rsidRPr="00FD1A64">
              <w:rPr>
                <w:b/>
                <w:bCs/>
              </w:rPr>
              <w:t xml:space="preserve">4.  Pre-requisites for this course </w:t>
            </w:r>
            <w:r w:rsidRPr="00743E1A">
              <w:rPr>
                <w:sz w:val="20"/>
                <w:szCs w:val="20"/>
              </w:rPr>
              <w:t>(if any)</w:t>
            </w:r>
            <w:r w:rsidRPr="00FD1A64">
              <w:rPr>
                <w:b/>
                <w:bCs/>
              </w:rPr>
              <w:t>:</w:t>
            </w:r>
            <w:r>
              <w:rPr>
                <w:b/>
                <w:bCs/>
              </w:rPr>
              <w:t xml:space="preserve">  </w:t>
            </w:r>
            <w:r w:rsidRPr="002B1A32">
              <w:rPr>
                <w:rFonts w:ascii="TimesNewRomanBold" w:cs="TimesNewRomanBold"/>
                <w:b/>
                <w:bCs/>
                <w:sz w:val="20"/>
                <w:szCs w:val="16"/>
              </w:rPr>
              <w:t>ENGL 221</w:t>
            </w:r>
          </w:p>
          <w:p w14:paraId="10258C86" w14:textId="77777777" w:rsidR="00131F75" w:rsidRPr="003302F2" w:rsidRDefault="00131F75" w:rsidP="00244DB7">
            <w:pPr>
              <w:rPr>
                <w:rFonts w:asciiTheme="majorBidi" w:hAnsiTheme="majorBidi" w:cstheme="majorBidi"/>
                <w:lang w:bidi="ar-EG"/>
              </w:rPr>
            </w:pPr>
          </w:p>
          <w:p w14:paraId="0B8CBDB6" w14:textId="77777777" w:rsidR="00131F75" w:rsidRPr="003302F2" w:rsidRDefault="00131F75" w:rsidP="00244DB7">
            <w:pPr>
              <w:rPr>
                <w:rFonts w:asciiTheme="majorBidi" w:hAnsiTheme="majorBidi" w:cstheme="majorBidi"/>
                <w:b/>
                <w:bCs/>
                <w:rtl/>
                <w:lang w:bidi="ar-EG"/>
              </w:rPr>
            </w:pPr>
          </w:p>
        </w:tc>
      </w:tr>
      <w:tr w:rsidR="00131F75" w:rsidRPr="005D2DDD" w14:paraId="01CA8587" w14:textId="77777777" w:rsidTr="00244DB7">
        <w:trPr>
          <w:jc w:val="center"/>
        </w:trPr>
        <w:tc>
          <w:tcPr>
            <w:tcW w:w="9325" w:type="dxa"/>
            <w:gridSpan w:val="17"/>
            <w:tcBorders>
              <w:top w:val="single" w:sz="8" w:space="0" w:color="auto"/>
              <w:bottom w:val="nil"/>
            </w:tcBorders>
          </w:tcPr>
          <w:p w14:paraId="621604FF" w14:textId="77777777" w:rsidR="00131F75" w:rsidRPr="003302F2" w:rsidRDefault="00131F75" w:rsidP="00244DB7">
            <w:pPr>
              <w:rPr>
                <w:rFonts w:asciiTheme="majorBidi" w:hAnsiTheme="majorBidi" w:cstheme="majorBidi"/>
                <w:b/>
                <w:bCs/>
                <w:rtl/>
                <w:lang w:bidi="ar-EG"/>
              </w:rPr>
            </w:pPr>
            <w:r w:rsidRPr="00FD1A64">
              <w:rPr>
                <w:b/>
                <w:bCs/>
              </w:rPr>
              <w:t xml:space="preserve">5.  Co-requisites for this course </w:t>
            </w:r>
            <w:r w:rsidRPr="00743E1A">
              <w:rPr>
                <w:sz w:val="20"/>
                <w:szCs w:val="20"/>
              </w:rPr>
              <w:t>(if any)</w:t>
            </w:r>
            <w:r w:rsidRPr="00FD1A64">
              <w:rPr>
                <w:b/>
                <w:bCs/>
              </w:rPr>
              <w:t>:</w:t>
            </w:r>
            <w:r>
              <w:rPr>
                <w:b/>
                <w:bCs/>
              </w:rPr>
              <w:t xml:space="preserve"> None</w:t>
            </w:r>
          </w:p>
        </w:tc>
      </w:tr>
      <w:tr w:rsidR="00131F75" w:rsidRPr="005D2DDD" w14:paraId="02846D23" w14:textId="77777777" w:rsidTr="00244DB7">
        <w:trPr>
          <w:jc w:val="center"/>
        </w:trPr>
        <w:tc>
          <w:tcPr>
            <w:tcW w:w="9325" w:type="dxa"/>
            <w:gridSpan w:val="17"/>
            <w:tcBorders>
              <w:top w:val="nil"/>
            </w:tcBorders>
          </w:tcPr>
          <w:p w14:paraId="51714C2E" w14:textId="77777777" w:rsidR="00131F75" w:rsidRPr="005D2DDD" w:rsidRDefault="00131F75" w:rsidP="00244DB7">
            <w:pPr>
              <w:rPr>
                <w:rFonts w:asciiTheme="majorBidi" w:hAnsiTheme="majorBidi" w:cstheme="majorBidi"/>
                <w:b/>
                <w:bCs/>
              </w:rPr>
            </w:pPr>
          </w:p>
        </w:tc>
      </w:tr>
    </w:tbl>
    <w:p w14:paraId="2D5B9BD3" w14:textId="77777777" w:rsidR="00131F75" w:rsidRDefault="00131F75" w:rsidP="00131F75">
      <w:pPr>
        <w:rPr>
          <w:lang w:bidi="ar-EG"/>
        </w:rPr>
      </w:pPr>
    </w:p>
    <w:p w14:paraId="2E75CBC4" w14:textId="77777777" w:rsidR="00131F75" w:rsidRDefault="00131F75" w:rsidP="00131F75">
      <w:pPr>
        <w:rPr>
          <w:lang w:bidi="ar-EG"/>
        </w:rPr>
      </w:pPr>
    </w:p>
    <w:p w14:paraId="7816EE13" w14:textId="77777777" w:rsidR="00131F75" w:rsidRDefault="00131F75" w:rsidP="00131F75">
      <w:pPr>
        <w:pStyle w:val="Heading2"/>
        <w:jc w:val="left"/>
        <w:rPr>
          <w:rFonts w:asciiTheme="majorBidi" w:hAnsiTheme="majorBidi" w:cstheme="majorBidi"/>
          <w:b w:val="0"/>
          <w:bCs w:val="0"/>
          <w:sz w:val="26"/>
          <w:szCs w:val="26"/>
        </w:rPr>
      </w:pPr>
      <w:bookmarkStart w:id="1" w:name="_Toc951373"/>
      <w:r>
        <w:rPr>
          <w:rFonts w:asciiTheme="majorBidi" w:hAnsiTheme="majorBidi" w:cstheme="majorBidi"/>
          <w:sz w:val="26"/>
          <w:szCs w:val="26"/>
        </w:rPr>
        <w:t xml:space="preserve">6. Mode of Instruction </w:t>
      </w:r>
      <w:r w:rsidRPr="00393B93">
        <w:rPr>
          <w:rFonts w:asciiTheme="majorBidi" w:hAnsiTheme="majorBidi" w:cstheme="majorBidi"/>
          <w:b w:val="0"/>
          <w:bCs w:val="0"/>
          <w:sz w:val="26"/>
          <w:szCs w:val="26"/>
        </w:rPr>
        <w:t>(mark all that apply)</w:t>
      </w:r>
      <w:bookmarkEnd w:id="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0"/>
        <w:gridCol w:w="3911"/>
        <w:gridCol w:w="2342"/>
        <w:gridCol w:w="2342"/>
      </w:tblGrid>
      <w:tr w:rsidR="00131F75" w:rsidRPr="005D2DDD" w14:paraId="316D38D6" w14:textId="77777777" w:rsidTr="00244DB7">
        <w:trPr>
          <w:tblHeader/>
          <w:jc w:val="center"/>
        </w:trPr>
        <w:tc>
          <w:tcPr>
            <w:tcW w:w="730" w:type="dxa"/>
            <w:tcBorders>
              <w:top w:val="single" w:sz="12" w:space="0" w:color="auto"/>
              <w:bottom w:val="single" w:sz="8" w:space="0" w:color="auto"/>
              <w:right w:val="single" w:sz="8" w:space="0" w:color="auto"/>
            </w:tcBorders>
            <w:shd w:val="clear" w:color="auto" w:fill="D6E3BC" w:themeFill="accent3" w:themeFillTint="66"/>
            <w:vAlign w:val="center"/>
          </w:tcPr>
          <w:p w14:paraId="22B840DF" w14:textId="77777777" w:rsidR="00131F75" w:rsidRPr="005D2DDD" w:rsidRDefault="00131F75" w:rsidP="00244DB7">
            <w:pPr>
              <w:bidi/>
              <w:jc w:val="center"/>
              <w:rPr>
                <w:rFonts w:asciiTheme="majorBidi" w:hAnsiTheme="majorBidi" w:cstheme="majorBidi"/>
                <w:b/>
                <w:bCs/>
                <w:rtl/>
                <w:lang w:bidi="ar-EG"/>
              </w:rPr>
            </w:pPr>
            <w:r>
              <w:rPr>
                <w:rFonts w:asciiTheme="majorBidi" w:hAnsiTheme="majorBidi" w:cstheme="majorBidi"/>
                <w:b/>
                <w:bCs/>
                <w:lang w:bidi="ar-EG"/>
              </w:rPr>
              <w:t>No</w:t>
            </w:r>
          </w:p>
        </w:tc>
        <w:tc>
          <w:tcPr>
            <w:tcW w:w="3911"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119D6921" w14:textId="77777777" w:rsidR="00131F75" w:rsidRPr="005D2DDD" w:rsidRDefault="00131F75" w:rsidP="00244DB7">
            <w:pPr>
              <w:bidi/>
              <w:jc w:val="center"/>
              <w:rPr>
                <w:rFonts w:asciiTheme="majorBidi" w:hAnsiTheme="majorBidi" w:cstheme="majorBidi"/>
                <w:b/>
                <w:bCs/>
                <w:lang w:bidi="ar-EG"/>
              </w:rPr>
            </w:pPr>
            <w:r w:rsidRPr="00393B93">
              <w:rPr>
                <w:rFonts w:asciiTheme="majorBidi" w:hAnsiTheme="majorBidi" w:cstheme="majorBidi"/>
                <w:b/>
                <w:bCs/>
                <w:sz w:val="26"/>
                <w:szCs w:val="26"/>
              </w:rPr>
              <w:t>Mode of Instruction</w:t>
            </w:r>
          </w:p>
        </w:tc>
        <w:tc>
          <w:tcPr>
            <w:tcW w:w="2342"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5ED6E0B7" w14:textId="77777777" w:rsidR="00131F75" w:rsidRPr="008A682F" w:rsidRDefault="00131F75" w:rsidP="00244DB7">
            <w:pPr>
              <w:jc w:val="center"/>
              <w:rPr>
                <w:rFonts w:asciiTheme="majorBidi" w:hAnsiTheme="majorBidi" w:cstheme="majorBidi"/>
                <w:b/>
                <w:bCs/>
                <w:lang w:bidi="ar-EG"/>
              </w:rPr>
            </w:pPr>
            <w:r w:rsidRPr="00FD1A64">
              <w:rPr>
                <w:b/>
                <w:bCs/>
              </w:rPr>
              <w:t>Contact Hours</w:t>
            </w:r>
          </w:p>
        </w:tc>
        <w:tc>
          <w:tcPr>
            <w:tcW w:w="2342" w:type="dxa"/>
            <w:tcBorders>
              <w:top w:val="single" w:sz="12" w:space="0" w:color="auto"/>
              <w:left w:val="single" w:sz="8" w:space="0" w:color="auto"/>
              <w:bottom w:val="single" w:sz="8" w:space="0" w:color="auto"/>
            </w:tcBorders>
            <w:shd w:val="clear" w:color="auto" w:fill="D6E3BC" w:themeFill="accent3" w:themeFillTint="66"/>
            <w:vAlign w:val="center"/>
          </w:tcPr>
          <w:p w14:paraId="7477C27D" w14:textId="77777777" w:rsidR="00131F75" w:rsidRPr="005D2DDD" w:rsidRDefault="00131F75" w:rsidP="00244DB7">
            <w:pPr>
              <w:bidi/>
              <w:jc w:val="center"/>
              <w:rPr>
                <w:rFonts w:asciiTheme="majorBidi" w:hAnsiTheme="majorBidi" w:cstheme="majorBidi"/>
                <w:lang w:bidi="ar-EG"/>
              </w:rPr>
            </w:pPr>
            <w:r>
              <w:rPr>
                <w:rFonts w:asciiTheme="majorBidi" w:hAnsiTheme="majorBidi" w:cstheme="majorBidi"/>
                <w:b/>
                <w:bCs/>
                <w:lang w:bidi="ar-EG"/>
              </w:rPr>
              <w:t>Percentage</w:t>
            </w:r>
          </w:p>
        </w:tc>
      </w:tr>
      <w:tr w:rsidR="00131F75" w:rsidRPr="005D2DDD" w14:paraId="56FACF11" w14:textId="77777777" w:rsidTr="00244DB7">
        <w:trPr>
          <w:trHeight w:val="260"/>
          <w:jc w:val="center"/>
        </w:trPr>
        <w:tc>
          <w:tcPr>
            <w:tcW w:w="730" w:type="dxa"/>
            <w:tcBorders>
              <w:top w:val="single" w:sz="8" w:space="0" w:color="auto"/>
              <w:bottom w:val="dashSmallGap" w:sz="4" w:space="0" w:color="auto"/>
              <w:right w:val="single" w:sz="8" w:space="0" w:color="auto"/>
            </w:tcBorders>
            <w:vAlign w:val="center"/>
          </w:tcPr>
          <w:p w14:paraId="462A344C" w14:textId="77777777" w:rsidR="00131F75" w:rsidRPr="005D2DDD" w:rsidRDefault="00131F75" w:rsidP="00244DB7">
            <w:pPr>
              <w:bidi/>
              <w:jc w:val="center"/>
              <w:rPr>
                <w:rFonts w:asciiTheme="majorBidi" w:hAnsiTheme="majorBidi" w:cstheme="majorBidi"/>
                <w:b/>
                <w:bCs/>
                <w:sz w:val="22"/>
                <w:szCs w:val="22"/>
                <w:rtl/>
                <w:lang w:bidi="ar-EG"/>
              </w:rPr>
            </w:pPr>
            <w:r w:rsidRPr="005D2DDD">
              <w:rPr>
                <w:rFonts w:asciiTheme="majorBidi" w:hAnsiTheme="majorBidi" w:cstheme="majorBidi"/>
                <w:b/>
                <w:bCs/>
                <w:sz w:val="22"/>
                <w:szCs w:val="22"/>
              </w:rPr>
              <w:t>1</w:t>
            </w:r>
          </w:p>
        </w:tc>
        <w:tc>
          <w:tcPr>
            <w:tcW w:w="3911" w:type="dxa"/>
            <w:tcBorders>
              <w:top w:val="single" w:sz="8" w:space="0" w:color="auto"/>
              <w:left w:val="single" w:sz="8" w:space="0" w:color="auto"/>
              <w:bottom w:val="dashSmallGap" w:sz="4" w:space="0" w:color="auto"/>
              <w:right w:val="single" w:sz="8" w:space="0" w:color="auto"/>
            </w:tcBorders>
          </w:tcPr>
          <w:p w14:paraId="5C25172F" w14:textId="77777777" w:rsidR="00131F75" w:rsidRPr="005D2DDD" w:rsidRDefault="00131F75" w:rsidP="00244DB7">
            <w:pPr>
              <w:rPr>
                <w:rFonts w:asciiTheme="majorBidi" w:hAnsiTheme="majorBidi" w:cstheme="majorBidi"/>
                <w:b/>
                <w:bCs/>
                <w:rtl/>
                <w:lang w:bidi="ar-EG"/>
              </w:rPr>
            </w:pPr>
            <w:r w:rsidRPr="003E1946">
              <w:rPr>
                <w:b/>
                <w:bCs/>
              </w:rPr>
              <w:t>Traditional classroom</w:t>
            </w:r>
          </w:p>
        </w:tc>
        <w:tc>
          <w:tcPr>
            <w:tcW w:w="2342" w:type="dxa"/>
            <w:tcBorders>
              <w:top w:val="single" w:sz="8" w:space="0" w:color="auto"/>
              <w:left w:val="single" w:sz="8" w:space="0" w:color="auto"/>
              <w:bottom w:val="dashSmallGap" w:sz="4" w:space="0" w:color="auto"/>
              <w:right w:val="single" w:sz="8" w:space="0" w:color="auto"/>
            </w:tcBorders>
            <w:vAlign w:val="center"/>
          </w:tcPr>
          <w:p w14:paraId="15F73C2B" w14:textId="77777777" w:rsidR="00131F75" w:rsidRPr="005D2DDD" w:rsidRDefault="00131F75" w:rsidP="00244DB7">
            <w:pPr>
              <w:bidi/>
              <w:jc w:val="center"/>
              <w:rPr>
                <w:rFonts w:asciiTheme="majorBidi" w:hAnsiTheme="majorBidi" w:cstheme="majorBidi"/>
                <w:lang w:bidi="ar-EG"/>
              </w:rPr>
            </w:pPr>
            <w:r>
              <w:rPr>
                <w:rFonts w:asciiTheme="majorBidi" w:hAnsiTheme="majorBidi" w:cstheme="majorBidi"/>
                <w:lang w:bidi="ar-EG"/>
              </w:rPr>
              <w:t>25</w:t>
            </w:r>
          </w:p>
        </w:tc>
        <w:tc>
          <w:tcPr>
            <w:tcW w:w="2342" w:type="dxa"/>
            <w:tcBorders>
              <w:top w:val="single" w:sz="8" w:space="0" w:color="auto"/>
              <w:left w:val="single" w:sz="8" w:space="0" w:color="auto"/>
              <w:bottom w:val="dashSmallGap" w:sz="4" w:space="0" w:color="auto"/>
            </w:tcBorders>
          </w:tcPr>
          <w:p w14:paraId="48CC0C25" w14:textId="77777777" w:rsidR="00131F75" w:rsidRPr="007926CD" w:rsidRDefault="00131F75" w:rsidP="00244DB7">
            <w:pPr>
              <w:jc w:val="center"/>
            </w:pPr>
            <w:r>
              <w:t>83</w:t>
            </w:r>
            <w:r w:rsidRPr="007926CD">
              <w:t>%</w:t>
            </w:r>
          </w:p>
        </w:tc>
      </w:tr>
      <w:tr w:rsidR="00131F75" w:rsidRPr="005D2DDD" w14:paraId="28284557" w14:textId="77777777" w:rsidTr="00244DB7">
        <w:trPr>
          <w:trHeight w:val="260"/>
          <w:jc w:val="center"/>
        </w:trPr>
        <w:tc>
          <w:tcPr>
            <w:tcW w:w="730" w:type="dxa"/>
            <w:tcBorders>
              <w:top w:val="dashSmallGap" w:sz="4" w:space="0" w:color="auto"/>
              <w:bottom w:val="dashSmallGap" w:sz="4" w:space="0" w:color="auto"/>
              <w:right w:val="single" w:sz="8" w:space="0" w:color="auto"/>
            </w:tcBorders>
            <w:vAlign w:val="center"/>
          </w:tcPr>
          <w:p w14:paraId="6EE6A108" w14:textId="77777777" w:rsidR="00131F75" w:rsidRPr="005D2DDD" w:rsidRDefault="00131F75" w:rsidP="00244DB7">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3911" w:type="dxa"/>
            <w:tcBorders>
              <w:top w:val="dashSmallGap" w:sz="4" w:space="0" w:color="auto"/>
              <w:left w:val="single" w:sz="8" w:space="0" w:color="auto"/>
              <w:bottom w:val="dashSmallGap" w:sz="4" w:space="0" w:color="auto"/>
              <w:right w:val="single" w:sz="8" w:space="0" w:color="auto"/>
            </w:tcBorders>
          </w:tcPr>
          <w:p w14:paraId="20BC924A" w14:textId="77777777" w:rsidR="00131F75" w:rsidRPr="005D2DDD" w:rsidRDefault="00131F75" w:rsidP="00244DB7">
            <w:pPr>
              <w:rPr>
                <w:rFonts w:asciiTheme="majorBidi" w:hAnsiTheme="majorBidi" w:cstheme="majorBidi"/>
                <w:b/>
                <w:bCs/>
                <w:rtl/>
                <w:lang w:bidi="ar-EG"/>
              </w:rPr>
            </w:pPr>
            <w:r w:rsidRPr="003E1946">
              <w:rPr>
                <w:b/>
                <w:bCs/>
              </w:rPr>
              <w:t xml:space="preserve">Blended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7D44E763" w14:textId="77777777" w:rsidR="00131F75" w:rsidRPr="005D2DDD" w:rsidRDefault="00131F75" w:rsidP="00244DB7">
            <w:pPr>
              <w:bidi/>
              <w:jc w:val="center"/>
              <w:rPr>
                <w:rFonts w:asciiTheme="majorBidi" w:hAnsiTheme="majorBidi" w:cstheme="majorBidi"/>
              </w:rPr>
            </w:pPr>
            <w:r>
              <w:rPr>
                <w:rFonts w:asciiTheme="majorBidi" w:hAnsiTheme="majorBidi" w:cstheme="majorBidi"/>
              </w:rPr>
              <w:t>5</w:t>
            </w:r>
          </w:p>
        </w:tc>
        <w:tc>
          <w:tcPr>
            <w:tcW w:w="2342" w:type="dxa"/>
            <w:tcBorders>
              <w:top w:val="dashSmallGap" w:sz="4" w:space="0" w:color="auto"/>
              <w:left w:val="single" w:sz="8" w:space="0" w:color="auto"/>
              <w:bottom w:val="dashSmallGap" w:sz="4" w:space="0" w:color="auto"/>
            </w:tcBorders>
          </w:tcPr>
          <w:p w14:paraId="576DBE3E" w14:textId="77777777" w:rsidR="00131F75" w:rsidRPr="007926CD" w:rsidRDefault="00131F75" w:rsidP="00244DB7">
            <w:pPr>
              <w:jc w:val="center"/>
            </w:pPr>
            <w:r>
              <w:t>17</w:t>
            </w:r>
            <w:r w:rsidRPr="007926CD">
              <w:t>%</w:t>
            </w:r>
          </w:p>
        </w:tc>
      </w:tr>
      <w:tr w:rsidR="00131F75" w:rsidRPr="005D2DDD" w14:paraId="41AB8F6C" w14:textId="77777777" w:rsidTr="00244DB7">
        <w:trPr>
          <w:trHeight w:val="260"/>
          <w:jc w:val="center"/>
        </w:trPr>
        <w:tc>
          <w:tcPr>
            <w:tcW w:w="730" w:type="dxa"/>
            <w:tcBorders>
              <w:top w:val="dashSmallGap" w:sz="4" w:space="0" w:color="auto"/>
              <w:bottom w:val="dashSmallGap" w:sz="4" w:space="0" w:color="auto"/>
              <w:right w:val="single" w:sz="8" w:space="0" w:color="auto"/>
            </w:tcBorders>
            <w:vAlign w:val="center"/>
          </w:tcPr>
          <w:p w14:paraId="2BF8D4E7" w14:textId="77777777" w:rsidR="00131F75" w:rsidRPr="005D2DDD" w:rsidRDefault="00131F75" w:rsidP="00244DB7">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3911" w:type="dxa"/>
            <w:tcBorders>
              <w:top w:val="dashSmallGap" w:sz="4" w:space="0" w:color="auto"/>
              <w:left w:val="single" w:sz="8" w:space="0" w:color="auto"/>
              <w:bottom w:val="dashSmallGap" w:sz="4" w:space="0" w:color="auto"/>
              <w:right w:val="single" w:sz="8" w:space="0" w:color="auto"/>
            </w:tcBorders>
          </w:tcPr>
          <w:p w14:paraId="040C6189" w14:textId="77777777" w:rsidR="00131F75" w:rsidRPr="005D2DDD" w:rsidRDefault="00131F75" w:rsidP="00244DB7">
            <w:pPr>
              <w:rPr>
                <w:rFonts w:asciiTheme="majorBidi" w:hAnsiTheme="majorBidi" w:cstheme="majorBidi"/>
                <w:b/>
                <w:bCs/>
              </w:rPr>
            </w:pPr>
            <w:r w:rsidRPr="003E1946">
              <w:rPr>
                <w:b/>
                <w:bCs/>
              </w:rPr>
              <w:t>E-learning</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6A068069" w14:textId="77777777" w:rsidR="00131F75" w:rsidRPr="005D2DDD" w:rsidRDefault="00131F75" w:rsidP="00244DB7">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tcPr>
          <w:p w14:paraId="16792C77" w14:textId="77777777" w:rsidR="00131F75" w:rsidRDefault="00131F75" w:rsidP="00244DB7">
            <w:pPr>
              <w:jc w:val="center"/>
            </w:pPr>
          </w:p>
        </w:tc>
      </w:tr>
      <w:tr w:rsidR="00131F75" w:rsidRPr="005D2DDD" w14:paraId="37C01C31" w14:textId="77777777" w:rsidTr="00244DB7">
        <w:trPr>
          <w:trHeight w:val="260"/>
          <w:jc w:val="center"/>
        </w:trPr>
        <w:tc>
          <w:tcPr>
            <w:tcW w:w="730" w:type="dxa"/>
            <w:tcBorders>
              <w:top w:val="dashSmallGap" w:sz="4" w:space="0" w:color="auto"/>
              <w:bottom w:val="dashSmallGap" w:sz="4" w:space="0" w:color="auto"/>
              <w:right w:val="single" w:sz="8" w:space="0" w:color="auto"/>
            </w:tcBorders>
            <w:vAlign w:val="center"/>
          </w:tcPr>
          <w:p w14:paraId="6DA9F2EE" w14:textId="77777777" w:rsidR="00131F75" w:rsidRPr="005D2DDD" w:rsidRDefault="00131F75" w:rsidP="00244DB7">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3911" w:type="dxa"/>
            <w:tcBorders>
              <w:top w:val="dashSmallGap" w:sz="4" w:space="0" w:color="auto"/>
              <w:left w:val="single" w:sz="8" w:space="0" w:color="auto"/>
              <w:bottom w:val="dashSmallGap" w:sz="4" w:space="0" w:color="auto"/>
              <w:right w:val="single" w:sz="8" w:space="0" w:color="auto"/>
            </w:tcBorders>
          </w:tcPr>
          <w:p w14:paraId="2BD9865A" w14:textId="77777777" w:rsidR="00131F75" w:rsidRPr="005D2DDD" w:rsidRDefault="00131F75" w:rsidP="00244DB7">
            <w:pPr>
              <w:rPr>
                <w:rFonts w:asciiTheme="majorBidi" w:hAnsiTheme="majorBidi" w:cstheme="majorBidi"/>
                <w:b/>
                <w:bCs/>
              </w:rPr>
            </w:pPr>
            <w:r w:rsidRPr="003E1946">
              <w:rPr>
                <w:b/>
                <w:bCs/>
              </w:rPr>
              <w:t>Correspondence</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53040821" w14:textId="77777777" w:rsidR="00131F75" w:rsidRPr="005D2DDD" w:rsidRDefault="00131F75" w:rsidP="00244DB7">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5CB8C73B" w14:textId="77777777" w:rsidR="00131F75" w:rsidRPr="005D2DDD" w:rsidRDefault="00131F75" w:rsidP="00244DB7">
            <w:pPr>
              <w:bidi/>
              <w:jc w:val="center"/>
              <w:rPr>
                <w:rFonts w:asciiTheme="majorBidi" w:hAnsiTheme="majorBidi" w:cstheme="majorBidi"/>
              </w:rPr>
            </w:pPr>
          </w:p>
        </w:tc>
      </w:tr>
      <w:tr w:rsidR="00131F75" w:rsidRPr="005D2DDD" w14:paraId="2F20FFB2" w14:textId="77777777" w:rsidTr="00244DB7">
        <w:trPr>
          <w:trHeight w:val="260"/>
          <w:jc w:val="center"/>
        </w:trPr>
        <w:tc>
          <w:tcPr>
            <w:tcW w:w="730" w:type="dxa"/>
            <w:tcBorders>
              <w:top w:val="dashSmallGap" w:sz="4" w:space="0" w:color="auto"/>
              <w:bottom w:val="single" w:sz="12" w:space="0" w:color="auto"/>
              <w:right w:val="single" w:sz="8" w:space="0" w:color="auto"/>
            </w:tcBorders>
            <w:vAlign w:val="center"/>
          </w:tcPr>
          <w:p w14:paraId="60066402" w14:textId="77777777" w:rsidR="00131F75" w:rsidRPr="005D2DDD" w:rsidRDefault="00131F75" w:rsidP="00244DB7">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3911" w:type="dxa"/>
            <w:tcBorders>
              <w:top w:val="dashSmallGap" w:sz="4" w:space="0" w:color="auto"/>
              <w:left w:val="single" w:sz="8" w:space="0" w:color="auto"/>
              <w:bottom w:val="single" w:sz="12" w:space="0" w:color="auto"/>
              <w:right w:val="single" w:sz="8" w:space="0" w:color="auto"/>
            </w:tcBorders>
          </w:tcPr>
          <w:p w14:paraId="70378341" w14:textId="77777777" w:rsidR="00131F75" w:rsidRPr="005D2DDD" w:rsidRDefault="00131F75" w:rsidP="00244DB7">
            <w:pPr>
              <w:rPr>
                <w:rFonts w:asciiTheme="majorBidi" w:hAnsiTheme="majorBidi" w:cstheme="majorBidi"/>
                <w:b/>
                <w:bCs/>
              </w:rPr>
            </w:pPr>
            <w:r w:rsidRPr="003E1946">
              <w:rPr>
                <w:b/>
                <w:bCs/>
              </w:rPr>
              <w:t>Other</w:t>
            </w:r>
          </w:p>
        </w:tc>
        <w:tc>
          <w:tcPr>
            <w:tcW w:w="2342" w:type="dxa"/>
            <w:tcBorders>
              <w:top w:val="dashSmallGap" w:sz="4" w:space="0" w:color="auto"/>
              <w:left w:val="single" w:sz="8" w:space="0" w:color="auto"/>
              <w:bottom w:val="single" w:sz="12" w:space="0" w:color="auto"/>
              <w:right w:val="single" w:sz="8" w:space="0" w:color="auto"/>
            </w:tcBorders>
            <w:vAlign w:val="center"/>
          </w:tcPr>
          <w:p w14:paraId="1CB34F59" w14:textId="77777777" w:rsidR="00131F75" w:rsidRPr="005D2DDD" w:rsidRDefault="00131F75" w:rsidP="00244DB7">
            <w:pPr>
              <w:bidi/>
              <w:jc w:val="center"/>
              <w:rPr>
                <w:rFonts w:asciiTheme="majorBidi" w:hAnsiTheme="majorBidi" w:cstheme="majorBidi"/>
              </w:rPr>
            </w:pPr>
          </w:p>
        </w:tc>
        <w:tc>
          <w:tcPr>
            <w:tcW w:w="2342" w:type="dxa"/>
            <w:tcBorders>
              <w:top w:val="dashSmallGap" w:sz="4" w:space="0" w:color="auto"/>
              <w:left w:val="single" w:sz="8" w:space="0" w:color="auto"/>
              <w:bottom w:val="single" w:sz="12" w:space="0" w:color="auto"/>
            </w:tcBorders>
            <w:vAlign w:val="center"/>
          </w:tcPr>
          <w:p w14:paraId="25F7D131" w14:textId="77777777" w:rsidR="00131F75" w:rsidRPr="005D2DDD" w:rsidRDefault="00131F75" w:rsidP="00244DB7">
            <w:pPr>
              <w:bidi/>
              <w:jc w:val="center"/>
              <w:rPr>
                <w:rFonts w:asciiTheme="majorBidi" w:hAnsiTheme="majorBidi" w:cstheme="majorBidi"/>
              </w:rPr>
            </w:pPr>
          </w:p>
        </w:tc>
      </w:tr>
    </w:tbl>
    <w:p w14:paraId="1FFE20AA" w14:textId="77777777" w:rsidR="00131F75" w:rsidRDefault="00131F75" w:rsidP="00131F75"/>
    <w:p w14:paraId="7337DACB" w14:textId="77777777" w:rsidR="00131F75" w:rsidRDefault="00131F75" w:rsidP="00131F75">
      <w:pPr>
        <w:rPr>
          <w:rFonts w:asciiTheme="majorBidi" w:hAnsiTheme="majorBidi" w:cstheme="majorBidi"/>
          <w:b/>
          <w:bCs/>
          <w:sz w:val="26"/>
          <w:szCs w:val="26"/>
          <w:lang w:bidi="ar-EG"/>
        </w:rPr>
      </w:pPr>
      <w:r>
        <w:rPr>
          <w:rFonts w:asciiTheme="majorBidi" w:hAnsiTheme="majorBidi" w:cstheme="majorBidi"/>
          <w:b/>
          <w:bCs/>
          <w:sz w:val="26"/>
          <w:szCs w:val="26"/>
          <w:lang w:bidi="ar-EG"/>
        </w:rPr>
        <w:t xml:space="preserve">7. Actual Learning Hours </w:t>
      </w:r>
      <w:r w:rsidRPr="00393B93">
        <w:rPr>
          <w:rFonts w:asciiTheme="majorBidi" w:hAnsiTheme="majorBidi" w:cstheme="majorBidi"/>
          <w:sz w:val="26"/>
          <w:szCs w:val="26"/>
          <w:lang w:bidi="ar-EG"/>
        </w:rPr>
        <w:t>(based on academic semester)</w:t>
      </w:r>
    </w:p>
    <w:tbl>
      <w:tblPr>
        <w:tblStyle w:val="TableGrid"/>
        <w:tblW w:w="0" w:type="auto"/>
        <w:tblLayout w:type="fixed"/>
        <w:tblLook w:val="04A0" w:firstRow="1" w:lastRow="0" w:firstColumn="1" w:lastColumn="0" w:noHBand="0" w:noVBand="1"/>
      </w:tblPr>
      <w:tblGrid>
        <w:gridCol w:w="802"/>
        <w:gridCol w:w="6214"/>
        <w:gridCol w:w="2309"/>
      </w:tblGrid>
      <w:tr w:rsidR="00131F75" w:rsidRPr="0019322E" w14:paraId="27F4B05D" w14:textId="77777777" w:rsidTr="00244DB7">
        <w:trPr>
          <w:trHeight w:val="380"/>
        </w:trPr>
        <w:tc>
          <w:tcPr>
            <w:tcW w:w="802" w:type="dxa"/>
            <w:tcBorders>
              <w:top w:val="single" w:sz="12" w:space="0" w:color="auto"/>
              <w:left w:val="single" w:sz="12" w:space="0" w:color="auto"/>
              <w:bottom w:val="single" w:sz="8" w:space="0" w:color="auto"/>
            </w:tcBorders>
            <w:shd w:val="clear" w:color="auto" w:fill="D6E3BC" w:themeFill="accent3" w:themeFillTint="66"/>
            <w:vAlign w:val="center"/>
          </w:tcPr>
          <w:p w14:paraId="40D19110" w14:textId="77777777" w:rsidR="00131F75" w:rsidRPr="0019322E" w:rsidRDefault="00131F75" w:rsidP="00244DB7">
            <w:pPr>
              <w:jc w:val="center"/>
              <w:rPr>
                <w:rFonts w:asciiTheme="majorBidi" w:hAnsiTheme="majorBidi" w:cstheme="majorBidi"/>
                <w:b/>
                <w:bCs/>
                <w:rtl/>
                <w:lang w:bidi="ar-EG"/>
              </w:rPr>
            </w:pPr>
            <w:r>
              <w:rPr>
                <w:rFonts w:asciiTheme="majorBidi" w:hAnsiTheme="majorBidi" w:cstheme="majorBidi"/>
                <w:b/>
                <w:bCs/>
                <w:lang w:bidi="ar-EG"/>
              </w:rPr>
              <w:t>No</w:t>
            </w:r>
          </w:p>
        </w:tc>
        <w:tc>
          <w:tcPr>
            <w:tcW w:w="6214" w:type="dxa"/>
            <w:tcBorders>
              <w:top w:val="single" w:sz="12" w:space="0" w:color="auto"/>
              <w:bottom w:val="single" w:sz="8" w:space="0" w:color="auto"/>
            </w:tcBorders>
            <w:shd w:val="clear" w:color="auto" w:fill="D6E3BC" w:themeFill="accent3" w:themeFillTint="66"/>
            <w:vAlign w:val="center"/>
          </w:tcPr>
          <w:p w14:paraId="42B6DB45" w14:textId="77777777" w:rsidR="00131F75" w:rsidRPr="0019322E" w:rsidRDefault="00131F75" w:rsidP="00244DB7">
            <w:pPr>
              <w:jc w:val="center"/>
              <w:rPr>
                <w:rFonts w:asciiTheme="majorBidi" w:hAnsiTheme="majorBidi" w:cstheme="majorBidi"/>
                <w:b/>
                <w:bCs/>
                <w:rtl/>
                <w:lang w:bidi="ar-EG"/>
              </w:rPr>
            </w:pPr>
            <w:r>
              <w:rPr>
                <w:rFonts w:asciiTheme="majorBidi" w:hAnsiTheme="majorBidi" w:cstheme="majorBidi"/>
                <w:b/>
                <w:bCs/>
                <w:lang w:bidi="ar-EG"/>
              </w:rPr>
              <w:t>Activity</w:t>
            </w:r>
          </w:p>
        </w:tc>
        <w:tc>
          <w:tcPr>
            <w:tcW w:w="2309" w:type="dxa"/>
            <w:tcBorders>
              <w:top w:val="single" w:sz="12" w:space="0" w:color="auto"/>
              <w:bottom w:val="single" w:sz="8" w:space="0" w:color="auto"/>
              <w:right w:val="single" w:sz="12" w:space="0" w:color="auto"/>
            </w:tcBorders>
            <w:shd w:val="clear" w:color="auto" w:fill="D6E3BC" w:themeFill="accent3" w:themeFillTint="66"/>
            <w:vAlign w:val="center"/>
          </w:tcPr>
          <w:p w14:paraId="7C06B257" w14:textId="77777777" w:rsidR="00131F75" w:rsidRPr="0019322E" w:rsidRDefault="00131F75" w:rsidP="00244DB7">
            <w:pPr>
              <w:jc w:val="center"/>
              <w:rPr>
                <w:rFonts w:asciiTheme="majorBidi" w:hAnsiTheme="majorBidi" w:cstheme="majorBidi"/>
                <w:b/>
                <w:bCs/>
                <w:rtl/>
                <w:lang w:bidi="ar-EG"/>
              </w:rPr>
            </w:pPr>
            <w:r>
              <w:rPr>
                <w:rFonts w:asciiTheme="majorBidi" w:hAnsiTheme="majorBidi" w:cstheme="majorBidi"/>
                <w:b/>
                <w:bCs/>
                <w:lang w:bidi="ar-EG"/>
              </w:rPr>
              <w:t>Learning Hours</w:t>
            </w:r>
          </w:p>
        </w:tc>
      </w:tr>
      <w:tr w:rsidR="00131F75" w:rsidRPr="0019322E" w14:paraId="3F82664D" w14:textId="77777777" w:rsidTr="00244DB7">
        <w:tc>
          <w:tcPr>
            <w:tcW w:w="9325"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711EA3E4" w14:textId="77777777" w:rsidR="00131F75" w:rsidRPr="00EF018C" w:rsidRDefault="00131F75" w:rsidP="00244DB7">
            <w:pPr>
              <w:rPr>
                <w:rFonts w:asciiTheme="majorBidi" w:hAnsiTheme="majorBidi" w:cstheme="majorBidi"/>
                <w:b/>
                <w:bCs/>
                <w:rtl/>
                <w:lang w:bidi="ar-EG"/>
              </w:rPr>
            </w:pPr>
            <w:r>
              <w:rPr>
                <w:rFonts w:asciiTheme="majorBidi" w:hAnsiTheme="majorBidi" w:cstheme="majorBidi"/>
                <w:b/>
                <w:bCs/>
                <w:lang w:bidi="ar-EG"/>
              </w:rPr>
              <w:t>Contact Hours</w:t>
            </w:r>
          </w:p>
        </w:tc>
      </w:tr>
      <w:tr w:rsidR="00131F75" w:rsidRPr="0019322E" w14:paraId="6E078342" w14:textId="77777777" w:rsidTr="00244DB7">
        <w:tc>
          <w:tcPr>
            <w:tcW w:w="802" w:type="dxa"/>
            <w:tcBorders>
              <w:left w:val="single" w:sz="12" w:space="0" w:color="auto"/>
              <w:bottom w:val="dashSmallGap" w:sz="4" w:space="0" w:color="auto"/>
            </w:tcBorders>
            <w:vAlign w:val="center"/>
          </w:tcPr>
          <w:p w14:paraId="089B7736" w14:textId="77777777" w:rsidR="00131F75" w:rsidRPr="000274EF" w:rsidRDefault="00131F75" w:rsidP="00244DB7">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6214" w:type="dxa"/>
            <w:tcBorders>
              <w:bottom w:val="dashSmallGap" w:sz="4" w:space="0" w:color="auto"/>
            </w:tcBorders>
            <w:vAlign w:val="center"/>
          </w:tcPr>
          <w:p w14:paraId="4F3900EC" w14:textId="77777777" w:rsidR="00131F75" w:rsidRPr="000274EF" w:rsidRDefault="00131F75" w:rsidP="00244DB7">
            <w:pPr>
              <w:rPr>
                <w:rFonts w:asciiTheme="majorBidi" w:hAnsiTheme="majorBidi" w:cstheme="majorBidi"/>
                <w:lang w:bidi="ar-EG"/>
              </w:rPr>
            </w:pPr>
            <w:r w:rsidRPr="008A5F1E">
              <w:rPr>
                <w:rFonts w:asciiTheme="majorBidi" w:hAnsiTheme="majorBidi" w:cstheme="majorBidi"/>
                <w:b/>
                <w:bCs/>
                <w:lang w:bidi="ar-EG"/>
              </w:rPr>
              <w:t>Lecture</w:t>
            </w:r>
          </w:p>
        </w:tc>
        <w:tc>
          <w:tcPr>
            <w:tcW w:w="2309" w:type="dxa"/>
            <w:tcBorders>
              <w:bottom w:val="dashSmallGap" w:sz="4" w:space="0" w:color="auto"/>
              <w:right w:val="single" w:sz="12" w:space="0" w:color="auto"/>
            </w:tcBorders>
          </w:tcPr>
          <w:p w14:paraId="58E54150" w14:textId="77777777" w:rsidR="00131F75" w:rsidRPr="000274EF" w:rsidRDefault="00131F75" w:rsidP="00244DB7">
            <w:pPr>
              <w:jc w:val="center"/>
              <w:rPr>
                <w:rFonts w:asciiTheme="majorBidi" w:hAnsiTheme="majorBidi" w:cstheme="majorBidi"/>
                <w:rtl/>
                <w:lang w:bidi="ar-EG"/>
              </w:rPr>
            </w:pPr>
            <w:r>
              <w:rPr>
                <w:rFonts w:asciiTheme="majorBidi" w:hAnsiTheme="majorBidi" w:cstheme="majorBidi"/>
                <w:lang w:bidi="ar-EG"/>
              </w:rPr>
              <w:t>25</w:t>
            </w:r>
          </w:p>
        </w:tc>
      </w:tr>
      <w:tr w:rsidR="00131F75" w:rsidRPr="0019322E" w14:paraId="497EBFD2" w14:textId="77777777" w:rsidTr="00244DB7">
        <w:tc>
          <w:tcPr>
            <w:tcW w:w="802" w:type="dxa"/>
            <w:tcBorders>
              <w:top w:val="dashSmallGap" w:sz="4" w:space="0" w:color="auto"/>
              <w:left w:val="single" w:sz="12" w:space="0" w:color="auto"/>
              <w:bottom w:val="dashSmallGap" w:sz="4" w:space="0" w:color="auto"/>
            </w:tcBorders>
            <w:vAlign w:val="center"/>
          </w:tcPr>
          <w:p w14:paraId="31437C14" w14:textId="77777777" w:rsidR="00131F75" w:rsidRPr="000274EF" w:rsidRDefault="00131F75" w:rsidP="00244DB7">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6214" w:type="dxa"/>
            <w:tcBorders>
              <w:top w:val="dashSmallGap" w:sz="4" w:space="0" w:color="auto"/>
              <w:bottom w:val="dashSmallGap" w:sz="4" w:space="0" w:color="auto"/>
            </w:tcBorders>
            <w:vAlign w:val="center"/>
          </w:tcPr>
          <w:p w14:paraId="04FBE3E9" w14:textId="77777777" w:rsidR="00131F75" w:rsidRPr="000274EF" w:rsidRDefault="00131F75" w:rsidP="00244DB7">
            <w:pPr>
              <w:rPr>
                <w:rFonts w:asciiTheme="majorBidi" w:hAnsiTheme="majorBidi" w:cstheme="majorBidi"/>
                <w:rtl/>
                <w:lang w:bidi="ar-EG"/>
              </w:rPr>
            </w:pPr>
            <w:r w:rsidRPr="00B70C42">
              <w:rPr>
                <w:rFonts w:asciiTheme="majorBidi" w:hAnsiTheme="majorBidi" w:cstheme="majorBidi"/>
                <w:b/>
                <w:bCs/>
                <w:lang w:bidi="ar-EG"/>
              </w:rPr>
              <w:t>Laboratory/Studio</w:t>
            </w:r>
          </w:p>
        </w:tc>
        <w:tc>
          <w:tcPr>
            <w:tcW w:w="2309" w:type="dxa"/>
            <w:tcBorders>
              <w:top w:val="dashSmallGap" w:sz="4" w:space="0" w:color="auto"/>
              <w:bottom w:val="dashSmallGap" w:sz="4" w:space="0" w:color="auto"/>
              <w:right w:val="single" w:sz="12" w:space="0" w:color="auto"/>
            </w:tcBorders>
          </w:tcPr>
          <w:p w14:paraId="4E63108D" w14:textId="77777777" w:rsidR="00131F75" w:rsidRPr="000274EF" w:rsidRDefault="00131F75" w:rsidP="00244DB7">
            <w:pPr>
              <w:jc w:val="center"/>
              <w:rPr>
                <w:rFonts w:asciiTheme="majorBidi" w:hAnsiTheme="majorBidi" w:cstheme="majorBidi"/>
                <w:rtl/>
                <w:lang w:bidi="ar-EG"/>
              </w:rPr>
            </w:pPr>
            <w:r>
              <w:rPr>
                <w:rFonts w:asciiTheme="majorBidi" w:hAnsiTheme="majorBidi" w:cstheme="majorBidi"/>
                <w:lang w:bidi="ar-EG"/>
              </w:rPr>
              <w:t>5</w:t>
            </w:r>
          </w:p>
        </w:tc>
      </w:tr>
      <w:tr w:rsidR="00131F75" w:rsidRPr="0019322E" w14:paraId="2C4D556A" w14:textId="77777777" w:rsidTr="00244DB7">
        <w:tc>
          <w:tcPr>
            <w:tcW w:w="802" w:type="dxa"/>
            <w:tcBorders>
              <w:top w:val="dashSmallGap" w:sz="4" w:space="0" w:color="auto"/>
              <w:left w:val="single" w:sz="12" w:space="0" w:color="auto"/>
              <w:bottom w:val="dashSmallGap" w:sz="4" w:space="0" w:color="auto"/>
            </w:tcBorders>
            <w:vAlign w:val="center"/>
          </w:tcPr>
          <w:p w14:paraId="1E91C9E3" w14:textId="77777777" w:rsidR="00131F75" w:rsidRPr="000274EF" w:rsidRDefault="00131F75" w:rsidP="00244DB7">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6214" w:type="dxa"/>
            <w:tcBorders>
              <w:top w:val="dashSmallGap" w:sz="4" w:space="0" w:color="auto"/>
              <w:bottom w:val="dashSmallGap" w:sz="4" w:space="0" w:color="auto"/>
            </w:tcBorders>
            <w:vAlign w:val="center"/>
          </w:tcPr>
          <w:p w14:paraId="59FAC0D6" w14:textId="77777777" w:rsidR="00131F75" w:rsidRPr="000274EF" w:rsidRDefault="00131F75" w:rsidP="00244DB7">
            <w:pPr>
              <w:rPr>
                <w:rFonts w:asciiTheme="majorBidi" w:hAnsiTheme="majorBidi" w:cstheme="majorBidi"/>
                <w:rtl/>
                <w:lang w:bidi="ar-EG"/>
              </w:rPr>
            </w:pPr>
            <w:r w:rsidRPr="008A5F1E">
              <w:rPr>
                <w:rFonts w:asciiTheme="majorBidi" w:hAnsiTheme="majorBidi" w:cstheme="majorBidi"/>
                <w:b/>
                <w:bCs/>
                <w:lang w:bidi="ar-EG"/>
              </w:rPr>
              <w:t>Tutorial</w:t>
            </w:r>
          </w:p>
        </w:tc>
        <w:tc>
          <w:tcPr>
            <w:tcW w:w="2309" w:type="dxa"/>
            <w:tcBorders>
              <w:top w:val="dashSmallGap" w:sz="4" w:space="0" w:color="auto"/>
              <w:bottom w:val="dashSmallGap" w:sz="4" w:space="0" w:color="auto"/>
              <w:right w:val="single" w:sz="12" w:space="0" w:color="auto"/>
            </w:tcBorders>
          </w:tcPr>
          <w:p w14:paraId="03C4B480" w14:textId="77777777" w:rsidR="00131F75" w:rsidRPr="000274EF" w:rsidRDefault="00131F75" w:rsidP="00244DB7">
            <w:pPr>
              <w:jc w:val="center"/>
              <w:rPr>
                <w:rFonts w:asciiTheme="majorBidi" w:hAnsiTheme="majorBidi" w:cstheme="majorBidi"/>
                <w:rtl/>
                <w:lang w:bidi="ar-EG"/>
              </w:rPr>
            </w:pPr>
          </w:p>
        </w:tc>
      </w:tr>
      <w:tr w:rsidR="00131F75" w:rsidRPr="0019322E" w14:paraId="643F53F6" w14:textId="77777777" w:rsidTr="00244DB7">
        <w:tc>
          <w:tcPr>
            <w:tcW w:w="802" w:type="dxa"/>
            <w:tcBorders>
              <w:top w:val="dashSmallGap" w:sz="4" w:space="0" w:color="auto"/>
              <w:left w:val="single" w:sz="12" w:space="0" w:color="auto"/>
              <w:bottom w:val="dashSmallGap" w:sz="4" w:space="0" w:color="auto"/>
            </w:tcBorders>
            <w:vAlign w:val="center"/>
          </w:tcPr>
          <w:p w14:paraId="2DD27EDA" w14:textId="77777777" w:rsidR="00131F75" w:rsidRPr="000274EF" w:rsidRDefault="00131F75" w:rsidP="00244DB7">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6214" w:type="dxa"/>
            <w:tcBorders>
              <w:top w:val="dashSmallGap" w:sz="4" w:space="0" w:color="auto"/>
              <w:bottom w:val="dashSmallGap" w:sz="4" w:space="0" w:color="auto"/>
            </w:tcBorders>
            <w:vAlign w:val="center"/>
          </w:tcPr>
          <w:p w14:paraId="7F5945A3" w14:textId="77777777" w:rsidR="00131F75" w:rsidRPr="000274EF" w:rsidRDefault="00131F75" w:rsidP="00244DB7">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 xml:space="preserve">s </w:t>
            </w:r>
            <w:r w:rsidRPr="00DC7528">
              <w:t>(</w:t>
            </w:r>
            <w:r>
              <w:t>specify</w:t>
            </w:r>
            <w:r w:rsidRPr="00DC7528">
              <w:t>)</w:t>
            </w:r>
          </w:p>
        </w:tc>
        <w:tc>
          <w:tcPr>
            <w:tcW w:w="2309" w:type="dxa"/>
            <w:tcBorders>
              <w:top w:val="dashSmallGap" w:sz="4" w:space="0" w:color="auto"/>
              <w:bottom w:val="dashSmallGap" w:sz="4" w:space="0" w:color="auto"/>
              <w:right w:val="single" w:sz="12" w:space="0" w:color="auto"/>
            </w:tcBorders>
          </w:tcPr>
          <w:p w14:paraId="1ED17341" w14:textId="77777777" w:rsidR="00131F75" w:rsidRPr="000274EF" w:rsidRDefault="00131F75" w:rsidP="00244DB7">
            <w:pPr>
              <w:jc w:val="center"/>
              <w:rPr>
                <w:rFonts w:asciiTheme="majorBidi" w:hAnsiTheme="majorBidi" w:cstheme="majorBidi"/>
                <w:rtl/>
                <w:lang w:bidi="ar-EG"/>
              </w:rPr>
            </w:pPr>
          </w:p>
        </w:tc>
      </w:tr>
      <w:tr w:rsidR="00131F75" w:rsidRPr="0019322E" w14:paraId="3F9E2F9D" w14:textId="77777777" w:rsidTr="00244DB7">
        <w:tc>
          <w:tcPr>
            <w:tcW w:w="802" w:type="dxa"/>
            <w:tcBorders>
              <w:top w:val="dashSmallGap" w:sz="4" w:space="0" w:color="auto"/>
              <w:left w:val="single" w:sz="12" w:space="0" w:color="auto"/>
              <w:bottom w:val="single" w:sz="8" w:space="0" w:color="auto"/>
            </w:tcBorders>
            <w:vAlign w:val="center"/>
          </w:tcPr>
          <w:p w14:paraId="6C84EBEA" w14:textId="77777777" w:rsidR="00131F75" w:rsidRPr="000274EF" w:rsidRDefault="00131F75" w:rsidP="00244DB7">
            <w:pPr>
              <w:jc w:val="center"/>
              <w:rPr>
                <w:rFonts w:asciiTheme="majorBidi" w:hAnsiTheme="majorBidi" w:cstheme="majorBidi"/>
                <w:rtl/>
                <w:lang w:bidi="ar-EG"/>
              </w:rPr>
            </w:pPr>
          </w:p>
        </w:tc>
        <w:tc>
          <w:tcPr>
            <w:tcW w:w="6214" w:type="dxa"/>
            <w:tcBorders>
              <w:top w:val="dashSmallGap" w:sz="4" w:space="0" w:color="auto"/>
              <w:bottom w:val="single" w:sz="8" w:space="0" w:color="auto"/>
            </w:tcBorders>
            <w:vAlign w:val="center"/>
          </w:tcPr>
          <w:p w14:paraId="425B7142" w14:textId="77777777" w:rsidR="00131F75" w:rsidRPr="000274EF" w:rsidRDefault="00131F75" w:rsidP="00244DB7">
            <w:pPr>
              <w:rPr>
                <w:rFonts w:asciiTheme="majorBidi" w:hAnsiTheme="majorBidi" w:cstheme="majorBidi"/>
                <w:rtl/>
                <w:lang w:bidi="ar-EG"/>
              </w:rPr>
            </w:pPr>
            <w:r w:rsidRPr="008A5F1E">
              <w:rPr>
                <w:rFonts w:asciiTheme="majorBidi" w:hAnsiTheme="majorBidi" w:cstheme="majorBidi"/>
                <w:b/>
                <w:bCs/>
                <w:lang w:bidi="ar-EG"/>
              </w:rPr>
              <w:t>Total</w:t>
            </w:r>
          </w:p>
        </w:tc>
        <w:tc>
          <w:tcPr>
            <w:tcW w:w="2309" w:type="dxa"/>
            <w:tcBorders>
              <w:top w:val="dashSmallGap" w:sz="4" w:space="0" w:color="auto"/>
              <w:right w:val="single" w:sz="12" w:space="0" w:color="auto"/>
            </w:tcBorders>
          </w:tcPr>
          <w:p w14:paraId="4914D78E" w14:textId="77777777" w:rsidR="00131F75" w:rsidRPr="000274EF" w:rsidRDefault="00131F75" w:rsidP="00244DB7">
            <w:pPr>
              <w:rPr>
                <w:rFonts w:asciiTheme="majorBidi" w:hAnsiTheme="majorBidi" w:cstheme="majorBidi"/>
                <w:rtl/>
                <w:lang w:bidi="ar-EG"/>
              </w:rPr>
            </w:pPr>
          </w:p>
        </w:tc>
      </w:tr>
      <w:tr w:rsidR="00131F75" w:rsidRPr="0019322E" w14:paraId="28F8BC27" w14:textId="77777777" w:rsidTr="00244DB7">
        <w:tc>
          <w:tcPr>
            <w:tcW w:w="9325"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32956963" w14:textId="77777777" w:rsidR="00131F75" w:rsidRPr="0019322E" w:rsidRDefault="00131F75" w:rsidP="00244DB7">
            <w:pPr>
              <w:rPr>
                <w:rFonts w:asciiTheme="majorBidi" w:hAnsiTheme="majorBidi" w:cstheme="majorBidi"/>
                <w:b/>
                <w:bCs/>
                <w:rtl/>
                <w:lang w:bidi="ar-EG"/>
              </w:rPr>
            </w:pPr>
            <w:r>
              <w:rPr>
                <w:rFonts w:asciiTheme="majorBidi" w:hAnsiTheme="majorBidi" w:cstheme="majorBidi"/>
                <w:b/>
                <w:bCs/>
                <w:lang w:bidi="ar-EG"/>
              </w:rPr>
              <w:t>Other Learning Hours</w:t>
            </w:r>
            <w:r>
              <w:rPr>
                <w:rFonts w:asciiTheme="majorBidi" w:hAnsiTheme="majorBidi" w:cstheme="majorBidi" w:hint="cs"/>
                <w:b/>
                <w:bCs/>
                <w:rtl/>
                <w:lang w:bidi="ar-EG"/>
              </w:rPr>
              <w:t>*</w:t>
            </w:r>
          </w:p>
        </w:tc>
      </w:tr>
      <w:tr w:rsidR="00131F75" w:rsidRPr="0019322E" w14:paraId="7D242479" w14:textId="77777777" w:rsidTr="00244DB7">
        <w:tc>
          <w:tcPr>
            <w:tcW w:w="802" w:type="dxa"/>
            <w:tcBorders>
              <w:left w:val="single" w:sz="12" w:space="0" w:color="auto"/>
              <w:bottom w:val="dashSmallGap" w:sz="4" w:space="0" w:color="auto"/>
            </w:tcBorders>
            <w:vAlign w:val="center"/>
          </w:tcPr>
          <w:p w14:paraId="6956FF0E" w14:textId="77777777" w:rsidR="00131F75" w:rsidRPr="000274EF" w:rsidRDefault="00131F75" w:rsidP="00244DB7">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6214" w:type="dxa"/>
            <w:tcBorders>
              <w:bottom w:val="dashSmallGap" w:sz="4" w:space="0" w:color="auto"/>
            </w:tcBorders>
          </w:tcPr>
          <w:p w14:paraId="4983A296" w14:textId="77777777" w:rsidR="00131F75" w:rsidRPr="000274EF" w:rsidRDefault="00131F75" w:rsidP="00244DB7">
            <w:pPr>
              <w:rPr>
                <w:rFonts w:asciiTheme="majorBidi" w:hAnsiTheme="majorBidi" w:cstheme="majorBidi"/>
                <w:rtl/>
                <w:lang w:bidi="ar-EG"/>
              </w:rPr>
            </w:pPr>
            <w:r w:rsidRPr="00DC7528">
              <w:rPr>
                <w:rFonts w:asciiTheme="majorBidi" w:hAnsiTheme="majorBidi" w:cstheme="majorBidi"/>
                <w:b/>
                <w:bCs/>
                <w:lang w:bidi="ar-EG"/>
              </w:rPr>
              <w:t xml:space="preserve">Study </w:t>
            </w:r>
          </w:p>
        </w:tc>
        <w:tc>
          <w:tcPr>
            <w:tcW w:w="2309" w:type="dxa"/>
            <w:tcBorders>
              <w:bottom w:val="dashSmallGap" w:sz="4" w:space="0" w:color="auto"/>
              <w:right w:val="single" w:sz="12" w:space="0" w:color="auto"/>
            </w:tcBorders>
          </w:tcPr>
          <w:p w14:paraId="5A0140EA" w14:textId="77777777" w:rsidR="00131F75" w:rsidRPr="000274EF" w:rsidRDefault="00131F75" w:rsidP="00244DB7">
            <w:pPr>
              <w:jc w:val="center"/>
              <w:rPr>
                <w:rFonts w:asciiTheme="majorBidi" w:hAnsiTheme="majorBidi" w:cstheme="majorBidi"/>
                <w:rtl/>
                <w:lang w:bidi="ar-EG"/>
              </w:rPr>
            </w:pPr>
            <w:r>
              <w:rPr>
                <w:rFonts w:asciiTheme="majorBidi" w:hAnsiTheme="majorBidi" w:cstheme="majorBidi"/>
                <w:lang w:bidi="ar-EG"/>
              </w:rPr>
              <w:t>2</w:t>
            </w:r>
          </w:p>
        </w:tc>
      </w:tr>
      <w:tr w:rsidR="00131F75" w:rsidRPr="0019322E" w14:paraId="329A6041" w14:textId="77777777" w:rsidTr="00244DB7">
        <w:tc>
          <w:tcPr>
            <w:tcW w:w="802" w:type="dxa"/>
            <w:tcBorders>
              <w:top w:val="dashSmallGap" w:sz="4" w:space="0" w:color="auto"/>
              <w:left w:val="single" w:sz="12" w:space="0" w:color="auto"/>
              <w:bottom w:val="dashSmallGap" w:sz="4" w:space="0" w:color="auto"/>
            </w:tcBorders>
            <w:vAlign w:val="center"/>
          </w:tcPr>
          <w:p w14:paraId="6E98437E" w14:textId="77777777" w:rsidR="00131F75" w:rsidRPr="000274EF" w:rsidRDefault="00131F75" w:rsidP="00244DB7">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6214" w:type="dxa"/>
            <w:tcBorders>
              <w:top w:val="dashSmallGap" w:sz="4" w:space="0" w:color="auto"/>
              <w:bottom w:val="dashSmallGap" w:sz="4" w:space="0" w:color="auto"/>
            </w:tcBorders>
          </w:tcPr>
          <w:p w14:paraId="62623D9F" w14:textId="77777777" w:rsidR="00131F75" w:rsidRPr="000274EF" w:rsidRDefault="00131F75" w:rsidP="00244DB7">
            <w:pPr>
              <w:rPr>
                <w:rFonts w:asciiTheme="majorBidi" w:hAnsiTheme="majorBidi" w:cstheme="majorBidi"/>
                <w:rtl/>
                <w:lang w:bidi="ar-EG"/>
              </w:rPr>
            </w:pPr>
            <w:r w:rsidRPr="00DC7528">
              <w:rPr>
                <w:rFonts w:asciiTheme="majorBidi" w:hAnsiTheme="majorBidi" w:cstheme="majorBidi"/>
                <w:b/>
                <w:bCs/>
                <w:lang w:bidi="ar-EG"/>
              </w:rPr>
              <w:t>Assignments</w:t>
            </w:r>
          </w:p>
        </w:tc>
        <w:tc>
          <w:tcPr>
            <w:tcW w:w="2309" w:type="dxa"/>
            <w:tcBorders>
              <w:top w:val="dashSmallGap" w:sz="4" w:space="0" w:color="auto"/>
              <w:bottom w:val="dashSmallGap" w:sz="4" w:space="0" w:color="auto"/>
              <w:right w:val="single" w:sz="12" w:space="0" w:color="auto"/>
            </w:tcBorders>
          </w:tcPr>
          <w:p w14:paraId="6DE2D88C" w14:textId="77777777" w:rsidR="00131F75" w:rsidRPr="000274EF" w:rsidRDefault="00131F75" w:rsidP="00244DB7">
            <w:pPr>
              <w:jc w:val="center"/>
              <w:rPr>
                <w:rFonts w:asciiTheme="majorBidi" w:hAnsiTheme="majorBidi" w:cstheme="majorBidi"/>
                <w:rtl/>
                <w:lang w:bidi="ar-EG"/>
              </w:rPr>
            </w:pPr>
            <w:r>
              <w:rPr>
                <w:rFonts w:asciiTheme="majorBidi" w:hAnsiTheme="majorBidi" w:cstheme="majorBidi"/>
                <w:lang w:bidi="ar-EG"/>
              </w:rPr>
              <w:t>1</w:t>
            </w:r>
          </w:p>
        </w:tc>
      </w:tr>
      <w:tr w:rsidR="00131F75" w:rsidRPr="0019322E" w14:paraId="7F048524" w14:textId="77777777" w:rsidTr="00244DB7">
        <w:tc>
          <w:tcPr>
            <w:tcW w:w="802" w:type="dxa"/>
            <w:tcBorders>
              <w:top w:val="dashSmallGap" w:sz="4" w:space="0" w:color="auto"/>
              <w:left w:val="single" w:sz="12" w:space="0" w:color="auto"/>
              <w:bottom w:val="dashSmallGap" w:sz="4" w:space="0" w:color="auto"/>
            </w:tcBorders>
            <w:vAlign w:val="center"/>
          </w:tcPr>
          <w:p w14:paraId="676B7EF1" w14:textId="77777777" w:rsidR="00131F75" w:rsidRPr="000274EF" w:rsidRDefault="00131F75" w:rsidP="00244DB7">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6214" w:type="dxa"/>
            <w:tcBorders>
              <w:top w:val="dashSmallGap" w:sz="4" w:space="0" w:color="auto"/>
              <w:bottom w:val="dashSmallGap" w:sz="4" w:space="0" w:color="auto"/>
            </w:tcBorders>
          </w:tcPr>
          <w:p w14:paraId="21F1E1E2" w14:textId="77777777" w:rsidR="00131F75" w:rsidRPr="00443180" w:rsidRDefault="00131F75" w:rsidP="00244DB7">
            <w:pPr>
              <w:rPr>
                <w:rFonts w:asciiTheme="majorBidi" w:hAnsiTheme="majorBidi" w:cstheme="majorBidi"/>
                <w:strike/>
                <w:rtl/>
                <w:lang w:bidi="ar-EG"/>
              </w:rPr>
            </w:pPr>
            <w:r w:rsidRPr="00DC7528">
              <w:rPr>
                <w:rFonts w:asciiTheme="majorBidi" w:hAnsiTheme="majorBidi" w:cstheme="majorBidi"/>
                <w:b/>
                <w:bCs/>
                <w:lang w:bidi="ar-EG"/>
              </w:rPr>
              <w:t>Library</w:t>
            </w:r>
          </w:p>
        </w:tc>
        <w:tc>
          <w:tcPr>
            <w:tcW w:w="2309" w:type="dxa"/>
            <w:tcBorders>
              <w:top w:val="dashSmallGap" w:sz="4" w:space="0" w:color="auto"/>
              <w:bottom w:val="dashSmallGap" w:sz="4" w:space="0" w:color="auto"/>
              <w:right w:val="single" w:sz="12" w:space="0" w:color="auto"/>
            </w:tcBorders>
          </w:tcPr>
          <w:p w14:paraId="57735804" w14:textId="77777777" w:rsidR="00131F75" w:rsidRPr="000274EF" w:rsidRDefault="00131F75" w:rsidP="00244DB7">
            <w:pPr>
              <w:jc w:val="center"/>
              <w:rPr>
                <w:rFonts w:asciiTheme="majorBidi" w:hAnsiTheme="majorBidi" w:cstheme="majorBidi"/>
                <w:rtl/>
                <w:lang w:bidi="ar-EG"/>
              </w:rPr>
            </w:pPr>
            <w:r>
              <w:rPr>
                <w:rFonts w:asciiTheme="majorBidi" w:hAnsiTheme="majorBidi" w:cstheme="majorBidi"/>
                <w:lang w:bidi="ar-EG"/>
              </w:rPr>
              <w:t>1</w:t>
            </w:r>
          </w:p>
        </w:tc>
      </w:tr>
      <w:tr w:rsidR="00131F75" w:rsidRPr="0019322E" w14:paraId="0E069C12" w14:textId="77777777" w:rsidTr="00244DB7">
        <w:tc>
          <w:tcPr>
            <w:tcW w:w="802" w:type="dxa"/>
            <w:tcBorders>
              <w:top w:val="dashSmallGap" w:sz="4" w:space="0" w:color="auto"/>
              <w:left w:val="single" w:sz="12" w:space="0" w:color="auto"/>
              <w:bottom w:val="dashSmallGap" w:sz="4" w:space="0" w:color="auto"/>
            </w:tcBorders>
            <w:vAlign w:val="center"/>
          </w:tcPr>
          <w:p w14:paraId="6B74A14C" w14:textId="77777777" w:rsidR="00131F75" w:rsidRPr="000274EF" w:rsidRDefault="00131F75" w:rsidP="00244DB7">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6214" w:type="dxa"/>
            <w:tcBorders>
              <w:top w:val="dashSmallGap" w:sz="4" w:space="0" w:color="auto"/>
              <w:bottom w:val="dashSmallGap" w:sz="4" w:space="0" w:color="auto"/>
            </w:tcBorders>
          </w:tcPr>
          <w:p w14:paraId="745CDE1D" w14:textId="77777777" w:rsidR="00131F75" w:rsidRPr="000274EF" w:rsidRDefault="00131F75" w:rsidP="00244DB7">
            <w:pPr>
              <w:rPr>
                <w:rFonts w:asciiTheme="majorBidi" w:hAnsiTheme="majorBidi" w:cstheme="majorBidi"/>
                <w:rtl/>
                <w:lang w:bidi="ar-EG"/>
              </w:rPr>
            </w:pPr>
            <w:r w:rsidRPr="00DC7528">
              <w:rPr>
                <w:rFonts w:asciiTheme="majorBidi" w:hAnsiTheme="majorBidi" w:cstheme="majorBidi"/>
                <w:b/>
                <w:bCs/>
                <w:lang w:bidi="ar-EG"/>
              </w:rPr>
              <w:t xml:space="preserve">Projects/Research Essays/Theses </w:t>
            </w:r>
          </w:p>
        </w:tc>
        <w:tc>
          <w:tcPr>
            <w:tcW w:w="2309" w:type="dxa"/>
            <w:tcBorders>
              <w:top w:val="dashSmallGap" w:sz="4" w:space="0" w:color="auto"/>
              <w:bottom w:val="dashSmallGap" w:sz="4" w:space="0" w:color="auto"/>
              <w:right w:val="single" w:sz="12" w:space="0" w:color="auto"/>
            </w:tcBorders>
          </w:tcPr>
          <w:p w14:paraId="29C1E1F7" w14:textId="77777777" w:rsidR="00131F75" w:rsidRPr="000274EF" w:rsidRDefault="00131F75" w:rsidP="00244DB7">
            <w:pPr>
              <w:jc w:val="center"/>
              <w:rPr>
                <w:rFonts w:asciiTheme="majorBidi" w:hAnsiTheme="majorBidi" w:cstheme="majorBidi"/>
                <w:rtl/>
                <w:lang w:bidi="ar-EG"/>
              </w:rPr>
            </w:pPr>
            <w:r>
              <w:rPr>
                <w:rFonts w:asciiTheme="majorBidi" w:hAnsiTheme="majorBidi" w:cstheme="majorBidi"/>
                <w:lang w:bidi="ar-EG"/>
              </w:rPr>
              <w:t>1</w:t>
            </w:r>
          </w:p>
        </w:tc>
      </w:tr>
      <w:tr w:rsidR="00131F75" w:rsidRPr="0019322E" w14:paraId="0BBA1147" w14:textId="77777777" w:rsidTr="00244DB7">
        <w:trPr>
          <w:trHeight w:val="75"/>
        </w:trPr>
        <w:tc>
          <w:tcPr>
            <w:tcW w:w="802" w:type="dxa"/>
            <w:tcBorders>
              <w:top w:val="dashSmallGap" w:sz="4" w:space="0" w:color="auto"/>
              <w:left w:val="single" w:sz="12" w:space="0" w:color="auto"/>
              <w:bottom w:val="single" w:sz="8" w:space="0" w:color="auto"/>
            </w:tcBorders>
            <w:vAlign w:val="center"/>
          </w:tcPr>
          <w:p w14:paraId="2E9E2220" w14:textId="77777777" w:rsidR="00131F75" w:rsidRPr="000274EF" w:rsidRDefault="00131F75" w:rsidP="00244DB7">
            <w:pPr>
              <w:jc w:val="center"/>
              <w:rPr>
                <w:rFonts w:asciiTheme="majorBidi" w:hAnsiTheme="majorBidi" w:cstheme="majorBidi"/>
                <w:rtl/>
                <w:lang w:bidi="ar-EG"/>
              </w:rPr>
            </w:pPr>
            <w:r w:rsidRPr="005D2DDD">
              <w:rPr>
                <w:rFonts w:asciiTheme="majorBidi" w:hAnsiTheme="majorBidi" w:cstheme="majorBidi"/>
                <w:b/>
                <w:bCs/>
                <w:sz w:val="22"/>
                <w:szCs w:val="22"/>
              </w:rPr>
              <w:t>5</w:t>
            </w:r>
          </w:p>
        </w:tc>
        <w:tc>
          <w:tcPr>
            <w:tcW w:w="6214" w:type="dxa"/>
            <w:tcBorders>
              <w:top w:val="dashSmallGap" w:sz="4" w:space="0" w:color="auto"/>
              <w:bottom w:val="single" w:sz="8" w:space="0" w:color="auto"/>
            </w:tcBorders>
          </w:tcPr>
          <w:p w14:paraId="038FF953" w14:textId="77777777" w:rsidR="00131F75" w:rsidRPr="000274EF" w:rsidRDefault="00131F75" w:rsidP="00244DB7">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s</w:t>
            </w:r>
            <w:r w:rsidRPr="00DC7528">
              <w:rPr>
                <w:rFonts w:asciiTheme="majorBidi" w:hAnsiTheme="majorBidi" w:cstheme="majorBidi"/>
                <w:lang w:bidi="ar-EG"/>
              </w:rPr>
              <w:t>(</w:t>
            </w:r>
            <w:r>
              <w:rPr>
                <w:rFonts w:asciiTheme="majorBidi" w:hAnsiTheme="majorBidi" w:cstheme="majorBidi"/>
                <w:lang w:bidi="ar-EG"/>
              </w:rPr>
              <w:t>specify</w:t>
            </w:r>
            <w:r w:rsidRPr="00DC7528">
              <w:rPr>
                <w:rFonts w:asciiTheme="majorBidi" w:hAnsiTheme="majorBidi" w:cstheme="majorBidi"/>
                <w:lang w:bidi="ar-EG"/>
              </w:rPr>
              <w:t>)</w:t>
            </w:r>
          </w:p>
        </w:tc>
        <w:tc>
          <w:tcPr>
            <w:tcW w:w="2309" w:type="dxa"/>
            <w:tcBorders>
              <w:top w:val="dashSmallGap" w:sz="4" w:space="0" w:color="auto"/>
              <w:bottom w:val="single" w:sz="8" w:space="0" w:color="auto"/>
              <w:right w:val="single" w:sz="12" w:space="0" w:color="auto"/>
            </w:tcBorders>
          </w:tcPr>
          <w:p w14:paraId="455C9482" w14:textId="77777777" w:rsidR="00131F75" w:rsidRPr="000274EF" w:rsidRDefault="00131F75" w:rsidP="00244DB7">
            <w:pPr>
              <w:jc w:val="center"/>
              <w:rPr>
                <w:rFonts w:asciiTheme="majorBidi" w:hAnsiTheme="majorBidi" w:cstheme="majorBidi"/>
                <w:rtl/>
                <w:lang w:bidi="ar-EG"/>
              </w:rPr>
            </w:pPr>
            <w:r>
              <w:rPr>
                <w:rFonts w:asciiTheme="majorBidi" w:hAnsiTheme="majorBidi" w:cstheme="majorBidi"/>
                <w:lang w:bidi="ar-EG"/>
              </w:rPr>
              <w:t>10</w:t>
            </w:r>
          </w:p>
        </w:tc>
      </w:tr>
      <w:tr w:rsidR="00131F75" w:rsidRPr="0019322E" w14:paraId="24A3FE13" w14:textId="77777777" w:rsidTr="00244DB7">
        <w:tc>
          <w:tcPr>
            <w:tcW w:w="802" w:type="dxa"/>
            <w:tcBorders>
              <w:top w:val="dashSmallGap" w:sz="4" w:space="0" w:color="auto"/>
              <w:left w:val="single" w:sz="12" w:space="0" w:color="auto"/>
              <w:bottom w:val="single" w:sz="8" w:space="0" w:color="auto"/>
            </w:tcBorders>
            <w:vAlign w:val="center"/>
          </w:tcPr>
          <w:p w14:paraId="7C35804B" w14:textId="77777777" w:rsidR="00131F75" w:rsidRPr="005D2DDD" w:rsidRDefault="00131F75" w:rsidP="00244DB7">
            <w:pPr>
              <w:jc w:val="center"/>
              <w:rPr>
                <w:rFonts w:asciiTheme="majorBidi" w:hAnsiTheme="majorBidi" w:cstheme="majorBidi"/>
                <w:b/>
                <w:bCs/>
                <w:sz w:val="22"/>
                <w:szCs w:val="22"/>
              </w:rPr>
            </w:pPr>
          </w:p>
        </w:tc>
        <w:tc>
          <w:tcPr>
            <w:tcW w:w="6214" w:type="dxa"/>
            <w:tcBorders>
              <w:top w:val="dashSmallGap" w:sz="4" w:space="0" w:color="auto"/>
              <w:bottom w:val="single" w:sz="8" w:space="0" w:color="auto"/>
            </w:tcBorders>
          </w:tcPr>
          <w:p w14:paraId="2B87C398" w14:textId="77777777" w:rsidR="00131F75" w:rsidRPr="008A5F1E" w:rsidRDefault="00131F75" w:rsidP="00244DB7">
            <w:pPr>
              <w:rPr>
                <w:rFonts w:asciiTheme="majorBidi" w:hAnsiTheme="majorBidi" w:cstheme="majorBidi"/>
                <w:b/>
                <w:bCs/>
                <w:sz w:val="22"/>
                <w:szCs w:val="22"/>
                <w:lang w:bidi="ar-EG"/>
              </w:rPr>
            </w:pPr>
            <w:r w:rsidRPr="008A5F1E">
              <w:rPr>
                <w:rFonts w:asciiTheme="majorBidi" w:hAnsiTheme="majorBidi" w:cstheme="majorBidi"/>
                <w:b/>
                <w:bCs/>
                <w:lang w:bidi="ar-EG"/>
              </w:rPr>
              <w:t>Total</w:t>
            </w:r>
          </w:p>
        </w:tc>
        <w:tc>
          <w:tcPr>
            <w:tcW w:w="2309" w:type="dxa"/>
            <w:tcBorders>
              <w:top w:val="dashSmallGap" w:sz="4" w:space="0" w:color="auto"/>
              <w:bottom w:val="single" w:sz="8" w:space="0" w:color="auto"/>
              <w:right w:val="single" w:sz="12" w:space="0" w:color="auto"/>
            </w:tcBorders>
          </w:tcPr>
          <w:p w14:paraId="12676BEC" w14:textId="77777777" w:rsidR="00131F75" w:rsidRPr="000274EF" w:rsidRDefault="00131F75" w:rsidP="00244DB7">
            <w:pPr>
              <w:jc w:val="center"/>
              <w:rPr>
                <w:rFonts w:asciiTheme="majorBidi" w:hAnsiTheme="majorBidi" w:cstheme="majorBidi"/>
                <w:rtl/>
                <w:lang w:bidi="ar-EG"/>
              </w:rPr>
            </w:pPr>
            <w:r>
              <w:rPr>
                <w:rFonts w:asciiTheme="majorBidi" w:hAnsiTheme="majorBidi" w:cstheme="majorBidi"/>
                <w:lang w:bidi="ar-EG"/>
              </w:rPr>
              <w:t>15</w:t>
            </w:r>
          </w:p>
        </w:tc>
      </w:tr>
    </w:tbl>
    <w:p w14:paraId="4256E15D" w14:textId="77777777" w:rsidR="00131F75" w:rsidRDefault="00131F75" w:rsidP="00131F75">
      <w:pPr>
        <w:jc w:val="lowKashida"/>
        <w:rPr>
          <w:rFonts w:asciiTheme="majorBidi" w:hAnsiTheme="majorBidi" w:cstheme="majorBidi"/>
          <w:sz w:val="20"/>
          <w:szCs w:val="20"/>
        </w:rPr>
      </w:pPr>
      <w:r>
        <w:rPr>
          <w:rFonts w:asciiTheme="majorBidi" w:hAnsiTheme="majorBidi" w:cstheme="majorBidi"/>
          <w:b/>
          <w:bCs/>
          <w:sz w:val="26"/>
          <w:szCs w:val="26"/>
          <w:lang w:bidi="ar-EG"/>
        </w:rPr>
        <w:t>*</w:t>
      </w:r>
      <w:r w:rsidRPr="00C743B3">
        <w:rPr>
          <w:rFonts w:asciiTheme="majorBidi" w:hAnsiTheme="majorBidi" w:cstheme="majorBidi"/>
          <w:sz w:val="20"/>
          <w:szCs w:val="20"/>
        </w:rPr>
        <w:t>The length of time that a learner takes to complete learning activities</w:t>
      </w:r>
      <w:r w:rsidRPr="00C30F13">
        <w:rPr>
          <w:rFonts w:asciiTheme="majorBidi" w:hAnsiTheme="majorBidi" w:cstheme="majorBidi"/>
          <w:sz w:val="20"/>
          <w:szCs w:val="20"/>
        </w:rPr>
        <w:t xml:space="preserve"> that lead to achievement of </w:t>
      </w:r>
      <w:r>
        <w:rPr>
          <w:rFonts w:asciiTheme="majorBidi" w:hAnsiTheme="majorBidi" w:cstheme="majorBidi"/>
          <w:sz w:val="20"/>
          <w:szCs w:val="20"/>
        </w:rPr>
        <w:t>course</w:t>
      </w:r>
      <w:r w:rsidRPr="00C30F13">
        <w:rPr>
          <w:rFonts w:asciiTheme="majorBidi" w:hAnsiTheme="majorBidi" w:cstheme="majorBidi"/>
          <w:sz w:val="20"/>
          <w:szCs w:val="20"/>
        </w:rPr>
        <w:t xml:space="preserve"> learning outcomes, such as study time, homework assignments</w:t>
      </w:r>
      <w:r w:rsidRPr="00C743B3">
        <w:rPr>
          <w:rFonts w:asciiTheme="majorBidi" w:hAnsiTheme="majorBidi" w:cstheme="majorBidi"/>
          <w:sz w:val="20"/>
          <w:szCs w:val="20"/>
        </w:rPr>
        <w:t>, projects, preparing presentations, library times</w:t>
      </w:r>
    </w:p>
    <w:p w14:paraId="1A108B0C" w14:textId="77777777" w:rsidR="00131F75" w:rsidRDefault="00131F75" w:rsidP="00131F75">
      <w:pPr>
        <w:jc w:val="lowKashida"/>
        <w:rPr>
          <w:rFonts w:asciiTheme="majorBidi" w:hAnsiTheme="majorBidi" w:cstheme="majorBidi"/>
          <w:b/>
          <w:bCs/>
          <w:sz w:val="26"/>
          <w:szCs w:val="26"/>
          <w:lang w:bidi="ar-EG"/>
        </w:rPr>
      </w:pPr>
    </w:p>
    <w:p w14:paraId="07B3122C" w14:textId="77777777" w:rsidR="00131F75" w:rsidRPr="00E973FE" w:rsidRDefault="00131F75" w:rsidP="00131F75">
      <w:pPr>
        <w:pStyle w:val="Heading1"/>
        <w:rPr>
          <w:color w:val="C00000"/>
        </w:rPr>
      </w:pPr>
      <w:bookmarkStart w:id="2" w:name="_Toc523814307"/>
      <w:bookmarkStart w:id="3" w:name="_Toc951374"/>
      <w:r w:rsidRPr="00E973FE">
        <w:rPr>
          <w:color w:val="C00000"/>
        </w:rPr>
        <w:lastRenderedPageBreak/>
        <w:t xml:space="preserve">B. Course </w:t>
      </w:r>
      <w:r>
        <w:rPr>
          <w:color w:val="C00000"/>
        </w:rPr>
        <w:t>O</w:t>
      </w:r>
      <w:r w:rsidRPr="00E973FE">
        <w:rPr>
          <w:color w:val="C00000"/>
        </w:rPr>
        <w:t xml:space="preserve">bjectives and </w:t>
      </w:r>
      <w:r>
        <w:rPr>
          <w:color w:val="C00000"/>
        </w:rPr>
        <w:t>L</w:t>
      </w:r>
      <w:r w:rsidRPr="00E973FE">
        <w:rPr>
          <w:color w:val="C00000"/>
        </w:rPr>
        <w:t xml:space="preserve">earning </w:t>
      </w:r>
      <w:r>
        <w:rPr>
          <w:color w:val="C00000"/>
        </w:rPr>
        <w:t>O</w:t>
      </w:r>
      <w:r w:rsidRPr="00E973FE">
        <w:rPr>
          <w:color w:val="C00000"/>
        </w:rPr>
        <w:t>utcomes</w:t>
      </w:r>
      <w:bookmarkEnd w:id="2"/>
      <w:bookmarkEnd w:id="3"/>
    </w:p>
    <w:tbl>
      <w:tblPr>
        <w:tblStyle w:val="TableGrid"/>
        <w:tblW w:w="0" w:type="auto"/>
        <w:tblLook w:val="04A0" w:firstRow="1" w:lastRow="0" w:firstColumn="1" w:lastColumn="0" w:noHBand="0" w:noVBand="1"/>
      </w:tblPr>
      <w:tblGrid>
        <w:gridCol w:w="9325"/>
      </w:tblGrid>
      <w:tr w:rsidR="00131F75" w14:paraId="71DA628D" w14:textId="77777777" w:rsidTr="00244DB7">
        <w:tc>
          <w:tcPr>
            <w:tcW w:w="9325" w:type="dxa"/>
            <w:tcBorders>
              <w:top w:val="single" w:sz="12" w:space="0" w:color="auto"/>
              <w:left w:val="single" w:sz="12" w:space="0" w:color="auto"/>
              <w:bottom w:val="nil"/>
              <w:right w:val="single" w:sz="12" w:space="0" w:color="auto"/>
            </w:tcBorders>
          </w:tcPr>
          <w:p w14:paraId="7BCCC80B" w14:textId="77777777" w:rsidR="00131F75" w:rsidRDefault="00131F75" w:rsidP="00244DB7">
            <w:pPr>
              <w:pStyle w:val="Heading2"/>
              <w:jc w:val="left"/>
              <w:rPr>
                <w:rFonts w:asciiTheme="majorBidi" w:hAnsiTheme="majorBidi" w:cstheme="majorBidi"/>
                <w:sz w:val="26"/>
                <w:szCs w:val="26"/>
              </w:rPr>
            </w:pPr>
            <w:bookmarkStart w:id="4" w:name="_Toc951375"/>
            <w:r w:rsidRPr="00F17EC3">
              <w:rPr>
                <w:rFonts w:asciiTheme="majorBidi" w:hAnsiTheme="majorBidi" w:cstheme="majorBidi"/>
                <w:sz w:val="26"/>
                <w:szCs w:val="26"/>
              </w:rPr>
              <w:t xml:space="preserve">1.  Course </w:t>
            </w:r>
            <w:r>
              <w:rPr>
                <w:rFonts w:asciiTheme="majorBidi" w:hAnsiTheme="majorBidi" w:cstheme="majorBidi"/>
                <w:sz w:val="26"/>
                <w:szCs w:val="26"/>
              </w:rPr>
              <w:t>D</w:t>
            </w:r>
            <w:r w:rsidRPr="00F17EC3">
              <w:rPr>
                <w:rFonts w:asciiTheme="majorBidi" w:hAnsiTheme="majorBidi" w:cstheme="majorBidi"/>
                <w:sz w:val="26"/>
                <w:szCs w:val="26"/>
              </w:rPr>
              <w:t>escription</w:t>
            </w:r>
            <w:bookmarkEnd w:id="4"/>
          </w:p>
          <w:p w14:paraId="7A2358AF" w14:textId="77777777" w:rsidR="00131F75" w:rsidRDefault="00131F75" w:rsidP="00244DB7">
            <w:pPr>
              <w:jc w:val="both"/>
              <w:rPr>
                <w:sz w:val="28"/>
                <w:szCs w:val="28"/>
              </w:rPr>
            </w:pPr>
          </w:p>
          <w:p w14:paraId="390E3A2B" w14:textId="77777777" w:rsidR="00131F75" w:rsidRPr="003F38C7" w:rsidRDefault="00131F75" w:rsidP="00244DB7">
            <w:pPr>
              <w:jc w:val="both"/>
            </w:pPr>
            <w:r w:rsidRPr="003F38C7">
              <w:t xml:space="preserve">Building on ENGL 221 "Principles of Literary Criticism", this course is primarily designed to introduce students to </w:t>
            </w:r>
            <w:r w:rsidRPr="003F38C7">
              <w:rPr>
                <w:bCs/>
              </w:rPr>
              <w:t xml:space="preserve">the major literary theories and approaches of advanced modern and postmodern literary criticism. The course is designed to make students know the various different literary theories and approaches and how to apply these theories on a work of literature. The topics will range from Russian Formalism to Postmodern Theories (such as the most recent Ecocriticism and Metacriticism) and including in between theories and approaches like: Structuralism, Post structuralism, New Historicism, Postcolonial Criticism, Cultural Criticism, Phenomenology and  Reader-response, etc.  The course will also introduces students to the differences between theory and practice in literary criticism. This course which, as mentioned earlier in this description, builds on the previous criticism course Principles of Literary Criticism is essential as it is considered a way for the students to have a better understanding of all the literary works they have been studying. </w:t>
            </w:r>
            <w:r w:rsidRPr="003F38C7">
              <w:t>Course instructors' philosophy favors interdisciplinary and a variation approach to course materials, methods of instruction and evaluation of students</w:t>
            </w:r>
          </w:p>
        </w:tc>
      </w:tr>
      <w:tr w:rsidR="00131F75" w14:paraId="45062D3D" w14:textId="77777777" w:rsidTr="00244DB7">
        <w:tc>
          <w:tcPr>
            <w:tcW w:w="9325" w:type="dxa"/>
            <w:tcBorders>
              <w:top w:val="nil"/>
              <w:left w:val="single" w:sz="12" w:space="0" w:color="auto"/>
              <w:bottom w:val="single" w:sz="12" w:space="0" w:color="auto"/>
              <w:right w:val="single" w:sz="12" w:space="0" w:color="auto"/>
            </w:tcBorders>
          </w:tcPr>
          <w:p w14:paraId="6203C0BE" w14:textId="77777777" w:rsidR="00131F75" w:rsidRDefault="00131F75" w:rsidP="00244DB7">
            <w:pPr>
              <w:spacing w:line="276" w:lineRule="auto"/>
            </w:pPr>
          </w:p>
        </w:tc>
      </w:tr>
      <w:tr w:rsidR="00131F75" w14:paraId="2D6AA8F6" w14:textId="77777777" w:rsidTr="00244DB7">
        <w:tc>
          <w:tcPr>
            <w:tcW w:w="9325" w:type="dxa"/>
            <w:tcBorders>
              <w:top w:val="single" w:sz="12" w:space="0" w:color="auto"/>
              <w:left w:val="single" w:sz="12" w:space="0" w:color="auto"/>
              <w:bottom w:val="nil"/>
              <w:right w:val="single" w:sz="12" w:space="0" w:color="auto"/>
            </w:tcBorders>
          </w:tcPr>
          <w:p w14:paraId="19024C70" w14:textId="77777777" w:rsidR="00131F75" w:rsidRDefault="00131F75" w:rsidP="00244DB7">
            <w:pPr>
              <w:pStyle w:val="Heading2"/>
              <w:jc w:val="left"/>
              <w:rPr>
                <w:rFonts w:asciiTheme="majorBidi" w:hAnsiTheme="majorBidi" w:cstheme="majorBidi"/>
                <w:sz w:val="26"/>
                <w:szCs w:val="26"/>
              </w:rPr>
            </w:pPr>
            <w:bookmarkStart w:id="5" w:name="_Toc951376"/>
            <w:r w:rsidRPr="00E973FE">
              <w:rPr>
                <w:rFonts w:asciiTheme="majorBidi" w:hAnsiTheme="majorBidi" w:cstheme="majorBidi"/>
                <w:sz w:val="26"/>
                <w:szCs w:val="26"/>
              </w:rPr>
              <w:t>2. Course</w:t>
            </w:r>
            <w:r>
              <w:rPr>
                <w:rFonts w:asciiTheme="majorBidi" w:hAnsiTheme="majorBidi" w:cstheme="majorBidi"/>
                <w:sz w:val="26"/>
                <w:szCs w:val="26"/>
              </w:rPr>
              <w:t xml:space="preserve"> </w:t>
            </w:r>
            <w:bookmarkEnd w:id="5"/>
            <w:r>
              <w:rPr>
                <w:rFonts w:asciiTheme="majorBidi" w:hAnsiTheme="majorBidi" w:cstheme="majorBidi"/>
                <w:sz w:val="26"/>
                <w:szCs w:val="26"/>
              </w:rPr>
              <w:t>Main</w:t>
            </w:r>
            <w:r w:rsidRPr="002530BA">
              <w:rPr>
                <w:rFonts w:asciiTheme="majorBidi" w:hAnsiTheme="majorBidi" w:cstheme="majorBidi"/>
                <w:sz w:val="26"/>
                <w:szCs w:val="26"/>
              </w:rPr>
              <w:t xml:space="preserve"> Objective</w:t>
            </w:r>
          </w:p>
          <w:p w14:paraId="083B1EE9" w14:textId="77777777" w:rsidR="00131F75" w:rsidRPr="002B1A32" w:rsidRDefault="00131F75" w:rsidP="00244DB7"/>
          <w:p w14:paraId="5F1D894A" w14:textId="77777777" w:rsidR="00131F75" w:rsidRDefault="00131F75" w:rsidP="00244DB7">
            <w:pPr>
              <w:autoSpaceDE w:val="0"/>
              <w:autoSpaceDN w:val="0"/>
              <w:adjustRightInd w:val="0"/>
            </w:pPr>
            <w:r>
              <w:t>By the end of the course, students should be able to</w:t>
            </w:r>
          </w:p>
          <w:p w14:paraId="0B28C203" w14:textId="77777777" w:rsidR="00131F75" w:rsidRDefault="00131F75" w:rsidP="00244DB7">
            <w:pPr>
              <w:autoSpaceDE w:val="0"/>
              <w:autoSpaceDN w:val="0"/>
              <w:adjustRightInd w:val="0"/>
            </w:pPr>
          </w:p>
          <w:p w14:paraId="35A7B6AC" w14:textId="77777777" w:rsidR="00131F75" w:rsidRDefault="00131F75" w:rsidP="00CE1F00">
            <w:pPr>
              <w:numPr>
                <w:ilvl w:val="0"/>
                <w:numId w:val="1"/>
              </w:numPr>
              <w:autoSpaceDE w:val="0"/>
              <w:autoSpaceDN w:val="0"/>
              <w:adjustRightInd w:val="0"/>
              <w:jc w:val="both"/>
            </w:pPr>
            <w:r w:rsidRPr="00874ECD">
              <w:t>Enumerate and discuss the major trends of twentieth century literary criticism</w:t>
            </w:r>
            <w:r>
              <w:t>.</w:t>
            </w:r>
          </w:p>
          <w:p w14:paraId="7E17A631" w14:textId="77777777" w:rsidR="00131F75" w:rsidRDefault="00131F75" w:rsidP="00244DB7">
            <w:pPr>
              <w:autoSpaceDE w:val="0"/>
              <w:autoSpaceDN w:val="0"/>
              <w:adjustRightInd w:val="0"/>
              <w:ind w:left="405"/>
              <w:jc w:val="both"/>
              <w:rPr>
                <w:lang w:val="en-AU"/>
              </w:rPr>
            </w:pPr>
            <w:r w:rsidRPr="00117A6C">
              <w:rPr>
                <w:lang w:val="en-AU"/>
              </w:rPr>
              <w:t xml:space="preserve"> </w:t>
            </w:r>
          </w:p>
          <w:p w14:paraId="6C4FB177" w14:textId="77777777" w:rsidR="00131F75" w:rsidRPr="002B1A32" w:rsidRDefault="00131F75" w:rsidP="00CE1F00">
            <w:pPr>
              <w:numPr>
                <w:ilvl w:val="0"/>
                <w:numId w:val="1"/>
              </w:numPr>
              <w:autoSpaceDE w:val="0"/>
              <w:autoSpaceDN w:val="0"/>
              <w:adjustRightInd w:val="0"/>
              <w:jc w:val="both"/>
            </w:pPr>
            <w:r w:rsidRPr="00874ECD">
              <w:t>Compare and contrast Anglo-American New Criticism in relation to Russian Formalism</w:t>
            </w:r>
          </w:p>
          <w:p w14:paraId="48581240" w14:textId="77777777" w:rsidR="00131F75" w:rsidRDefault="00131F75" w:rsidP="00244DB7">
            <w:pPr>
              <w:autoSpaceDE w:val="0"/>
              <w:autoSpaceDN w:val="0"/>
              <w:adjustRightInd w:val="0"/>
              <w:ind w:left="405"/>
              <w:jc w:val="both"/>
              <w:rPr>
                <w:lang w:val="en-AU"/>
              </w:rPr>
            </w:pPr>
            <w:r w:rsidRPr="00117A6C">
              <w:rPr>
                <w:lang w:val="en-AU"/>
              </w:rPr>
              <w:t xml:space="preserve"> </w:t>
            </w:r>
          </w:p>
          <w:p w14:paraId="75C0EA01" w14:textId="77777777" w:rsidR="00131F75" w:rsidRDefault="00131F75" w:rsidP="00CE1F00">
            <w:pPr>
              <w:numPr>
                <w:ilvl w:val="0"/>
                <w:numId w:val="1"/>
              </w:numPr>
              <w:autoSpaceDE w:val="0"/>
              <w:autoSpaceDN w:val="0"/>
              <w:adjustRightInd w:val="0"/>
              <w:jc w:val="both"/>
            </w:pPr>
            <w:r w:rsidRPr="00874ECD">
              <w:t>Explore the development of modern criticism in Structuralism and Marxism and other theories including but not limited to:.</w:t>
            </w:r>
            <w:r w:rsidRPr="00874ECD">
              <w:rPr>
                <w:bCs/>
              </w:rPr>
              <w:t xml:space="preserve"> Phenomenology, Deconstruction,  Psychoanalysis and Literary Criticism</w:t>
            </w:r>
            <w:r>
              <w:rPr>
                <w:bCs/>
              </w:rPr>
              <w:t xml:space="preserve">, </w:t>
            </w:r>
            <w:r w:rsidRPr="00874ECD">
              <w:rPr>
                <w:bCs/>
              </w:rPr>
              <w:t>Reader-response Theory(including the Death of the Author Approach), New Historicism, Feminist Criticism, Eco-criticism, Metacriticism, etc.</w:t>
            </w:r>
          </w:p>
          <w:p w14:paraId="04DE1084" w14:textId="77777777" w:rsidR="00131F75" w:rsidRDefault="00131F75" w:rsidP="00244DB7">
            <w:pPr>
              <w:autoSpaceDE w:val="0"/>
              <w:autoSpaceDN w:val="0"/>
              <w:adjustRightInd w:val="0"/>
              <w:ind w:left="405"/>
              <w:jc w:val="both"/>
            </w:pPr>
          </w:p>
          <w:p w14:paraId="562C5E03" w14:textId="77777777" w:rsidR="00131F75" w:rsidRDefault="00131F75" w:rsidP="00CE1F00">
            <w:pPr>
              <w:numPr>
                <w:ilvl w:val="0"/>
                <w:numId w:val="1"/>
              </w:numPr>
              <w:autoSpaceDE w:val="0"/>
              <w:autoSpaceDN w:val="0"/>
              <w:adjustRightInd w:val="0"/>
              <w:jc w:val="both"/>
              <w:rPr>
                <w:lang w:val="en-AU"/>
              </w:rPr>
            </w:pPr>
            <w:r w:rsidRPr="00874ECD">
              <w:rPr>
                <w:lang w:val="en-AU"/>
              </w:rPr>
              <w:t xml:space="preserve">Give critiques of some of the major trends of twentieth century critics (e.g.  T.S. Eliot, Arnold, I.R. Richards, Empson, Ransom, Russian Formalists, Jakobson, etc.). </w:t>
            </w:r>
          </w:p>
          <w:p w14:paraId="7F1F6C8E" w14:textId="77777777" w:rsidR="00131F75" w:rsidRDefault="00131F75" w:rsidP="00244DB7">
            <w:pPr>
              <w:pStyle w:val="ListParagraph"/>
            </w:pPr>
          </w:p>
          <w:p w14:paraId="7394911F" w14:textId="77777777" w:rsidR="00131F75" w:rsidRPr="003F38C7" w:rsidRDefault="00131F75" w:rsidP="00CE1F00">
            <w:pPr>
              <w:numPr>
                <w:ilvl w:val="0"/>
                <w:numId w:val="1"/>
              </w:numPr>
              <w:autoSpaceDE w:val="0"/>
              <w:autoSpaceDN w:val="0"/>
              <w:adjustRightInd w:val="0"/>
              <w:jc w:val="both"/>
              <w:rPr>
                <w:lang w:val="en-AU"/>
              </w:rPr>
            </w:pPr>
            <w:r w:rsidRPr="00874ECD">
              <w:t>Apply some critical methods and approaches such as Structuralism, Post structuralism, Reader-response to a certain literary text</w:t>
            </w:r>
          </w:p>
          <w:p w14:paraId="2590571D" w14:textId="77777777" w:rsidR="00131F75" w:rsidRPr="002B1A32" w:rsidRDefault="00131F75" w:rsidP="00244DB7"/>
        </w:tc>
      </w:tr>
      <w:tr w:rsidR="00131F75" w14:paraId="1942A664" w14:textId="77777777" w:rsidTr="00244DB7">
        <w:tc>
          <w:tcPr>
            <w:tcW w:w="9325" w:type="dxa"/>
            <w:tcBorders>
              <w:top w:val="nil"/>
              <w:left w:val="single" w:sz="12" w:space="0" w:color="auto"/>
              <w:bottom w:val="single" w:sz="12" w:space="0" w:color="auto"/>
              <w:right w:val="single" w:sz="12" w:space="0" w:color="auto"/>
            </w:tcBorders>
          </w:tcPr>
          <w:p w14:paraId="6FE0AC66" w14:textId="77777777" w:rsidR="00131F75" w:rsidRDefault="00131F75" w:rsidP="00244DB7"/>
        </w:tc>
      </w:tr>
    </w:tbl>
    <w:p w14:paraId="2CF5FC02" w14:textId="77777777" w:rsidR="00131F75" w:rsidRPr="00465FB7" w:rsidRDefault="00131F75" w:rsidP="00131F75">
      <w:pPr>
        <w:pStyle w:val="Heading2"/>
        <w:jc w:val="left"/>
        <w:rPr>
          <w:rFonts w:asciiTheme="majorBidi" w:hAnsiTheme="majorBidi" w:cstheme="majorBidi"/>
          <w:sz w:val="26"/>
          <w:szCs w:val="26"/>
        </w:rPr>
      </w:pPr>
      <w:bookmarkStart w:id="6" w:name="_Toc951377"/>
      <w:r w:rsidRPr="00E973FE">
        <w:rPr>
          <w:rFonts w:asciiTheme="majorBidi" w:hAnsiTheme="majorBidi" w:cstheme="majorBidi"/>
          <w:sz w:val="26"/>
          <w:szCs w:val="26"/>
        </w:rPr>
        <w:t>3. Course Learning Outcomes</w:t>
      </w:r>
      <w:bookmarkEnd w:id="6"/>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4"/>
        <w:gridCol w:w="7143"/>
        <w:gridCol w:w="1578"/>
      </w:tblGrid>
      <w:tr w:rsidR="00131F75" w:rsidRPr="005D2DDD" w14:paraId="6EE69BD4" w14:textId="77777777" w:rsidTr="00244DB7">
        <w:trPr>
          <w:tblHeader/>
        </w:trPr>
        <w:tc>
          <w:tcPr>
            <w:tcW w:w="7747" w:type="dxa"/>
            <w:gridSpan w:val="2"/>
            <w:tcBorders>
              <w:top w:val="single" w:sz="12" w:space="0" w:color="auto"/>
              <w:left w:val="single" w:sz="12" w:space="0" w:color="auto"/>
              <w:bottom w:val="single" w:sz="8" w:space="0" w:color="auto"/>
            </w:tcBorders>
            <w:shd w:val="clear" w:color="auto" w:fill="D6E3BC" w:themeFill="accent3" w:themeFillTint="66"/>
            <w:vAlign w:val="center"/>
          </w:tcPr>
          <w:p w14:paraId="73D19C9C" w14:textId="77777777" w:rsidR="00131F75" w:rsidRPr="005D2DDD" w:rsidRDefault="00131F75" w:rsidP="00244DB7">
            <w:pPr>
              <w:jc w:val="center"/>
              <w:rPr>
                <w:rFonts w:asciiTheme="majorBidi" w:hAnsiTheme="majorBidi" w:cstheme="majorBidi"/>
              </w:rPr>
            </w:pPr>
            <w:r w:rsidRPr="00D57D71">
              <w:rPr>
                <w:rFonts w:asciiTheme="majorBidi" w:hAnsiTheme="majorBidi" w:cstheme="majorBidi"/>
                <w:b/>
                <w:bCs/>
                <w:lang w:bidi="ar-EG"/>
              </w:rPr>
              <w:t>CLOs</w:t>
            </w:r>
          </w:p>
        </w:tc>
        <w:tc>
          <w:tcPr>
            <w:tcW w:w="1578" w:type="dxa"/>
            <w:tcBorders>
              <w:top w:val="single" w:sz="12" w:space="0" w:color="auto"/>
              <w:left w:val="single" w:sz="8" w:space="0" w:color="auto"/>
              <w:bottom w:val="single" w:sz="8" w:space="0" w:color="auto"/>
              <w:right w:val="single" w:sz="12" w:space="0" w:color="auto"/>
            </w:tcBorders>
            <w:shd w:val="clear" w:color="auto" w:fill="D6E3BC" w:themeFill="accent3" w:themeFillTint="66"/>
            <w:vAlign w:val="center"/>
          </w:tcPr>
          <w:p w14:paraId="4B71FC3D" w14:textId="77777777" w:rsidR="00131F75" w:rsidRPr="00E116C0" w:rsidRDefault="00131F75" w:rsidP="00244DB7">
            <w:pPr>
              <w:jc w:val="center"/>
              <w:rPr>
                <w:rFonts w:asciiTheme="majorBidi" w:hAnsiTheme="majorBidi" w:cstheme="majorBidi"/>
                <w:sz w:val="20"/>
                <w:szCs w:val="20"/>
                <w:rtl/>
                <w:lang w:bidi="ar-EG"/>
              </w:rPr>
            </w:pPr>
            <w:r w:rsidRPr="008A5F1E">
              <w:rPr>
                <w:rFonts w:asciiTheme="majorBidi" w:hAnsiTheme="majorBidi" w:cstheme="majorBidi"/>
                <w:b/>
                <w:bCs/>
                <w:lang w:bidi="ar-EG"/>
              </w:rPr>
              <w:t>Ali</w:t>
            </w:r>
            <w:r>
              <w:rPr>
                <w:rFonts w:asciiTheme="majorBidi" w:hAnsiTheme="majorBidi" w:cstheme="majorBidi"/>
                <w:b/>
                <w:bCs/>
                <w:lang w:bidi="ar-EG"/>
              </w:rPr>
              <w:t xml:space="preserve">gned </w:t>
            </w:r>
            <w:r w:rsidRPr="008A5F1E">
              <w:rPr>
                <w:rFonts w:asciiTheme="majorBidi" w:hAnsiTheme="majorBidi" w:cstheme="majorBidi"/>
                <w:b/>
                <w:bCs/>
                <w:lang w:bidi="ar-EG"/>
              </w:rPr>
              <w:t>PLOs</w:t>
            </w:r>
          </w:p>
        </w:tc>
      </w:tr>
      <w:tr w:rsidR="00131F75" w:rsidRPr="005D2DDD" w14:paraId="55993285" w14:textId="77777777" w:rsidTr="00244DB7">
        <w:tc>
          <w:tcPr>
            <w:tcW w:w="604" w:type="dxa"/>
            <w:tcBorders>
              <w:top w:val="single" w:sz="8" w:space="0" w:color="auto"/>
              <w:left w:val="single" w:sz="12" w:space="0" w:color="auto"/>
              <w:bottom w:val="dashSmallGap" w:sz="4" w:space="0" w:color="auto"/>
              <w:right w:val="single" w:sz="8" w:space="0" w:color="auto"/>
            </w:tcBorders>
            <w:shd w:val="clear" w:color="auto" w:fill="EAF1DD" w:themeFill="accent3" w:themeFillTint="33"/>
          </w:tcPr>
          <w:p w14:paraId="1FF514E5" w14:textId="77777777" w:rsidR="00131F75" w:rsidRPr="00B4292A" w:rsidRDefault="00131F75" w:rsidP="00244DB7">
            <w:pPr>
              <w:jc w:val="center"/>
              <w:rPr>
                <w:rFonts w:asciiTheme="majorBidi" w:hAnsiTheme="majorBidi" w:cstheme="majorBidi"/>
              </w:rPr>
            </w:pPr>
            <w:r>
              <w:rPr>
                <w:rFonts w:asciiTheme="majorBidi" w:hAnsiTheme="majorBidi" w:cstheme="majorBidi"/>
              </w:rPr>
              <w:t>1</w:t>
            </w:r>
          </w:p>
        </w:tc>
        <w:tc>
          <w:tcPr>
            <w:tcW w:w="7143" w:type="dxa"/>
            <w:tcBorders>
              <w:top w:val="single" w:sz="8" w:space="0" w:color="auto"/>
              <w:left w:val="single" w:sz="8" w:space="0" w:color="auto"/>
              <w:bottom w:val="dashSmallGap" w:sz="4" w:space="0" w:color="auto"/>
              <w:right w:val="nil"/>
            </w:tcBorders>
            <w:shd w:val="clear" w:color="auto" w:fill="EAF1DD" w:themeFill="accent3" w:themeFillTint="33"/>
          </w:tcPr>
          <w:p w14:paraId="182F58DB" w14:textId="77777777" w:rsidR="00131F75" w:rsidRPr="00E02FB7" w:rsidRDefault="00131F75" w:rsidP="00244DB7">
            <w:pPr>
              <w:jc w:val="lowKashida"/>
              <w:rPr>
                <w:rFonts w:asciiTheme="majorBidi" w:hAnsiTheme="majorBidi" w:cstheme="majorBidi"/>
                <w:b/>
                <w:bCs/>
                <w:lang w:bidi="ar-EG"/>
              </w:rPr>
            </w:pPr>
            <w:r w:rsidRPr="00EA680B">
              <w:rPr>
                <w:rFonts w:asciiTheme="majorBidi" w:hAnsiTheme="majorBidi" w:cstheme="majorBidi"/>
                <w:b/>
                <w:bCs/>
              </w:rPr>
              <w:t>Knowledge</w:t>
            </w:r>
            <w:r>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EAF1DD" w:themeFill="accent3" w:themeFillTint="33"/>
          </w:tcPr>
          <w:p w14:paraId="6B707DDB" w14:textId="77777777" w:rsidR="00131F75" w:rsidRPr="00B4292A" w:rsidRDefault="00131F75" w:rsidP="00244DB7">
            <w:pPr>
              <w:rPr>
                <w:rFonts w:asciiTheme="majorBidi" w:hAnsiTheme="majorBidi" w:cstheme="majorBidi"/>
              </w:rPr>
            </w:pPr>
          </w:p>
        </w:tc>
      </w:tr>
      <w:tr w:rsidR="00131F75" w:rsidRPr="005D2DDD" w14:paraId="55218296" w14:textId="77777777" w:rsidTr="00244DB7">
        <w:tc>
          <w:tcPr>
            <w:tcW w:w="604" w:type="dxa"/>
            <w:tcBorders>
              <w:top w:val="dashSmallGap" w:sz="4" w:space="0" w:color="auto"/>
              <w:left w:val="single" w:sz="12" w:space="0" w:color="auto"/>
              <w:bottom w:val="dashSmallGap" w:sz="4" w:space="0" w:color="auto"/>
              <w:right w:val="single" w:sz="8" w:space="0" w:color="auto"/>
            </w:tcBorders>
          </w:tcPr>
          <w:p w14:paraId="7133EACF" w14:textId="77777777" w:rsidR="00131F75" w:rsidRPr="00B4292A" w:rsidRDefault="00131F75" w:rsidP="00244DB7">
            <w:pPr>
              <w:rPr>
                <w:rFonts w:asciiTheme="majorBidi" w:hAnsiTheme="majorBidi" w:cstheme="majorBidi"/>
              </w:rPr>
            </w:pPr>
            <w:r w:rsidRPr="00B4292A">
              <w:rPr>
                <w:rFonts w:asciiTheme="majorBidi" w:hAnsiTheme="majorBidi" w:cstheme="majorBidi"/>
              </w:rPr>
              <w:t>1.1</w:t>
            </w:r>
          </w:p>
        </w:tc>
        <w:tc>
          <w:tcPr>
            <w:tcW w:w="7143" w:type="dxa"/>
            <w:tcBorders>
              <w:top w:val="dashSmallGap" w:sz="4" w:space="0" w:color="auto"/>
              <w:left w:val="single" w:sz="8" w:space="0" w:color="auto"/>
              <w:bottom w:val="dashSmallGap" w:sz="4" w:space="0" w:color="auto"/>
            </w:tcBorders>
          </w:tcPr>
          <w:p w14:paraId="6FC406E0" w14:textId="77777777" w:rsidR="00131F75" w:rsidRPr="002B1A32" w:rsidRDefault="00131F75" w:rsidP="00244DB7">
            <w:pPr>
              <w:jc w:val="lowKashida"/>
              <w:rPr>
                <w:rFonts w:asciiTheme="majorBidi" w:hAnsiTheme="majorBidi" w:cstheme="majorBidi"/>
              </w:rPr>
            </w:pPr>
            <w:r w:rsidRPr="002B1A32">
              <w:t xml:space="preserve">Enumerate and discuss the major trends of twentieth </w:t>
            </w:r>
            <w:r>
              <w:t>century literary criticism</w:t>
            </w:r>
          </w:p>
        </w:tc>
        <w:tc>
          <w:tcPr>
            <w:tcW w:w="1578" w:type="dxa"/>
            <w:tcBorders>
              <w:top w:val="dashSmallGap" w:sz="4" w:space="0" w:color="auto"/>
              <w:left w:val="single" w:sz="8" w:space="0" w:color="auto"/>
              <w:bottom w:val="dashSmallGap" w:sz="4" w:space="0" w:color="auto"/>
              <w:right w:val="single" w:sz="12" w:space="0" w:color="auto"/>
            </w:tcBorders>
          </w:tcPr>
          <w:p w14:paraId="4E48ACFF" w14:textId="77777777" w:rsidR="00131F75" w:rsidRPr="00B4292A" w:rsidRDefault="00131F75" w:rsidP="00244DB7">
            <w:pPr>
              <w:jc w:val="center"/>
              <w:rPr>
                <w:rFonts w:asciiTheme="majorBidi" w:hAnsiTheme="majorBidi" w:cstheme="majorBidi"/>
              </w:rPr>
            </w:pPr>
            <w:r>
              <w:rPr>
                <w:rFonts w:asciiTheme="majorBidi" w:hAnsiTheme="majorBidi" w:cstheme="majorBidi"/>
              </w:rPr>
              <w:t>1.1</w:t>
            </w:r>
          </w:p>
        </w:tc>
      </w:tr>
      <w:tr w:rsidR="00131F75" w:rsidRPr="005D2DDD" w14:paraId="727DE683" w14:textId="77777777" w:rsidTr="00244DB7">
        <w:tc>
          <w:tcPr>
            <w:tcW w:w="604" w:type="dxa"/>
            <w:tcBorders>
              <w:top w:val="dashSmallGap" w:sz="4" w:space="0" w:color="auto"/>
              <w:left w:val="single" w:sz="12" w:space="0" w:color="auto"/>
              <w:bottom w:val="dashSmallGap" w:sz="4" w:space="0" w:color="auto"/>
              <w:right w:val="single" w:sz="8" w:space="0" w:color="auto"/>
            </w:tcBorders>
          </w:tcPr>
          <w:p w14:paraId="019B8711" w14:textId="77777777" w:rsidR="00131F75" w:rsidRPr="00B4292A" w:rsidRDefault="00131F75" w:rsidP="00244DB7">
            <w:pPr>
              <w:rPr>
                <w:rFonts w:asciiTheme="majorBidi" w:hAnsiTheme="majorBidi" w:cstheme="majorBidi"/>
              </w:rPr>
            </w:pPr>
            <w:r w:rsidRPr="00B4292A">
              <w:rPr>
                <w:rFonts w:asciiTheme="majorBidi" w:hAnsiTheme="majorBidi" w:cstheme="majorBidi"/>
              </w:rPr>
              <w:t>1.2</w:t>
            </w:r>
          </w:p>
        </w:tc>
        <w:tc>
          <w:tcPr>
            <w:tcW w:w="7143" w:type="dxa"/>
            <w:tcBorders>
              <w:top w:val="dashSmallGap" w:sz="4" w:space="0" w:color="auto"/>
              <w:left w:val="single" w:sz="8" w:space="0" w:color="auto"/>
              <w:bottom w:val="dashSmallGap" w:sz="4" w:space="0" w:color="auto"/>
            </w:tcBorders>
          </w:tcPr>
          <w:p w14:paraId="46995118" w14:textId="77777777" w:rsidR="00131F75" w:rsidRPr="002B1A32" w:rsidRDefault="00131F75" w:rsidP="00244DB7">
            <w:pPr>
              <w:autoSpaceDE w:val="0"/>
              <w:autoSpaceDN w:val="0"/>
              <w:adjustRightInd w:val="0"/>
              <w:rPr>
                <w:lang w:val="en-AU"/>
              </w:rPr>
            </w:pPr>
            <w:r>
              <w:rPr>
                <w:lang w:val="en-AU"/>
              </w:rPr>
              <w:t>Identify</w:t>
            </w:r>
            <w:r w:rsidRPr="002B1A32">
              <w:rPr>
                <w:lang w:val="en-AU"/>
              </w:rPr>
              <w:t xml:space="preserve"> development of modern criticism in Structuralism and Marxism.</w:t>
            </w:r>
          </w:p>
          <w:p w14:paraId="02C8EF39" w14:textId="77777777" w:rsidR="00131F75" w:rsidRPr="002B1A32" w:rsidRDefault="00131F75" w:rsidP="00244DB7">
            <w:pPr>
              <w:jc w:val="lowKashida"/>
              <w:rPr>
                <w:rFonts w:asciiTheme="majorBidi" w:hAnsiTheme="majorBidi" w:cstheme="majorBidi"/>
              </w:rPr>
            </w:pPr>
          </w:p>
        </w:tc>
        <w:tc>
          <w:tcPr>
            <w:tcW w:w="1578" w:type="dxa"/>
            <w:tcBorders>
              <w:top w:val="dashSmallGap" w:sz="4" w:space="0" w:color="auto"/>
              <w:left w:val="single" w:sz="8" w:space="0" w:color="auto"/>
              <w:bottom w:val="dashSmallGap" w:sz="4" w:space="0" w:color="auto"/>
              <w:right w:val="single" w:sz="12" w:space="0" w:color="auto"/>
            </w:tcBorders>
          </w:tcPr>
          <w:p w14:paraId="718E130E" w14:textId="77777777" w:rsidR="00131F75" w:rsidRPr="00B4292A" w:rsidRDefault="00131F75" w:rsidP="00244DB7">
            <w:pPr>
              <w:jc w:val="center"/>
              <w:rPr>
                <w:rFonts w:asciiTheme="majorBidi" w:hAnsiTheme="majorBidi" w:cstheme="majorBidi"/>
              </w:rPr>
            </w:pPr>
            <w:r>
              <w:rPr>
                <w:rFonts w:asciiTheme="majorBidi" w:hAnsiTheme="majorBidi" w:cstheme="majorBidi"/>
              </w:rPr>
              <w:t>1.2</w:t>
            </w:r>
          </w:p>
        </w:tc>
      </w:tr>
      <w:tr w:rsidR="00131F75" w:rsidRPr="005D2DDD" w14:paraId="24955E41" w14:textId="77777777" w:rsidTr="00244DB7">
        <w:tc>
          <w:tcPr>
            <w:tcW w:w="604" w:type="dxa"/>
            <w:tcBorders>
              <w:top w:val="dashSmallGap" w:sz="4" w:space="0" w:color="auto"/>
              <w:left w:val="single" w:sz="12" w:space="0" w:color="auto"/>
              <w:bottom w:val="dashSmallGap" w:sz="4" w:space="0" w:color="auto"/>
              <w:right w:val="single" w:sz="8" w:space="0" w:color="auto"/>
            </w:tcBorders>
          </w:tcPr>
          <w:p w14:paraId="63012C0B" w14:textId="77777777" w:rsidR="00131F75" w:rsidRPr="00B4292A" w:rsidRDefault="00131F75" w:rsidP="00244DB7">
            <w:pPr>
              <w:rPr>
                <w:rFonts w:asciiTheme="majorBidi" w:hAnsiTheme="majorBidi" w:cstheme="majorBidi"/>
              </w:rPr>
            </w:pPr>
            <w:r w:rsidRPr="00B4292A">
              <w:rPr>
                <w:rFonts w:asciiTheme="majorBidi" w:hAnsiTheme="majorBidi" w:cstheme="majorBidi"/>
              </w:rPr>
              <w:t>1.3</w:t>
            </w:r>
          </w:p>
        </w:tc>
        <w:tc>
          <w:tcPr>
            <w:tcW w:w="7143" w:type="dxa"/>
            <w:tcBorders>
              <w:top w:val="dashSmallGap" w:sz="4" w:space="0" w:color="auto"/>
              <w:left w:val="single" w:sz="8" w:space="0" w:color="auto"/>
              <w:bottom w:val="dashSmallGap" w:sz="4" w:space="0" w:color="auto"/>
            </w:tcBorders>
          </w:tcPr>
          <w:p w14:paraId="3F0396F6" w14:textId="77777777" w:rsidR="00131F75" w:rsidRPr="002B1A32" w:rsidRDefault="00131F75" w:rsidP="00244DB7">
            <w:pPr>
              <w:autoSpaceDE w:val="0"/>
              <w:autoSpaceDN w:val="0"/>
              <w:adjustRightInd w:val="0"/>
              <w:ind w:left="26"/>
              <w:jc w:val="both"/>
            </w:pPr>
            <w:r>
              <w:t>Show how</w:t>
            </w:r>
            <w:r w:rsidRPr="002B1A32">
              <w:t xml:space="preserve"> Anglo-American New Criticism </w:t>
            </w:r>
            <w:r>
              <w:t>is different from Russian Formalism.</w:t>
            </w:r>
          </w:p>
          <w:p w14:paraId="07C3239A" w14:textId="77777777" w:rsidR="00131F75" w:rsidRPr="002B1A32" w:rsidRDefault="00131F75" w:rsidP="00244DB7">
            <w:pPr>
              <w:jc w:val="lowKashida"/>
              <w:rPr>
                <w:rFonts w:asciiTheme="majorBidi" w:hAnsiTheme="majorBidi" w:cstheme="majorBidi"/>
              </w:rPr>
            </w:pPr>
          </w:p>
        </w:tc>
        <w:tc>
          <w:tcPr>
            <w:tcW w:w="1578" w:type="dxa"/>
            <w:tcBorders>
              <w:top w:val="dashSmallGap" w:sz="4" w:space="0" w:color="auto"/>
              <w:left w:val="single" w:sz="8" w:space="0" w:color="auto"/>
              <w:bottom w:val="dashSmallGap" w:sz="4" w:space="0" w:color="auto"/>
              <w:right w:val="single" w:sz="12" w:space="0" w:color="auto"/>
            </w:tcBorders>
          </w:tcPr>
          <w:p w14:paraId="64398251" w14:textId="77777777" w:rsidR="00131F75" w:rsidRDefault="00131F75" w:rsidP="00244DB7">
            <w:pPr>
              <w:jc w:val="center"/>
              <w:rPr>
                <w:rFonts w:asciiTheme="majorBidi" w:hAnsiTheme="majorBidi" w:cstheme="majorBidi"/>
              </w:rPr>
            </w:pPr>
          </w:p>
          <w:p w14:paraId="0D49402F" w14:textId="77777777" w:rsidR="00131F75" w:rsidRDefault="00131F75" w:rsidP="00244DB7">
            <w:pPr>
              <w:jc w:val="center"/>
              <w:rPr>
                <w:rFonts w:asciiTheme="majorBidi" w:hAnsiTheme="majorBidi" w:cstheme="majorBidi"/>
              </w:rPr>
            </w:pPr>
            <w:r>
              <w:rPr>
                <w:rFonts w:asciiTheme="majorBidi" w:hAnsiTheme="majorBidi" w:cstheme="majorBidi"/>
              </w:rPr>
              <w:t>1.3</w:t>
            </w:r>
          </w:p>
          <w:p w14:paraId="4E300DFC" w14:textId="77777777" w:rsidR="00131F75" w:rsidRPr="00B4292A" w:rsidRDefault="00131F75" w:rsidP="00244DB7">
            <w:pPr>
              <w:jc w:val="center"/>
              <w:rPr>
                <w:rFonts w:asciiTheme="majorBidi" w:hAnsiTheme="majorBidi" w:cstheme="majorBidi"/>
              </w:rPr>
            </w:pPr>
            <w:r>
              <w:rPr>
                <w:rFonts w:asciiTheme="majorBidi" w:hAnsiTheme="majorBidi" w:cstheme="majorBidi"/>
              </w:rPr>
              <w:t>1.4</w:t>
            </w:r>
          </w:p>
        </w:tc>
      </w:tr>
      <w:tr w:rsidR="00131F75" w:rsidRPr="005D2DDD" w14:paraId="411C4485" w14:textId="77777777" w:rsidTr="00244DB7">
        <w:tc>
          <w:tcPr>
            <w:tcW w:w="604" w:type="dxa"/>
            <w:tcBorders>
              <w:top w:val="dashSmallGap" w:sz="4" w:space="0" w:color="auto"/>
              <w:left w:val="single" w:sz="12" w:space="0" w:color="auto"/>
              <w:bottom w:val="single" w:sz="8" w:space="0" w:color="auto"/>
              <w:right w:val="single" w:sz="8" w:space="0" w:color="auto"/>
            </w:tcBorders>
          </w:tcPr>
          <w:p w14:paraId="114DB810" w14:textId="77777777" w:rsidR="00131F75" w:rsidRPr="00B4292A" w:rsidRDefault="00131F75" w:rsidP="00244DB7">
            <w:pPr>
              <w:rPr>
                <w:rFonts w:asciiTheme="majorBidi" w:hAnsiTheme="majorBidi" w:cstheme="majorBidi"/>
              </w:rPr>
            </w:pPr>
            <w:r>
              <w:rPr>
                <w:rFonts w:asciiTheme="majorBidi" w:hAnsiTheme="majorBidi" w:cstheme="majorBidi"/>
              </w:rPr>
              <w:t>1.4</w:t>
            </w:r>
          </w:p>
        </w:tc>
        <w:tc>
          <w:tcPr>
            <w:tcW w:w="7143" w:type="dxa"/>
            <w:tcBorders>
              <w:top w:val="dashSmallGap" w:sz="4" w:space="0" w:color="auto"/>
              <w:left w:val="single" w:sz="8" w:space="0" w:color="auto"/>
              <w:bottom w:val="single" w:sz="8" w:space="0" w:color="auto"/>
            </w:tcBorders>
          </w:tcPr>
          <w:p w14:paraId="6D9AE61F" w14:textId="77777777" w:rsidR="00131F75" w:rsidRPr="002B1A32" w:rsidRDefault="00131F75" w:rsidP="00244DB7">
            <w:pPr>
              <w:autoSpaceDE w:val="0"/>
              <w:autoSpaceDN w:val="0"/>
              <w:adjustRightInd w:val="0"/>
              <w:jc w:val="both"/>
              <w:rPr>
                <w:lang w:val="en-AU"/>
              </w:rPr>
            </w:pPr>
            <w:r>
              <w:rPr>
                <w:lang w:val="en-AU"/>
              </w:rPr>
              <w:t>Enumerate c</w:t>
            </w:r>
            <w:r w:rsidRPr="002B1A32">
              <w:rPr>
                <w:lang w:val="en-AU"/>
              </w:rPr>
              <w:t>ultural studies to have an inclusive view of modern criticism.</w:t>
            </w:r>
          </w:p>
          <w:p w14:paraId="6A7B28D2" w14:textId="77777777" w:rsidR="00131F75" w:rsidRPr="002B1A32" w:rsidRDefault="00131F75" w:rsidP="00244DB7">
            <w:pPr>
              <w:autoSpaceDE w:val="0"/>
              <w:autoSpaceDN w:val="0"/>
              <w:adjustRightInd w:val="0"/>
              <w:jc w:val="both"/>
            </w:pPr>
            <w:r w:rsidRPr="002B1A32">
              <w:lastRenderedPageBreak/>
              <w:t>(Explore the development of modern criticism in Structuralism and Marxism and other theorie</w:t>
            </w:r>
            <w:r>
              <w:t>s including but not limited to</w:t>
            </w:r>
            <w:r w:rsidRPr="002B1A32">
              <w:rPr>
                <w:bCs/>
              </w:rPr>
              <w:t xml:space="preserve"> Phenomenology, Deconstruction,  Psychoanalysis and Literary Criticism, Reader-response Theory(including the Death of the Author Approach), New Historicism, Feminist Criticism, Eco-criticism, Metacriticism, etc.).</w:t>
            </w:r>
          </w:p>
          <w:p w14:paraId="11DA0058" w14:textId="77777777" w:rsidR="00131F75" w:rsidRPr="002B1A32" w:rsidRDefault="00131F75" w:rsidP="00244DB7">
            <w:pPr>
              <w:jc w:val="lowKashida"/>
              <w:rPr>
                <w:rFonts w:asciiTheme="majorBidi" w:hAnsiTheme="majorBidi" w:cstheme="majorBidi"/>
              </w:rPr>
            </w:pPr>
          </w:p>
        </w:tc>
        <w:tc>
          <w:tcPr>
            <w:tcW w:w="1578" w:type="dxa"/>
            <w:tcBorders>
              <w:top w:val="dashSmallGap" w:sz="4" w:space="0" w:color="auto"/>
              <w:left w:val="single" w:sz="8" w:space="0" w:color="auto"/>
              <w:bottom w:val="single" w:sz="8" w:space="0" w:color="auto"/>
              <w:right w:val="single" w:sz="12" w:space="0" w:color="auto"/>
            </w:tcBorders>
          </w:tcPr>
          <w:p w14:paraId="734BF3B3" w14:textId="77777777" w:rsidR="00131F75" w:rsidRDefault="00131F75" w:rsidP="00244DB7">
            <w:pPr>
              <w:jc w:val="center"/>
              <w:rPr>
                <w:rFonts w:asciiTheme="majorBidi" w:hAnsiTheme="majorBidi" w:cstheme="majorBidi"/>
              </w:rPr>
            </w:pPr>
          </w:p>
          <w:p w14:paraId="43D12206" w14:textId="77777777" w:rsidR="00131F75" w:rsidRDefault="00131F75" w:rsidP="00244DB7">
            <w:pPr>
              <w:jc w:val="center"/>
              <w:rPr>
                <w:rFonts w:asciiTheme="majorBidi" w:hAnsiTheme="majorBidi" w:cstheme="majorBidi"/>
              </w:rPr>
            </w:pPr>
          </w:p>
          <w:p w14:paraId="49130DBB" w14:textId="77777777" w:rsidR="00131F75" w:rsidRDefault="00131F75" w:rsidP="00244DB7">
            <w:pPr>
              <w:jc w:val="center"/>
              <w:rPr>
                <w:rFonts w:asciiTheme="majorBidi" w:hAnsiTheme="majorBidi" w:cstheme="majorBidi"/>
              </w:rPr>
            </w:pPr>
            <w:r>
              <w:rPr>
                <w:rFonts w:asciiTheme="majorBidi" w:hAnsiTheme="majorBidi" w:cstheme="majorBidi"/>
              </w:rPr>
              <w:t>1.3</w:t>
            </w:r>
          </w:p>
          <w:p w14:paraId="7B0298B2" w14:textId="77777777" w:rsidR="00131F75" w:rsidRDefault="00131F75" w:rsidP="00244DB7">
            <w:pPr>
              <w:jc w:val="center"/>
              <w:rPr>
                <w:rFonts w:asciiTheme="majorBidi" w:hAnsiTheme="majorBidi" w:cstheme="majorBidi"/>
              </w:rPr>
            </w:pPr>
            <w:r>
              <w:rPr>
                <w:rFonts w:asciiTheme="majorBidi" w:hAnsiTheme="majorBidi" w:cstheme="majorBidi"/>
              </w:rPr>
              <w:t>1.4</w:t>
            </w:r>
          </w:p>
          <w:p w14:paraId="2DA8D5BB" w14:textId="77777777" w:rsidR="00131F75" w:rsidRPr="00B4292A" w:rsidRDefault="00131F75" w:rsidP="00244DB7">
            <w:pPr>
              <w:jc w:val="center"/>
              <w:rPr>
                <w:rFonts w:asciiTheme="majorBidi" w:hAnsiTheme="majorBidi" w:cstheme="majorBidi"/>
              </w:rPr>
            </w:pPr>
          </w:p>
        </w:tc>
      </w:tr>
      <w:tr w:rsidR="00131F75" w:rsidRPr="005D2DDD" w14:paraId="7DA1CAAA" w14:textId="77777777" w:rsidTr="00244DB7">
        <w:tc>
          <w:tcPr>
            <w:tcW w:w="604"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747D7722" w14:textId="77777777" w:rsidR="00131F75" w:rsidRPr="00E02FB7" w:rsidRDefault="00131F75" w:rsidP="00244DB7">
            <w:pPr>
              <w:jc w:val="center"/>
              <w:rPr>
                <w:rFonts w:asciiTheme="majorBidi" w:hAnsiTheme="majorBidi" w:cstheme="majorBidi"/>
                <w:b/>
                <w:bCs/>
              </w:rPr>
            </w:pPr>
            <w:r w:rsidRPr="00E02FB7">
              <w:rPr>
                <w:rFonts w:asciiTheme="majorBidi" w:hAnsiTheme="majorBidi" w:cstheme="majorBidi"/>
                <w:b/>
                <w:bCs/>
              </w:rPr>
              <w:lastRenderedPageBreak/>
              <w:t>2</w:t>
            </w:r>
          </w:p>
        </w:tc>
        <w:tc>
          <w:tcPr>
            <w:tcW w:w="7143" w:type="dxa"/>
            <w:tcBorders>
              <w:top w:val="single" w:sz="8" w:space="0" w:color="auto"/>
              <w:left w:val="single" w:sz="8" w:space="0" w:color="auto"/>
              <w:bottom w:val="dashSmallGap" w:sz="4" w:space="0" w:color="auto"/>
              <w:right w:val="nil"/>
            </w:tcBorders>
            <w:shd w:val="clear" w:color="auto" w:fill="EAF1DD" w:themeFill="accent3" w:themeFillTint="33"/>
          </w:tcPr>
          <w:p w14:paraId="0C5044DF" w14:textId="77777777" w:rsidR="00131F75" w:rsidRPr="00E02FB7" w:rsidRDefault="00131F75" w:rsidP="00244DB7">
            <w:pPr>
              <w:jc w:val="lowKashida"/>
              <w:rPr>
                <w:rFonts w:asciiTheme="majorBidi" w:hAnsiTheme="majorBidi" w:cstheme="majorBidi"/>
                <w:b/>
                <w:bCs/>
                <w:lang w:bidi="ar-EG"/>
              </w:rPr>
            </w:pPr>
            <w:r w:rsidRPr="00EA680B">
              <w:rPr>
                <w:rFonts w:asciiTheme="majorBidi" w:hAnsiTheme="majorBidi" w:cstheme="majorBidi"/>
                <w:b/>
                <w:bCs/>
              </w:rPr>
              <w:t>Skills</w:t>
            </w:r>
            <w:r>
              <w:rPr>
                <w:rFonts w:asciiTheme="majorBidi" w:hAnsiTheme="majorBidi" w:cstheme="majorBidi"/>
                <w:b/>
                <w:bCs/>
              </w:rPr>
              <w:t xml:space="preserve"> :</w:t>
            </w:r>
          </w:p>
        </w:tc>
        <w:tc>
          <w:tcPr>
            <w:tcW w:w="1578" w:type="dxa"/>
            <w:tcBorders>
              <w:top w:val="single" w:sz="8" w:space="0" w:color="auto"/>
              <w:left w:val="nil"/>
              <w:bottom w:val="dashSmallGap" w:sz="4" w:space="0" w:color="auto"/>
              <w:right w:val="single" w:sz="12" w:space="0" w:color="auto"/>
            </w:tcBorders>
            <w:shd w:val="clear" w:color="auto" w:fill="EAF1DD" w:themeFill="accent3" w:themeFillTint="33"/>
          </w:tcPr>
          <w:p w14:paraId="7E6ED9AD" w14:textId="77777777" w:rsidR="00131F75" w:rsidRPr="00B4292A" w:rsidRDefault="00131F75" w:rsidP="00244DB7">
            <w:pPr>
              <w:jc w:val="center"/>
              <w:rPr>
                <w:rFonts w:asciiTheme="majorBidi" w:hAnsiTheme="majorBidi" w:cstheme="majorBidi"/>
              </w:rPr>
            </w:pPr>
          </w:p>
        </w:tc>
      </w:tr>
      <w:tr w:rsidR="00131F75" w:rsidRPr="005D2DDD" w14:paraId="35B6C031" w14:textId="77777777" w:rsidTr="00244DB7">
        <w:tc>
          <w:tcPr>
            <w:tcW w:w="604" w:type="dxa"/>
            <w:tcBorders>
              <w:top w:val="dashSmallGap" w:sz="4" w:space="0" w:color="auto"/>
              <w:left w:val="single" w:sz="12" w:space="0" w:color="auto"/>
              <w:bottom w:val="single" w:sz="12" w:space="0" w:color="auto"/>
              <w:right w:val="single" w:sz="8" w:space="0" w:color="auto"/>
            </w:tcBorders>
          </w:tcPr>
          <w:p w14:paraId="42E8CFAC" w14:textId="77777777" w:rsidR="00131F75" w:rsidRPr="00B4292A" w:rsidRDefault="00131F75" w:rsidP="00244DB7">
            <w:pPr>
              <w:rPr>
                <w:rFonts w:asciiTheme="majorBidi" w:hAnsiTheme="majorBidi" w:cstheme="majorBidi"/>
              </w:rPr>
            </w:pPr>
            <w:r w:rsidRPr="00B4292A">
              <w:rPr>
                <w:rFonts w:asciiTheme="majorBidi" w:hAnsiTheme="majorBidi" w:cstheme="majorBidi"/>
              </w:rPr>
              <w:t>2.1</w:t>
            </w:r>
          </w:p>
        </w:tc>
        <w:tc>
          <w:tcPr>
            <w:tcW w:w="7143" w:type="dxa"/>
            <w:tcBorders>
              <w:top w:val="dashSmallGap" w:sz="4" w:space="0" w:color="auto"/>
              <w:left w:val="single" w:sz="8" w:space="0" w:color="auto"/>
              <w:bottom w:val="single" w:sz="12" w:space="0" w:color="auto"/>
            </w:tcBorders>
          </w:tcPr>
          <w:p w14:paraId="7873D352" w14:textId="77777777" w:rsidR="00131F75" w:rsidRPr="002B1A32" w:rsidRDefault="00131F75" w:rsidP="00244DB7">
            <w:pPr>
              <w:autoSpaceDE w:val="0"/>
              <w:autoSpaceDN w:val="0"/>
              <w:adjustRightInd w:val="0"/>
              <w:rPr>
                <w:lang w:val="en-AU"/>
              </w:rPr>
            </w:pPr>
            <w:r w:rsidRPr="002B1A32">
              <w:rPr>
                <w:lang w:val="en-AU"/>
              </w:rPr>
              <w:t>Ability to relate major trends of twentieth century critics.</w:t>
            </w:r>
            <w:r>
              <w:rPr>
                <w:lang w:val="en-AU"/>
              </w:rPr>
              <w:t xml:space="preserve"> </w:t>
            </w:r>
            <w:r w:rsidRPr="002B1A32">
              <w:rPr>
                <w:lang w:val="en-AU"/>
              </w:rPr>
              <w:t>(Compare and contrast: Structuralism and Post structuralism, Modern and Postmodern Criticism, etc.).</w:t>
            </w:r>
          </w:p>
        </w:tc>
        <w:tc>
          <w:tcPr>
            <w:tcW w:w="1578" w:type="dxa"/>
            <w:tcBorders>
              <w:top w:val="dashSmallGap" w:sz="4" w:space="0" w:color="auto"/>
              <w:left w:val="single" w:sz="8" w:space="0" w:color="auto"/>
              <w:bottom w:val="single" w:sz="12" w:space="0" w:color="auto"/>
              <w:right w:val="single" w:sz="12" w:space="0" w:color="auto"/>
            </w:tcBorders>
          </w:tcPr>
          <w:p w14:paraId="0E7EE8D4" w14:textId="77777777" w:rsidR="00131F75" w:rsidRPr="00B4292A" w:rsidRDefault="00131F75" w:rsidP="00244DB7">
            <w:pPr>
              <w:jc w:val="center"/>
              <w:rPr>
                <w:rFonts w:asciiTheme="majorBidi" w:hAnsiTheme="majorBidi" w:cstheme="majorBidi"/>
              </w:rPr>
            </w:pPr>
            <w:r>
              <w:rPr>
                <w:rFonts w:asciiTheme="majorBidi" w:hAnsiTheme="majorBidi" w:cstheme="majorBidi"/>
              </w:rPr>
              <w:t>2.1</w:t>
            </w:r>
          </w:p>
        </w:tc>
      </w:tr>
      <w:tr w:rsidR="00131F75" w:rsidRPr="005D2DDD" w14:paraId="643533EE" w14:textId="77777777" w:rsidTr="00244DB7">
        <w:tc>
          <w:tcPr>
            <w:tcW w:w="604" w:type="dxa"/>
            <w:tcBorders>
              <w:top w:val="dashSmallGap" w:sz="4" w:space="0" w:color="auto"/>
              <w:left w:val="single" w:sz="12" w:space="0" w:color="auto"/>
              <w:bottom w:val="single" w:sz="12" w:space="0" w:color="auto"/>
              <w:right w:val="single" w:sz="8" w:space="0" w:color="auto"/>
            </w:tcBorders>
          </w:tcPr>
          <w:p w14:paraId="3EF7F3F7" w14:textId="77777777" w:rsidR="00131F75" w:rsidRPr="00B4292A" w:rsidRDefault="00131F75" w:rsidP="00244DB7">
            <w:pPr>
              <w:rPr>
                <w:rFonts w:asciiTheme="majorBidi" w:hAnsiTheme="majorBidi" w:cstheme="majorBidi"/>
              </w:rPr>
            </w:pPr>
            <w:r w:rsidRPr="00B4292A">
              <w:rPr>
                <w:rFonts w:asciiTheme="majorBidi" w:hAnsiTheme="majorBidi" w:cstheme="majorBidi"/>
              </w:rPr>
              <w:t>2.2</w:t>
            </w:r>
          </w:p>
        </w:tc>
        <w:tc>
          <w:tcPr>
            <w:tcW w:w="7143" w:type="dxa"/>
            <w:tcBorders>
              <w:top w:val="dashSmallGap" w:sz="4" w:space="0" w:color="auto"/>
              <w:left w:val="single" w:sz="8" w:space="0" w:color="auto"/>
              <w:bottom w:val="single" w:sz="12" w:space="0" w:color="auto"/>
            </w:tcBorders>
          </w:tcPr>
          <w:p w14:paraId="49570E3E" w14:textId="77777777" w:rsidR="00131F75" w:rsidRPr="002B1A32" w:rsidRDefault="00131F75" w:rsidP="00244DB7">
            <w:pPr>
              <w:autoSpaceDE w:val="0"/>
              <w:autoSpaceDN w:val="0"/>
              <w:adjustRightInd w:val="0"/>
              <w:rPr>
                <w:lang w:val="en-AU"/>
              </w:rPr>
            </w:pPr>
            <w:r w:rsidRPr="002B1A32">
              <w:rPr>
                <w:lang w:val="en-AU"/>
              </w:rPr>
              <w:t>Ability to apply critical methods to literary texts and to cultural phenomenon</w:t>
            </w:r>
            <w:r>
              <w:rPr>
                <w:lang w:val="en-AU"/>
              </w:rPr>
              <w:t xml:space="preserve"> </w:t>
            </w:r>
            <w:r w:rsidRPr="002B1A32">
              <w:rPr>
                <w:lang w:val="en-AU"/>
              </w:rPr>
              <w:t>.e.g. Apply Reader-response or deconstruction strategies to approaching a novel or short story/play (e.g. Becket's waiting for Godot).</w:t>
            </w:r>
          </w:p>
        </w:tc>
        <w:tc>
          <w:tcPr>
            <w:tcW w:w="1578" w:type="dxa"/>
            <w:tcBorders>
              <w:top w:val="dashSmallGap" w:sz="4" w:space="0" w:color="auto"/>
              <w:left w:val="single" w:sz="8" w:space="0" w:color="auto"/>
              <w:bottom w:val="single" w:sz="12" w:space="0" w:color="auto"/>
              <w:right w:val="single" w:sz="12" w:space="0" w:color="auto"/>
            </w:tcBorders>
          </w:tcPr>
          <w:p w14:paraId="2BCA2D40" w14:textId="77777777" w:rsidR="00131F75" w:rsidRDefault="00131F75" w:rsidP="00244DB7">
            <w:pPr>
              <w:jc w:val="center"/>
              <w:rPr>
                <w:rFonts w:asciiTheme="majorBidi" w:hAnsiTheme="majorBidi" w:cstheme="majorBidi"/>
              </w:rPr>
            </w:pPr>
          </w:p>
          <w:p w14:paraId="0636CA18" w14:textId="77777777" w:rsidR="00131F75" w:rsidRDefault="00131F75" w:rsidP="00244DB7">
            <w:pPr>
              <w:jc w:val="center"/>
              <w:rPr>
                <w:rFonts w:asciiTheme="majorBidi" w:hAnsiTheme="majorBidi" w:cstheme="majorBidi"/>
              </w:rPr>
            </w:pPr>
            <w:r>
              <w:rPr>
                <w:rFonts w:asciiTheme="majorBidi" w:hAnsiTheme="majorBidi" w:cstheme="majorBidi"/>
              </w:rPr>
              <w:t>2.1</w:t>
            </w:r>
          </w:p>
          <w:p w14:paraId="7EF3A606" w14:textId="77777777" w:rsidR="00131F75" w:rsidRPr="00B4292A" w:rsidRDefault="00131F75" w:rsidP="00244DB7">
            <w:pPr>
              <w:jc w:val="center"/>
              <w:rPr>
                <w:rFonts w:asciiTheme="majorBidi" w:hAnsiTheme="majorBidi" w:cstheme="majorBidi"/>
              </w:rPr>
            </w:pPr>
            <w:r>
              <w:rPr>
                <w:rFonts w:asciiTheme="majorBidi" w:hAnsiTheme="majorBidi" w:cstheme="majorBidi"/>
              </w:rPr>
              <w:t>2.2</w:t>
            </w:r>
          </w:p>
        </w:tc>
      </w:tr>
      <w:tr w:rsidR="00131F75" w:rsidRPr="005D2DDD" w14:paraId="209EC4B2" w14:textId="77777777" w:rsidTr="00244DB7">
        <w:tc>
          <w:tcPr>
            <w:tcW w:w="604" w:type="dxa"/>
            <w:tcBorders>
              <w:top w:val="dashSmallGap" w:sz="4" w:space="0" w:color="auto"/>
              <w:left w:val="single" w:sz="12" w:space="0" w:color="auto"/>
              <w:bottom w:val="single" w:sz="12" w:space="0" w:color="auto"/>
              <w:right w:val="single" w:sz="8" w:space="0" w:color="auto"/>
            </w:tcBorders>
          </w:tcPr>
          <w:p w14:paraId="6816261F" w14:textId="77777777" w:rsidR="00131F75" w:rsidRPr="00B4292A" w:rsidRDefault="00131F75" w:rsidP="00244DB7">
            <w:pPr>
              <w:rPr>
                <w:rFonts w:asciiTheme="majorBidi" w:hAnsiTheme="majorBidi" w:cstheme="majorBidi"/>
              </w:rPr>
            </w:pPr>
            <w:r w:rsidRPr="00B4292A">
              <w:rPr>
                <w:rFonts w:asciiTheme="majorBidi" w:hAnsiTheme="majorBidi" w:cstheme="majorBidi"/>
              </w:rPr>
              <w:t>2.3</w:t>
            </w:r>
          </w:p>
        </w:tc>
        <w:tc>
          <w:tcPr>
            <w:tcW w:w="7143" w:type="dxa"/>
            <w:tcBorders>
              <w:top w:val="dashSmallGap" w:sz="4" w:space="0" w:color="auto"/>
              <w:left w:val="single" w:sz="8" w:space="0" w:color="auto"/>
              <w:bottom w:val="single" w:sz="12" w:space="0" w:color="auto"/>
            </w:tcBorders>
          </w:tcPr>
          <w:p w14:paraId="34C16C59" w14:textId="77777777" w:rsidR="00131F75" w:rsidRPr="002B1A32" w:rsidRDefault="00131F75" w:rsidP="00244DB7">
            <w:pPr>
              <w:autoSpaceDE w:val="0"/>
              <w:autoSpaceDN w:val="0"/>
              <w:adjustRightInd w:val="0"/>
              <w:rPr>
                <w:lang w:val="en-AU"/>
              </w:rPr>
            </w:pPr>
            <w:r w:rsidRPr="002B1A32">
              <w:rPr>
                <w:lang w:val="en-AU"/>
              </w:rPr>
              <w:t xml:space="preserve">Apply one of the previous critical approaches to a given text discussions- Discuss the contribution of some renowned critics (e.g. .S. Eliot, Arnold, I.R. Richards, Empson, Ransom, Russian Formalists, Jakobson, etc.). </w:t>
            </w:r>
          </w:p>
        </w:tc>
        <w:tc>
          <w:tcPr>
            <w:tcW w:w="1578" w:type="dxa"/>
            <w:tcBorders>
              <w:top w:val="dashSmallGap" w:sz="4" w:space="0" w:color="auto"/>
              <w:left w:val="single" w:sz="8" w:space="0" w:color="auto"/>
              <w:bottom w:val="single" w:sz="12" w:space="0" w:color="auto"/>
              <w:right w:val="single" w:sz="12" w:space="0" w:color="auto"/>
            </w:tcBorders>
          </w:tcPr>
          <w:p w14:paraId="7B665A2F" w14:textId="77777777" w:rsidR="00131F75" w:rsidRPr="00B4292A" w:rsidRDefault="00131F75" w:rsidP="00244DB7">
            <w:pPr>
              <w:jc w:val="center"/>
              <w:rPr>
                <w:rFonts w:asciiTheme="majorBidi" w:hAnsiTheme="majorBidi" w:cstheme="majorBidi"/>
              </w:rPr>
            </w:pPr>
            <w:r>
              <w:rPr>
                <w:rFonts w:asciiTheme="majorBidi" w:hAnsiTheme="majorBidi" w:cstheme="majorBidi"/>
              </w:rPr>
              <w:t>2.3</w:t>
            </w:r>
          </w:p>
        </w:tc>
      </w:tr>
      <w:tr w:rsidR="00131F75" w:rsidRPr="005D2DDD" w14:paraId="68D30948" w14:textId="77777777" w:rsidTr="00244DB7">
        <w:tc>
          <w:tcPr>
            <w:tcW w:w="604" w:type="dxa"/>
            <w:tcBorders>
              <w:top w:val="dashSmallGap" w:sz="4" w:space="0" w:color="auto"/>
              <w:left w:val="single" w:sz="12" w:space="0" w:color="auto"/>
              <w:bottom w:val="single" w:sz="8" w:space="0" w:color="auto"/>
              <w:right w:val="single" w:sz="8" w:space="0" w:color="auto"/>
            </w:tcBorders>
          </w:tcPr>
          <w:p w14:paraId="05ECB1D1" w14:textId="77777777" w:rsidR="00131F75" w:rsidRPr="00B4292A" w:rsidRDefault="00131F75" w:rsidP="00244DB7">
            <w:pPr>
              <w:rPr>
                <w:rFonts w:asciiTheme="majorBidi" w:hAnsiTheme="majorBidi" w:cstheme="majorBidi"/>
              </w:rPr>
            </w:pPr>
            <w:r>
              <w:rPr>
                <w:rFonts w:asciiTheme="majorBidi" w:hAnsiTheme="majorBidi" w:cstheme="majorBidi"/>
              </w:rPr>
              <w:t>2.4</w:t>
            </w:r>
          </w:p>
        </w:tc>
        <w:tc>
          <w:tcPr>
            <w:tcW w:w="7143" w:type="dxa"/>
            <w:tcBorders>
              <w:top w:val="dashSmallGap" w:sz="4" w:space="0" w:color="auto"/>
              <w:left w:val="single" w:sz="8" w:space="0" w:color="auto"/>
              <w:bottom w:val="single" w:sz="8" w:space="0" w:color="auto"/>
            </w:tcBorders>
          </w:tcPr>
          <w:p w14:paraId="646E4789" w14:textId="77777777" w:rsidR="00131F75" w:rsidRPr="002B1A32" w:rsidRDefault="00131F75" w:rsidP="00244DB7">
            <w:pPr>
              <w:autoSpaceDE w:val="0"/>
              <w:autoSpaceDN w:val="0"/>
              <w:adjustRightInd w:val="0"/>
              <w:rPr>
                <w:lang w:val="en-AU"/>
              </w:rPr>
            </w:pPr>
            <w:r>
              <w:rPr>
                <w:lang w:val="en-AU"/>
              </w:rPr>
              <w:t>C</w:t>
            </w:r>
            <w:r w:rsidRPr="002B1A32">
              <w:rPr>
                <w:lang w:val="en-AU"/>
              </w:rPr>
              <w:t>omplete both reading and writing assignments in due time.</w:t>
            </w:r>
          </w:p>
          <w:p w14:paraId="75BB3DD7" w14:textId="77777777" w:rsidR="00131F75" w:rsidRPr="002B1A32" w:rsidRDefault="00131F75" w:rsidP="00244DB7">
            <w:pPr>
              <w:jc w:val="lowKashida"/>
              <w:rPr>
                <w:rFonts w:asciiTheme="majorBidi" w:hAnsiTheme="majorBidi" w:cstheme="majorBidi"/>
              </w:rPr>
            </w:pPr>
          </w:p>
        </w:tc>
        <w:tc>
          <w:tcPr>
            <w:tcW w:w="1578" w:type="dxa"/>
            <w:tcBorders>
              <w:top w:val="dashSmallGap" w:sz="4" w:space="0" w:color="auto"/>
              <w:left w:val="single" w:sz="8" w:space="0" w:color="auto"/>
              <w:bottom w:val="single" w:sz="8" w:space="0" w:color="auto"/>
              <w:right w:val="single" w:sz="12" w:space="0" w:color="auto"/>
            </w:tcBorders>
          </w:tcPr>
          <w:p w14:paraId="2B40509A" w14:textId="77777777" w:rsidR="00131F75" w:rsidRDefault="00131F75" w:rsidP="00244DB7">
            <w:pPr>
              <w:jc w:val="center"/>
              <w:rPr>
                <w:rFonts w:asciiTheme="majorBidi" w:hAnsiTheme="majorBidi" w:cstheme="majorBidi"/>
              </w:rPr>
            </w:pPr>
          </w:p>
          <w:p w14:paraId="5D60E236" w14:textId="77777777" w:rsidR="00131F75" w:rsidRPr="002B1A32" w:rsidRDefault="00131F75" w:rsidP="00244DB7">
            <w:pPr>
              <w:jc w:val="center"/>
              <w:rPr>
                <w:rFonts w:asciiTheme="majorBidi" w:hAnsiTheme="majorBidi" w:cstheme="majorBidi"/>
              </w:rPr>
            </w:pPr>
            <w:r w:rsidRPr="002B1A32">
              <w:rPr>
                <w:rFonts w:asciiTheme="majorBidi" w:hAnsiTheme="majorBidi" w:cstheme="majorBidi"/>
              </w:rPr>
              <w:t>2.4</w:t>
            </w:r>
          </w:p>
        </w:tc>
      </w:tr>
      <w:tr w:rsidR="00131F75" w:rsidRPr="005D2DDD" w14:paraId="7F246D84" w14:textId="77777777" w:rsidTr="00244DB7">
        <w:tc>
          <w:tcPr>
            <w:tcW w:w="604"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0317FCEE" w14:textId="77777777" w:rsidR="00131F75" w:rsidRPr="00E02FB7" w:rsidRDefault="00131F75" w:rsidP="00244DB7">
            <w:pPr>
              <w:jc w:val="center"/>
              <w:rPr>
                <w:rFonts w:asciiTheme="majorBidi" w:hAnsiTheme="majorBidi" w:cstheme="majorBidi"/>
                <w:b/>
                <w:bCs/>
              </w:rPr>
            </w:pPr>
            <w:r w:rsidRPr="00E02FB7">
              <w:rPr>
                <w:rFonts w:asciiTheme="majorBidi" w:hAnsiTheme="majorBidi" w:cstheme="majorBidi"/>
                <w:b/>
                <w:bCs/>
              </w:rPr>
              <w:t>3</w:t>
            </w:r>
          </w:p>
        </w:tc>
        <w:tc>
          <w:tcPr>
            <w:tcW w:w="7143" w:type="dxa"/>
            <w:tcBorders>
              <w:top w:val="single" w:sz="8" w:space="0" w:color="auto"/>
              <w:left w:val="single" w:sz="8" w:space="0" w:color="auto"/>
              <w:bottom w:val="dashSmallGap" w:sz="4" w:space="0" w:color="auto"/>
              <w:right w:val="nil"/>
            </w:tcBorders>
            <w:shd w:val="clear" w:color="auto" w:fill="EAF1DD" w:themeFill="accent3" w:themeFillTint="33"/>
          </w:tcPr>
          <w:p w14:paraId="4A4EEDE8" w14:textId="77777777" w:rsidR="00131F75" w:rsidRPr="00AF58DD" w:rsidRDefault="00131F75" w:rsidP="00244DB7">
            <w:pPr>
              <w:jc w:val="lowKashida"/>
              <w:rPr>
                <w:rFonts w:asciiTheme="majorBidi" w:hAnsiTheme="majorBidi" w:cstheme="majorBidi"/>
                <w:b/>
                <w:lang w:bidi="ar-EG"/>
              </w:rPr>
            </w:pPr>
            <w:r w:rsidRPr="00AF58DD">
              <w:rPr>
                <w:rFonts w:asciiTheme="majorBidi" w:hAnsiTheme="majorBidi" w:cstheme="majorBidi"/>
                <w:b/>
              </w:rPr>
              <w:t>Competence:</w:t>
            </w:r>
          </w:p>
        </w:tc>
        <w:tc>
          <w:tcPr>
            <w:tcW w:w="1578" w:type="dxa"/>
            <w:tcBorders>
              <w:top w:val="single" w:sz="8" w:space="0" w:color="auto"/>
              <w:left w:val="nil"/>
              <w:bottom w:val="dashSmallGap" w:sz="4" w:space="0" w:color="auto"/>
              <w:right w:val="single" w:sz="12" w:space="0" w:color="auto"/>
            </w:tcBorders>
            <w:shd w:val="clear" w:color="auto" w:fill="EAF1DD" w:themeFill="accent3" w:themeFillTint="33"/>
          </w:tcPr>
          <w:p w14:paraId="5109C702" w14:textId="77777777" w:rsidR="00131F75" w:rsidRPr="002B1A32" w:rsidRDefault="00131F75" w:rsidP="00244DB7">
            <w:pPr>
              <w:jc w:val="center"/>
              <w:rPr>
                <w:rFonts w:asciiTheme="majorBidi" w:hAnsiTheme="majorBidi" w:cstheme="majorBidi"/>
              </w:rPr>
            </w:pPr>
          </w:p>
        </w:tc>
      </w:tr>
      <w:tr w:rsidR="00131F75" w:rsidRPr="005D2DDD" w14:paraId="4378EF27" w14:textId="77777777" w:rsidTr="00244DB7">
        <w:tc>
          <w:tcPr>
            <w:tcW w:w="604" w:type="dxa"/>
            <w:tcBorders>
              <w:top w:val="dashSmallGap" w:sz="4" w:space="0" w:color="auto"/>
              <w:left w:val="single" w:sz="12" w:space="0" w:color="auto"/>
              <w:bottom w:val="single" w:sz="12" w:space="0" w:color="auto"/>
              <w:right w:val="single" w:sz="8" w:space="0" w:color="auto"/>
            </w:tcBorders>
          </w:tcPr>
          <w:p w14:paraId="338A6055" w14:textId="77777777" w:rsidR="00131F75" w:rsidRPr="00B4292A" w:rsidRDefault="00131F75" w:rsidP="00244DB7">
            <w:pPr>
              <w:rPr>
                <w:rFonts w:asciiTheme="majorBidi" w:hAnsiTheme="majorBidi" w:cstheme="majorBidi"/>
              </w:rPr>
            </w:pPr>
            <w:r w:rsidRPr="00B4292A">
              <w:rPr>
                <w:rFonts w:asciiTheme="majorBidi" w:hAnsiTheme="majorBidi" w:cstheme="majorBidi"/>
              </w:rPr>
              <w:t>3.1</w:t>
            </w:r>
          </w:p>
        </w:tc>
        <w:tc>
          <w:tcPr>
            <w:tcW w:w="7143" w:type="dxa"/>
            <w:tcBorders>
              <w:top w:val="dashSmallGap" w:sz="4" w:space="0" w:color="auto"/>
              <w:left w:val="single" w:sz="8" w:space="0" w:color="auto"/>
              <w:bottom w:val="single" w:sz="12" w:space="0" w:color="auto"/>
            </w:tcBorders>
          </w:tcPr>
          <w:p w14:paraId="5E9E6EA0" w14:textId="77777777" w:rsidR="00131F75" w:rsidRPr="002B1A32" w:rsidRDefault="00131F75" w:rsidP="00244DB7">
            <w:pPr>
              <w:jc w:val="lowKashida"/>
              <w:rPr>
                <w:rFonts w:asciiTheme="majorBidi" w:hAnsiTheme="majorBidi" w:cstheme="majorBidi"/>
              </w:rPr>
            </w:pPr>
            <w:r>
              <w:rPr>
                <w:lang w:val="en-AU"/>
              </w:rPr>
              <w:t>Participate</w:t>
            </w:r>
            <w:r w:rsidRPr="002B1A32">
              <w:rPr>
                <w:lang w:val="en-AU"/>
              </w:rPr>
              <w:t xml:space="preserve"> in class discussion and think critically making use of the knowledge and skills gained from the course.</w:t>
            </w:r>
          </w:p>
        </w:tc>
        <w:tc>
          <w:tcPr>
            <w:tcW w:w="1578" w:type="dxa"/>
            <w:tcBorders>
              <w:top w:val="dashSmallGap" w:sz="4" w:space="0" w:color="auto"/>
              <w:left w:val="single" w:sz="8" w:space="0" w:color="auto"/>
              <w:bottom w:val="single" w:sz="12" w:space="0" w:color="auto"/>
              <w:right w:val="single" w:sz="12" w:space="0" w:color="auto"/>
            </w:tcBorders>
          </w:tcPr>
          <w:p w14:paraId="7F06D07B" w14:textId="77777777" w:rsidR="00131F75" w:rsidRPr="002B1A32" w:rsidRDefault="00131F75" w:rsidP="00244DB7">
            <w:pPr>
              <w:jc w:val="center"/>
              <w:rPr>
                <w:rFonts w:asciiTheme="majorBidi" w:hAnsiTheme="majorBidi" w:cstheme="majorBidi"/>
              </w:rPr>
            </w:pPr>
            <w:r w:rsidRPr="002B1A32">
              <w:rPr>
                <w:rFonts w:asciiTheme="majorBidi" w:hAnsiTheme="majorBidi" w:cstheme="majorBidi"/>
              </w:rPr>
              <w:t>3.1</w:t>
            </w:r>
          </w:p>
        </w:tc>
      </w:tr>
      <w:tr w:rsidR="00131F75" w:rsidRPr="005D2DDD" w14:paraId="330BFEE3" w14:textId="77777777" w:rsidTr="00244DB7">
        <w:tc>
          <w:tcPr>
            <w:tcW w:w="604" w:type="dxa"/>
            <w:tcBorders>
              <w:top w:val="dashSmallGap" w:sz="4" w:space="0" w:color="auto"/>
              <w:left w:val="single" w:sz="12" w:space="0" w:color="auto"/>
              <w:bottom w:val="single" w:sz="12" w:space="0" w:color="auto"/>
              <w:right w:val="single" w:sz="8" w:space="0" w:color="auto"/>
            </w:tcBorders>
          </w:tcPr>
          <w:p w14:paraId="117B7760" w14:textId="77777777" w:rsidR="00131F75" w:rsidRPr="00B4292A" w:rsidRDefault="00131F75" w:rsidP="00244DB7">
            <w:pPr>
              <w:rPr>
                <w:rFonts w:asciiTheme="majorBidi" w:hAnsiTheme="majorBidi" w:cstheme="majorBidi"/>
              </w:rPr>
            </w:pPr>
            <w:r w:rsidRPr="00B4292A">
              <w:rPr>
                <w:rFonts w:asciiTheme="majorBidi" w:hAnsiTheme="majorBidi" w:cstheme="majorBidi"/>
              </w:rPr>
              <w:t>3.2</w:t>
            </w:r>
          </w:p>
        </w:tc>
        <w:tc>
          <w:tcPr>
            <w:tcW w:w="7143" w:type="dxa"/>
            <w:tcBorders>
              <w:top w:val="dashSmallGap" w:sz="4" w:space="0" w:color="auto"/>
              <w:left w:val="single" w:sz="8" w:space="0" w:color="auto"/>
              <w:bottom w:val="single" w:sz="12" w:space="0" w:color="auto"/>
            </w:tcBorders>
          </w:tcPr>
          <w:p w14:paraId="489F46EF" w14:textId="77777777" w:rsidR="00131F75" w:rsidRPr="002B1A32" w:rsidRDefault="00131F75" w:rsidP="00244DB7">
            <w:r>
              <w:rPr>
                <w:lang w:val="en-AU"/>
              </w:rPr>
              <w:t xml:space="preserve">Act </w:t>
            </w:r>
            <w:r w:rsidRPr="002B1A32">
              <w:rPr>
                <w:lang w:val="en-AU"/>
              </w:rPr>
              <w:t>responsibly and ethically in carrying out individual as well as group projects (learn some team and interdependent skills).</w:t>
            </w:r>
          </w:p>
          <w:p w14:paraId="21712D58" w14:textId="77777777" w:rsidR="00131F75" w:rsidRPr="002B1A32" w:rsidRDefault="00131F75" w:rsidP="00244DB7">
            <w:r w:rsidRPr="002B1A32">
              <w:t>Students have the necessary skills to communicate, listen, negotiate, and evaluate their strengths and weaknesses as members of a team</w:t>
            </w:r>
            <w:r w:rsidRPr="002B1A32">
              <w:rPr>
                <w:lang w:val="en-AU"/>
              </w:rPr>
              <w:tab/>
            </w:r>
          </w:p>
        </w:tc>
        <w:tc>
          <w:tcPr>
            <w:tcW w:w="1578" w:type="dxa"/>
            <w:tcBorders>
              <w:top w:val="dashSmallGap" w:sz="4" w:space="0" w:color="auto"/>
              <w:left w:val="single" w:sz="8" w:space="0" w:color="auto"/>
              <w:bottom w:val="single" w:sz="12" w:space="0" w:color="auto"/>
              <w:right w:val="single" w:sz="12" w:space="0" w:color="auto"/>
            </w:tcBorders>
          </w:tcPr>
          <w:p w14:paraId="0DE55FBD" w14:textId="77777777" w:rsidR="00131F75" w:rsidRDefault="00131F75" w:rsidP="00244DB7">
            <w:pPr>
              <w:jc w:val="center"/>
              <w:rPr>
                <w:rFonts w:asciiTheme="majorBidi" w:hAnsiTheme="majorBidi" w:cstheme="majorBidi"/>
              </w:rPr>
            </w:pPr>
          </w:p>
          <w:p w14:paraId="3396962D" w14:textId="77777777" w:rsidR="00131F75" w:rsidRPr="002B1A32" w:rsidRDefault="00131F75" w:rsidP="00244DB7">
            <w:pPr>
              <w:jc w:val="center"/>
              <w:rPr>
                <w:rFonts w:asciiTheme="majorBidi" w:hAnsiTheme="majorBidi" w:cstheme="majorBidi"/>
              </w:rPr>
            </w:pPr>
            <w:r w:rsidRPr="002B1A32">
              <w:rPr>
                <w:rFonts w:asciiTheme="majorBidi" w:hAnsiTheme="majorBidi" w:cstheme="majorBidi"/>
              </w:rPr>
              <w:t>3.2</w:t>
            </w:r>
          </w:p>
        </w:tc>
      </w:tr>
      <w:tr w:rsidR="00131F75" w:rsidRPr="005D2DDD" w14:paraId="2CC94B52" w14:textId="77777777" w:rsidTr="00244DB7">
        <w:tc>
          <w:tcPr>
            <w:tcW w:w="604" w:type="dxa"/>
            <w:tcBorders>
              <w:top w:val="dashSmallGap" w:sz="4" w:space="0" w:color="auto"/>
              <w:left w:val="single" w:sz="12" w:space="0" w:color="auto"/>
              <w:bottom w:val="single" w:sz="12" w:space="0" w:color="auto"/>
              <w:right w:val="single" w:sz="8" w:space="0" w:color="auto"/>
            </w:tcBorders>
          </w:tcPr>
          <w:p w14:paraId="6E3E0954" w14:textId="77777777" w:rsidR="00131F75" w:rsidRPr="00B4292A" w:rsidRDefault="00131F75" w:rsidP="00244DB7">
            <w:pPr>
              <w:rPr>
                <w:rFonts w:asciiTheme="majorBidi" w:hAnsiTheme="majorBidi" w:cstheme="majorBidi"/>
              </w:rPr>
            </w:pPr>
            <w:r w:rsidRPr="00B4292A">
              <w:rPr>
                <w:rFonts w:asciiTheme="majorBidi" w:hAnsiTheme="majorBidi" w:cstheme="majorBidi"/>
              </w:rPr>
              <w:t>3.3</w:t>
            </w:r>
          </w:p>
        </w:tc>
        <w:tc>
          <w:tcPr>
            <w:tcW w:w="7143" w:type="dxa"/>
            <w:tcBorders>
              <w:top w:val="dashSmallGap" w:sz="4" w:space="0" w:color="auto"/>
              <w:left w:val="single" w:sz="8" w:space="0" w:color="auto"/>
              <w:bottom w:val="single" w:sz="12" w:space="0" w:color="auto"/>
            </w:tcBorders>
          </w:tcPr>
          <w:p w14:paraId="5CF8C490" w14:textId="77777777" w:rsidR="00131F75" w:rsidRPr="002B1A32" w:rsidRDefault="00131F75" w:rsidP="00244DB7">
            <w:pPr>
              <w:autoSpaceDE w:val="0"/>
              <w:autoSpaceDN w:val="0"/>
              <w:adjustRightInd w:val="0"/>
              <w:rPr>
                <w:lang w:val="en-AU"/>
              </w:rPr>
            </w:pPr>
            <w:r>
              <w:rPr>
                <w:lang w:val="en-AU"/>
              </w:rPr>
              <w:t>Demonstrate</w:t>
            </w:r>
            <w:r w:rsidRPr="002B1A32">
              <w:rPr>
                <w:lang w:val="en-AU"/>
              </w:rPr>
              <w:t xml:space="preserve"> </w:t>
            </w:r>
            <w:r>
              <w:rPr>
                <w:lang w:val="en-AU"/>
              </w:rPr>
              <w:t>critical thinking</w:t>
            </w:r>
            <w:r w:rsidRPr="002B1A32">
              <w:rPr>
                <w:lang w:val="en-AU"/>
              </w:rPr>
              <w:t xml:space="preserve"> making use of the knowledge and skills gained from the course.</w:t>
            </w:r>
          </w:p>
        </w:tc>
        <w:tc>
          <w:tcPr>
            <w:tcW w:w="1578" w:type="dxa"/>
            <w:tcBorders>
              <w:top w:val="dashSmallGap" w:sz="4" w:space="0" w:color="auto"/>
              <w:left w:val="single" w:sz="8" w:space="0" w:color="auto"/>
              <w:bottom w:val="single" w:sz="12" w:space="0" w:color="auto"/>
              <w:right w:val="single" w:sz="12" w:space="0" w:color="auto"/>
            </w:tcBorders>
          </w:tcPr>
          <w:p w14:paraId="4E99BBA0" w14:textId="77777777" w:rsidR="00131F75" w:rsidRPr="002B1A32" w:rsidRDefault="00131F75" w:rsidP="00244DB7">
            <w:pPr>
              <w:jc w:val="center"/>
              <w:rPr>
                <w:rFonts w:asciiTheme="majorBidi" w:hAnsiTheme="majorBidi" w:cstheme="majorBidi"/>
              </w:rPr>
            </w:pPr>
            <w:r w:rsidRPr="002B1A32">
              <w:rPr>
                <w:rFonts w:asciiTheme="majorBidi" w:hAnsiTheme="majorBidi" w:cstheme="majorBidi"/>
              </w:rPr>
              <w:t>3.3</w:t>
            </w:r>
          </w:p>
          <w:p w14:paraId="7ABFD7DE" w14:textId="77777777" w:rsidR="00131F75" w:rsidRPr="002B1A32" w:rsidRDefault="00131F75" w:rsidP="00244DB7">
            <w:pPr>
              <w:jc w:val="center"/>
              <w:rPr>
                <w:rFonts w:asciiTheme="majorBidi" w:hAnsiTheme="majorBidi" w:cstheme="majorBidi"/>
              </w:rPr>
            </w:pPr>
          </w:p>
        </w:tc>
      </w:tr>
      <w:tr w:rsidR="00131F75" w:rsidRPr="005D2DDD" w14:paraId="3F8704D4" w14:textId="77777777" w:rsidTr="00244DB7">
        <w:tc>
          <w:tcPr>
            <w:tcW w:w="604" w:type="dxa"/>
            <w:tcBorders>
              <w:top w:val="dashSmallGap" w:sz="4" w:space="0" w:color="auto"/>
              <w:left w:val="single" w:sz="12" w:space="0" w:color="auto"/>
              <w:bottom w:val="single" w:sz="12" w:space="0" w:color="auto"/>
              <w:right w:val="single" w:sz="8" w:space="0" w:color="auto"/>
            </w:tcBorders>
          </w:tcPr>
          <w:p w14:paraId="415B6361" w14:textId="77777777" w:rsidR="00131F75" w:rsidRPr="00B4292A" w:rsidRDefault="00131F75" w:rsidP="00244DB7">
            <w:pPr>
              <w:rPr>
                <w:rFonts w:asciiTheme="majorBidi" w:hAnsiTheme="majorBidi" w:cstheme="majorBidi"/>
              </w:rPr>
            </w:pPr>
            <w:r w:rsidRPr="00B4292A">
              <w:rPr>
                <w:rFonts w:asciiTheme="majorBidi" w:hAnsiTheme="majorBidi" w:cstheme="majorBidi"/>
              </w:rPr>
              <w:t>3...</w:t>
            </w:r>
          </w:p>
        </w:tc>
        <w:tc>
          <w:tcPr>
            <w:tcW w:w="7143" w:type="dxa"/>
            <w:tcBorders>
              <w:top w:val="dashSmallGap" w:sz="4" w:space="0" w:color="auto"/>
              <w:left w:val="single" w:sz="8" w:space="0" w:color="auto"/>
              <w:bottom w:val="single" w:sz="12" w:space="0" w:color="auto"/>
            </w:tcBorders>
          </w:tcPr>
          <w:p w14:paraId="6A004ADD" w14:textId="77777777" w:rsidR="00131F75" w:rsidRPr="002B1A32" w:rsidRDefault="00131F75" w:rsidP="00244DB7">
            <w:pPr>
              <w:jc w:val="lowKashida"/>
              <w:rPr>
                <w:rFonts w:asciiTheme="majorBidi" w:hAnsiTheme="majorBidi" w:cstheme="majorBidi"/>
              </w:rPr>
            </w:pPr>
            <w:r>
              <w:rPr>
                <w:lang w:val="en-AU"/>
              </w:rPr>
              <w:t>Use</w:t>
            </w:r>
            <w:r w:rsidRPr="002B1A32">
              <w:rPr>
                <w:lang w:val="en-AU"/>
              </w:rPr>
              <w:t xml:space="preserve"> literary and academic English, particularly in writing).</w:t>
            </w:r>
          </w:p>
        </w:tc>
        <w:tc>
          <w:tcPr>
            <w:tcW w:w="1578" w:type="dxa"/>
            <w:tcBorders>
              <w:top w:val="dashSmallGap" w:sz="4" w:space="0" w:color="auto"/>
              <w:left w:val="single" w:sz="8" w:space="0" w:color="auto"/>
              <w:bottom w:val="single" w:sz="12" w:space="0" w:color="auto"/>
              <w:right w:val="single" w:sz="12" w:space="0" w:color="auto"/>
            </w:tcBorders>
          </w:tcPr>
          <w:p w14:paraId="2844FD31" w14:textId="77777777" w:rsidR="00131F75" w:rsidRPr="002B1A32" w:rsidRDefault="00131F75" w:rsidP="00244DB7">
            <w:pPr>
              <w:jc w:val="center"/>
              <w:rPr>
                <w:rFonts w:asciiTheme="majorBidi" w:hAnsiTheme="majorBidi" w:cstheme="majorBidi"/>
              </w:rPr>
            </w:pPr>
            <w:r w:rsidRPr="002B1A32">
              <w:rPr>
                <w:rFonts w:asciiTheme="majorBidi" w:hAnsiTheme="majorBidi" w:cstheme="majorBidi"/>
              </w:rPr>
              <w:t>3.4</w:t>
            </w:r>
          </w:p>
          <w:p w14:paraId="79B212C5" w14:textId="77777777" w:rsidR="00131F75" w:rsidRPr="002B1A32" w:rsidRDefault="00131F75" w:rsidP="00244DB7">
            <w:pPr>
              <w:jc w:val="center"/>
              <w:rPr>
                <w:rFonts w:asciiTheme="majorBidi" w:hAnsiTheme="majorBidi" w:cstheme="majorBidi"/>
              </w:rPr>
            </w:pPr>
            <w:r w:rsidRPr="002B1A32">
              <w:rPr>
                <w:rFonts w:asciiTheme="majorBidi" w:hAnsiTheme="majorBidi" w:cstheme="majorBidi"/>
              </w:rPr>
              <w:t>3.5</w:t>
            </w:r>
          </w:p>
        </w:tc>
      </w:tr>
    </w:tbl>
    <w:p w14:paraId="39D11D32" w14:textId="77777777" w:rsidR="00131F75" w:rsidRPr="00AE29C3" w:rsidRDefault="00131F75" w:rsidP="00131F75">
      <w:pPr>
        <w:bidi/>
        <w:jc w:val="both"/>
        <w:rPr>
          <w:rFonts w:asciiTheme="majorBidi" w:hAnsiTheme="majorBidi" w:cstheme="majorBidi"/>
          <w:sz w:val="20"/>
          <w:szCs w:val="20"/>
          <w:rtl/>
          <w:lang w:bidi="ar-EG"/>
        </w:rPr>
      </w:pPr>
    </w:p>
    <w:p w14:paraId="2659DB63" w14:textId="77777777" w:rsidR="00131F75" w:rsidRDefault="00131F75" w:rsidP="00131F75">
      <w:pPr>
        <w:pStyle w:val="Heading1"/>
        <w:rPr>
          <w:color w:val="C00000"/>
        </w:rPr>
      </w:pPr>
      <w:bookmarkStart w:id="7" w:name="_Toc951378"/>
      <w:r w:rsidRPr="00E973FE">
        <w:rPr>
          <w:color w:val="C00000"/>
        </w:rPr>
        <w:t xml:space="preserve">C. Course </w:t>
      </w:r>
      <w:r>
        <w:rPr>
          <w:color w:val="C00000"/>
        </w:rPr>
        <w:t>C</w:t>
      </w:r>
      <w:r w:rsidRPr="00E973FE">
        <w:rPr>
          <w:color w:val="C00000"/>
        </w:rPr>
        <w:t>ontent</w:t>
      </w:r>
      <w:bookmarkEnd w:id="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4"/>
        <w:gridCol w:w="7458"/>
        <w:gridCol w:w="1343"/>
      </w:tblGrid>
      <w:tr w:rsidR="00131F75" w:rsidRPr="005D2DDD" w14:paraId="60BD4ED6" w14:textId="77777777" w:rsidTr="00244DB7">
        <w:trPr>
          <w:trHeight w:val="461"/>
          <w:jc w:val="center"/>
        </w:trPr>
        <w:tc>
          <w:tcPr>
            <w:tcW w:w="524"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60421EBC" w14:textId="77777777" w:rsidR="00131F75" w:rsidRPr="00133A0D" w:rsidRDefault="00131F75" w:rsidP="00244DB7">
            <w:pPr>
              <w:bidi/>
              <w:jc w:val="center"/>
              <w:rPr>
                <w:rFonts w:asciiTheme="majorBidi" w:hAnsiTheme="majorBidi" w:cstheme="majorBidi"/>
                <w:b/>
                <w:bCs/>
                <w:sz w:val="20"/>
                <w:szCs w:val="20"/>
                <w:highlight w:val="yellow"/>
                <w:rtl/>
                <w:lang w:bidi="ar-EG"/>
              </w:rPr>
            </w:pPr>
            <w:r>
              <w:rPr>
                <w:rFonts w:asciiTheme="majorBidi" w:hAnsiTheme="majorBidi" w:cstheme="majorBidi"/>
                <w:b/>
                <w:bCs/>
                <w:lang w:bidi="ar-EG"/>
              </w:rPr>
              <w:t>No</w:t>
            </w:r>
          </w:p>
        </w:tc>
        <w:tc>
          <w:tcPr>
            <w:tcW w:w="7458"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63A1EDDB" w14:textId="77777777" w:rsidR="00131F75" w:rsidRPr="00133A0D" w:rsidRDefault="00131F75" w:rsidP="00244DB7">
            <w:pPr>
              <w:bidi/>
              <w:jc w:val="center"/>
              <w:rPr>
                <w:rFonts w:asciiTheme="majorBidi" w:hAnsiTheme="majorBidi" w:cstheme="majorBidi"/>
                <w:sz w:val="20"/>
                <w:szCs w:val="20"/>
                <w:lang w:bidi="ar-EG"/>
              </w:rPr>
            </w:pPr>
            <w:r w:rsidRPr="008A5F1E">
              <w:rPr>
                <w:rFonts w:asciiTheme="majorBidi" w:hAnsiTheme="majorBidi" w:cstheme="majorBidi"/>
                <w:b/>
                <w:bCs/>
                <w:lang w:bidi="ar-EG"/>
              </w:rPr>
              <w:t>List of Topics</w:t>
            </w:r>
          </w:p>
        </w:tc>
        <w:tc>
          <w:tcPr>
            <w:tcW w:w="1343"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562EE969" w14:textId="77777777" w:rsidR="00131F75" w:rsidRPr="00133A0D" w:rsidRDefault="00131F75" w:rsidP="00244DB7">
            <w:pPr>
              <w:bidi/>
              <w:jc w:val="center"/>
              <w:rPr>
                <w:rFonts w:asciiTheme="majorBidi" w:hAnsiTheme="majorBidi" w:cstheme="majorBidi"/>
                <w:sz w:val="20"/>
                <w:szCs w:val="20"/>
                <w:rtl/>
                <w:lang w:bidi="ar-EG"/>
              </w:rPr>
            </w:pPr>
            <w:r w:rsidRPr="00FD1A64">
              <w:rPr>
                <w:b/>
                <w:bCs/>
              </w:rPr>
              <w:t>Contact Hours</w:t>
            </w:r>
          </w:p>
        </w:tc>
      </w:tr>
      <w:tr w:rsidR="00131F75" w:rsidRPr="005D2DDD" w14:paraId="68FFE282" w14:textId="77777777" w:rsidTr="00244DB7">
        <w:trPr>
          <w:jc w:val="center"/>
        </w:trPr>
        <w:tc>
          <w:tcPr>
            <w:tcW w:w="524" w:type="dxa"/>
            <w:tcBorders>
              <w:top w:val="single" w:sz="8" w:space="0" w:color="auto"/>
              <w:left w:val="single" w:sz="12" w:space="0" w:color="auto"/>
              <w:right w:val="single" w:sz="8" w:space="0" w:color="auto"/>
            </w:tcBorders>
            <w:vAlign w:val="center"/>
          </w:tcPr>
          <w:p w14:paraId="598664F2" w14:textId="77777777" w:rsidR="00131F75" w:rsidRPr="00DE07AD" w:rsidRDefault="00131F75" w:rsidP="00244DB7">
            <w:pPr>
              <w:bidi/>
              <w:jc w:val="center"/>
              <w:rPr>
                <w:rFonts w:asciiTheme="majorBidi" w:hAnsiTheme="majorBidi" w:cstheme="majorBidi"/>
                <w:lang w:bidi="ar-EG"/>
              </w:rPr>
            </w:pPr>
            <w:r>
              <w:t>1</w:t>
            </w:r>
          </w:p>
        </w:tc>
        <w:tc>
          <w:tcPr>
            <w:tcW w:w="7458" w:type="dxa"/>
            <w:tcBorders>
              <w:top w:val="single" w:sz="8" w:space="0" w:color="auto"/>
              <w:left w:val="single" w:sz="8" w:space="0" w:color="auto"/>
              <w:right w:val="single" w:sz="8" w:space="0" w:color="auto"/>
            </w:tcBorders>
          </w:tcPr>
          <w:p w14:paraId="13DB85C3" w14:textId="77777777" w:rsidR="00131F75" w:rsidRPr="0094357D" w:rsidRDefault="00131F75" w:rsidP="00244DB7">
            <w:pPr>
              <w:autoSpaceDE w:val="0"/>
              <w:autoSpaceDN w:val="0"/>
              <w:adjustRightInd w:val="0"/>
              <w:rPr>
                <w:lang w:val="en-AU"/>
              </w:rPr>
            </w:pPr>
            <w:r w:rsidRPr="0094357D">
              <w:rPr>
                <w:lang w:val="en-AU"/>
              </w:rPr>
              <w:t>Course Introduction:</w:t>
            </w:r>
          </w:p>
          <w:p w14:paraId="67A74841" w14:textId="77777777" w:rsidR="00131F75" w:rsidRPr="0094357D" w:rsidRDefault="00131F75" w:rsidP="00244DB7">
            <w:pPr>
              <w:autoSpaceDE w:val="0"/>
              <w:autoSpaceDN w:val="0"/>
              <w:adjustRightInd w:val="0"/>
              <w:rPr>
                <w:lang w:val="en-AU"/>
              </w:rPr>
            </w:pPr>
            <w:r w:rsidRPr="0094357D">
              <w:rPr>
                <w:lang w:val="en-AU"/>
              </w:rPr>
              <w:t>Introduction to literature and Literary Theory</w:t>
            </w:r>
          </w:p>
        </w:tc>
        <w:tc>
          <w:tcPr>
            <w:tcW w:w="1343" w:type="dxa"/>
            <w:tcBorders>
              <w:top w:val="single" w:sz="8" w:space="0" w:color="auto"/>
              <w:left w:val="single" w:sz="8" w:space="0" w:color="auto"/>
              <w:right w:val="single" w:sz="12" w:space="0" w:color="auto"/>
            </w:tcBorders>
            <w:vAlign w:val="center"/>
          </w:tcPr>
          <w:p w14:paraId="178BCB38" w14:textId="77777777" w:rsidR="00131F75" w:rsidRPr="00DE07AD" w:rsidRDefault="00131F75" w:rsidP="00244DB7">
            <w:pPr>
              <w:bidi/>
              <w:jc w:val="center"/>
              <w:rPr>
                <w:rFonts w:asciiTheme="majorBidi" w:hAnsiTheme="majorBidi" w:cstheme="majorBidi"/>
              </w:rPr>
            </w:pPr>
            <w:r>
              <w:rPr>
                <w:rFonts w:asciiTheme="majorBidi" w:hAnsiTheme="majorBidi" w:cstheme="majorBidi"/>
                <w:rtl/>
              </w:rPr>
              <w:t>2</w:t>
            </w:r>
          </w:p>
        </w:tc>
      </w:tr>
      <w:tr w:rsidR="00131F75" w:rsidRPr="005D2DDD" w14:paraId="45E46BB5" w14:textId="77777777" w:rsidTr="00244DB7">
        <w:trPr>
          <w:jc w:val="center"/>
        </w:trPr>
        <w:tc>
          <w:tcPr>
            <w:tcW w:w="524" w:type="dxa"/>
            <w:tcBorders>
              <w:left w:val="single" w:sz="12" w:space="0" w:color="auto"/>
              <w:right w:val="single" w:sz="8" w:space="0" w:color="auto"/>
            </w:tcBorders>
            <w:vAlign w:val="center"/>
          </w:tcPr>
          <w:p w14:paraId="3BA173C9" w14:textId="77777777" w:rsidR="00131F75" w:rsidRPr="00DE07AD" w:rsidRDefault="00131F75" w:rsidP="00244DB7">
            <w:pPr>
              <w:bidi/>
              <w:jc w:val="center"/>
              <w:rPr>
                <w:rFonts w:asciiTheme="majorBidi" w:hAnsiTheme="majorBidi" w:cstheme="majorBidi"/>
              </w:rPr>
            </w:pPr>
            <w:r>
              <w:t>2</w:t>
            </w:r>
          </w:p>
        </w:tc>
        <w:tc>
          <w:tcPr>
            <w:tcW w:w="7458" w:type="dxa"/>
            <w:tcBorders>
              <w:left w:val="single" w:sz="8" w:space="0" w:color="auto"/>
              <w:right w:val="single" w:sz="8" w:space="0" w:color="auto"/>
            </w:tcBorders>
          </w:tcPr>
          <w:p w14:paraId="3BE3C8B3" w14:textId="77777777" w:rsidR="00131F75" w:rsidRPr="0094357D" w:rsidRDefault="00131F75" w:rsidP="00244DB7">
            <w:pPr>
              <w:autoSpaceDE w:val="0"/>
              <w:autoSpaceDN w:val="0"/>
              <w:adjustRightInd w:val="0"/>
              <w:rPr>
                <w:lang w:val="en-AU"/>
              </w:rPr>
            </w:pPr>
            <w:r w:rsidRPr="0094357D">
              <w:rPr>
                <w:lang w:val="en-AU"/>
              </w:rPr>
              <w:t>Theory before "theory"</w:t>
            </w:r>
          </w:p>
        </w:tc>
        <w:tc>
          <w:tcPr>
            <w:tcW w:w="1343" w:type="dxa"/>
            <w:tcBorders>
              <w:left w:val="single" w:sz="8" w:space="0" w:color="auto"/>
              <w:right w:val="single" w:sz="12" w:space="0" w:color="auto"/>
            </w:tcBorders>
            <w:vAlign w:val="center"/>
          </w:tcPr>
          <w:p w14:paraId="2C975D56" w14:textId="77777777" w:rsidR="00131F75" w:rsidRPr="00DE07AD" w:rsidRDefault="00131F75" w:rsidP="00244DB7">
            <w:pPr>
              <w:bidi/>
              <w:jc w:val="center"/>
              <w:rPr>
                <w:rFonts w:asciiTheme="majorBidi" w:hAnsiTheme="majorBidi" w:cstheme="majorBidi"/>
              </w:rPr>
            </w:pPr>
            <w:r>
              <w:rPr>
                <w:rFonts w:asciiTheme="majorBidi" w:hAnsiTheme="majorBidi" w:cstheme="majorBidi"/>
                <w:rtl/>
              </w:rPr>
              <w:t>2</w:t>
            </w:r>
          </w:p>
        </w:tc>
      </w:tr>
      <w:tr w:rsidR="00131F75" w:rsidRPr="005D2DDD" w14:paraId="49D016F5" w14:textId="77777777" w:rsidTr="00244DB7">
        <w:trPr>
          <w:jc w:val="center"/>
        </w:trPr>
        <w:tc>
          <w:tcPr>
            <w:tcW w:w="524" w:type="dxa"/>
            <w:tcBorders>
              <w:left w:val="single" w:sz="12" w:space="0" w:color="auto"/>
              <w:right w:val="single" w:sz="8" w:space="0" w:color="auto"/>
            </w:tcBorders>
            <w:vAlign w:val="center"/>
          </w:tcPr>
          <w:p w14:paraId="6704D2D2" w14:textId="77777777" w:rsidR="00131F75" w:rsidRPr="00DE07AD" w:rsidRDefault="00131F75" w:rsidP="00244DB7">
            <w:pPr>
              <w:bidi/>
              <w:jc w:val="center"/>
              <w:rPr>
                <w:rFonts w:asciiTheme="majorBidi" w:hAnsiTheme="majorBidi" w:cstheme="majorBidi"/>
              </w:rPr>
            </w:pPr>
            <w:r>
              <w:t>3</w:t>
            </w:r>
          </w:p>
        </w:tc>
        <w:tc>
          <w:tcPr>
            <w:tcW w:w="7458" w:type="dxa"/>
            <w:tcBorders>
              <w:left w:val="single" w:sz="8" w:space="0" w:color="auto"/>
              <w:right w:val="single" w:sz="8" w:space="0" w:color="auto"/>
            </w:tcBorders>
          </w:tcPr>
          <w:p w14:paraId="3F18BAD9" w14:textId="77777777" w:rsidR="00131F75" w:rsidRPr="0094357D" w:rsidRDefault="00131F75" w:rsidP="00244DB7">
            <w:pPr>
              <w:autoSpaceDE w:val="0"/>
              <w:autoSpaceDN w:val="0"/>
              <w:adjustRightInd w:val="0"/>
              <w:rPr>
                <w:lang w:val="en-AU"/>
              </w:rPr>
            </w:pPr>
            <w:r w:rsidRPr="0094357D">
              <w:rPr>
                <w:lang w:val="en-AU"/>
              </w:rPr>
              <w:t xml:space="preserve">Formalism literary theory – Russian Formalism </w:t>
            </w:r>
          </w:p>
        </w:tc>
        <w:tc>
          <w:tcPr>
            <w:tcW w:w="1343" w:type="dxa"/>
            <w:tcBorders>
              <w:left w:val="single" w:sz="8" w:space="0" w:color="auto"/>
              <w:right w:val="single" w:sz="12" w:space="0" w:color="auto"/>
            </w:tcBorders>
            <w:vAlign w:val="center"/>
          </w:tcPr>
          <w:p w14:paraId="32C4FAA3" w14:textId="77777777" w:rsidR="00131F75" w:rsidRPr="00DE07AD" w:rsidRDefault="00131F75" w:rsidP="00244DB7">
            <w:pPr>
              <w:bidi/>
              <w:jc w:val="center"/>
              <w:rPr>
                <w:rFonts w:asciiTheme="majorBidi" w:hAnsiTheme="majorBidi" w:cstheme="majorBidi"/>
              </w:rPr>
            </w:pPr>
            <w:r>
              <w:rPr>
                <w:rFonts w:asciiTheme="majorBidi" w:hAnsiTheme="majorBidi" w:cstheme="majorBidi"/>
                <w:rtl/>
              </w:rPr>
              <w:t>2</w:t>
            </w:r>
          </w:p>
        </w:tc>
      </w:tr>
      <w:tr w:rsidR="00131F75" w:rsidRPr="005D2DDD" w14:paraId="5C75D6CB" w14:textId="77777777" w:rsidTr="00244DB7">
        <w:trPr>
          <w:jc w:val="center"/>
        </w:trPr>
        <w:tc>
          <w:tcPr>
            <w:tcW w:w="524" w:type="dxa"/>
            <w:tcBorders>
              <w:left w:val="single" w:sz="12" w:space="0" w:color="auto"/>
              <w:right w:val="single" w:sz="8" w:space="0" w:color="auto"/>
            </w:tcBorders>
            <w:vAlign w:val="center"/>
          </w:tcPr>
          <w:p w14:paraId="4F0D8361" w14:textId="77777777" w:rsidR="00131F75" w:rsidRPr="00DE07AD" w:rsidRDefault="00131F75" w:rsidP="00244DB7">
            <w:pPr>
              <w:bidi/>
              <w:jc w:val="center"/>
              <w:rPr>
                <w:rFonts w:asciiTheme="majorBidi" w:hAnsiTheme="majorBidi" w:cstheme="majorBidi"/>
              </w:rPr>
            </w:pPr>
            <w:r>
              <w:t>4</w:t>
            </w:r>
          </w:p>
        </w:tc>
        <w:tc>
          <w:tcPr>
            <w:tcW w:w="7458" w:type="dxa"/>
            <w:tcBorders>
              <w:left w:val="single" w:sz="8" w:space="0" w:color="auto"/>
              <w:right w:val="single" w:sz="8" w:space="0" w:color="auto"/>
            </w:tcBorders>
          </w:tcPr>
          <w:p w14:paraId="5475F9ED" w14:textId="77777777" w:rsidR="00131F75" w:rsidRPr="0094357D" w:rsidRDefault="00131F75" w:rsidP="00244DB7">
            <w:pPr>
              <w:autoSpaceDE w:val="0"/>
              <w:autoSpaceDN w:val="0"/>
              <w:adjustRightInd w:val="0"/>
              <w:rPr>
                <w:lang w:val="en-AU"/>
              </w:rPr>
            </w:pPr>
            <w:r w:rsidRPr="0094357D">
              <w:rPr>
                <w:lang w:val="en-AU"/>
              </w:rPr>
              <w:t>Structuralism</w:t>
            </w:r>
          </w:p>
        </w:tc>
        <w:tc>
          <w:tcPr>
            <w:tcW w:w="1343" w:type="dxa"/>
            <w:tcBorders>
              <w:left w:val="single" w:sz="8" w:space="0" w:color="auto"/>
              <w:right w:val="single" w:sz="12" w:space="0" w:color="auto"/>
            </w:tcBorders>
            <w:vAlign w:val="center"/>
          </w:tcPr>
          <w:p w14:paraId="4D01E332" w14:textId="77777777" w:rsidR="00131F75" w:rsidRPr="00DE07AD" w:rsidRDefault="00131F75" w:rsidP="00244DB7">
            <w:pPr>
              <w:bidi/>
              <w:jc w:val="center"/>
              <w:rPr>
                <w:rFonts w:asciiTheme="majorBidi" w:hAnsiTheme="majorBidi" w:cstheme="majorBidi"/>
              </w:rPr>
            </w:pPr>
            <w:r>
              <w:rPr>
                <w:rFonts w:asciiTheme="majorBidi" w:hAnsiTheme="majorBidi" w:cstheme="majorBidi"/>
                <w:rtl/>
              </w:rPr>
              <w:t>2</w:t>
            </w:r>
          </w:p>
        </w:tc>
      </w:tr>
      <w:tr w:rsidR="00131F75" w:rsidRPr="005D2DDD" w14:paraId="2CC333E4" w14:textId="77777777" w:rsidTr="00244DB7">
        <w:trPr>
          <w:jc w:val="center"/>
        </w:trPr>
        <w:tc>
          <w:tcPr>
            <w:tcW w:w="524" w:type="dxa"/>
            <w:tcBorders>
              <w:left w:val="single" w:sz="12" w:space="0" w:color="auto"/>
              <w:right w:val="single" w:sz="8" w:space="0" w:color="auto"/>
            </w:tcBorders>
            <w:vAlign w:val="center"/>
          </w:tcPr>
          <w:p w14:paraId="2FBE1D96" w14:textId="77777777" w:rsidR="00131F75" w:rsidRPr="00DE07AD" w:rsidRDefault="00131F75" w:rsidP="00244DB7">
            <w:pPr>
              <w:bidi/>
              <w:jc w:val="center"/>
              <w:rPr>
                <w:rFonts w:asciiTheme="majorBidi" w:hAnsiTheme="majorBidi" w:cstheme="majorBidi"/>
              </w:rPr>
            </w:pPr>
            <w:r>
              <w:t>5</w:t>
            </w:r>
          </w:p>
        </w:tc>
        <w:tc>
          <w:tcPr>
            <w:tcW w:w="7458" w:type="dxa"/>
            <w:tcBorders>
              <w:left w:val="single" w:sz="8" w:space="0" w:color="auto"/>
              <w:right w:val="single" w:sz="8" w:space="0" w:color="auto"/>
            </w:tcBorders>
          </w:tcPr>
          <w:p w14:paraId="2B81D64A" w14:textId="77777777" w:rsidR="00131F75" w:rsidRPr="0094357D" w:rsidRDefault="00131F75" w:rsidP="00244DB7">
            <w:pPr>
              <w:autoSpaceDE w:val="0"/>
              <w:autoSpaceDN w:val="0"/>
              <w:adjustRightInd w:val="0"/>
              <w:rPr>
                <w:lang w:val="en-AU"/>
              </w:rPr>
            </w:pPr>
            <w:r w:rsidRPr="0094357D">
              <w:rPr>
                <w:lang w:val="en-AU"/>
              </w:rPr>
              <w:t>Post-structuralism and Deconstruction Criticism</w:t>
            </w:r>
          </w:p>
        </w:tc>
        <w:tc>
          <w:tcPr>
            <w:tcW w:w="1343" w:type="dxa"/>
            <w:tcBorders>
              <w:left w:val="single" w:sz="8" w:space="0" w:color="auto"/>
              <w:right w:val="single" w:sz="12" w:space="0" w:color="auto"/>
            </w:tcBorders>
            <w:vAlign w:val="center"/>
          </w:tcPr>
          <w:p w14:paraId="2F06A3B5" w14:textId="77777777" w:rsidR="00131F75" w:rsidRPr="00DE07AD" w:rsidRDefault="00131F75" w:rsidP="00244DB7">
            <w:pPr>
              <w:bidi/>
              <w:jc w:val="center"/>
              <w:rPr>
                <w:rFonts w:asciiTheme="majorBidi" w:hAnsiTheme="majorBidi" w:cstheme="majorBidi"/>
              </w:rPr>
            </w:pPr>
            <w:r>
              <w:rPr>
                <w:rFonts w:asciiTheme="majorBidi" w:hAnsiTheme="majorBidi" w:cstheme="majorBidi"/>
                <w:rtl/>
              </w:rPr>
              <w:t>2</w:t>
            </w:r>
          </w:p>
        </w:tc>
      </w:tr>
      <w:tr w:rsidR="00131F75" w:rsidRPr="005D2DDD" w14:paraId="76E12706" w14:textId="77777777" w:rsidTr="00244DB7">
        <w:trPr>
          <w:jc w:val="center"/>
        </w:trPr>
        <w:tc>
          <w:tcPr>
            <w:tcW w:w="524" w:type="dxa"/>
            <w:tcBorders>
              <w:left w:val="single" w:sz="12" w:space="0" w:color="auto"/>
              <w:bottom w:val="single" w:sz="8" w:space="0" w:color="auto"/>
              <w:right w:val="single" w:sz="8" w:space="0" w:color="auto"/>
            </w:tcBorders>
            <w:vAlign w:val="center"/>
          </w:tcPr>
          <w:p w14:paraId="57AA8333" w14:textId="77777777" w:rsidR="00131F75" w:rsidRPr="00DE07AD" w:rsidRDefault="00131F75" w:rsidP="00244DB7">
            <w:pPr>
              <w:bidi/>
              <w:jc w:val="center"/>
              <w:rPr>
                <w:rFonts w:asciiTheme="majorBidi" w:hAnsiTheme="majorBidi" w:cstheme="majorBidi"/>
              </w:rPr>
            </w:pPr>
            <w:r>
              <w:t>6</w:t>
            </w:r>
          </w:p>
        </w:tc>
        <w:tc>
          <w:tcPr>
            <w:tcW w:w="7458" w:type="dxa"/>
            <w:tcBorders>
              <w:left w:val="single" w:sz="8" w:space="0" w:color="auto"/>
              <w:bottom w:val="single" w:sz="8" w:space="0" w:color="auto"/>
              <w:right w:val="single" w:sz="8" w:space="0" w:color="auto"/>
            </w:tcBorders>
          </w:tcPr>
          <w:p w14:paraId="43781F68" w14:textId="77777777" w:rsidR="00131F75" w:rsidRPr="0094357D" w:rsidRDefault="00131F75" w:rsidP="00244DB7">
            <w:pPr>
              <w:autoSpaceDE w:val="0"/>
              <w:autoSpaceDN w:val="0"/>
              <w:adjustRightInd w:val="0"/>
              <w:rPr>
                <w:lang w:val="en-AU"/>
              </w:rPr>
            </w:pPr>
            <w:r w:rsidRPr="0094357D">
              <w:rPr>
                <w:lang w:val="en-AU"/>
              </w:rPr>
              <w:t>New Historicism and Cultural Criticism</w:t>
            </w:r>
          </w:p>
        </w:tc>
        <w:tc>
          <w:tcPr>
            <w:tcW w:w="1343" w:type="dxa"/>
            <w:tcBorders>
              <w:left w:val="single" w:sz="8" w:space="0" w:color="auto"/>
              <w:bottom w:val="single" w:sz="8" w:space="0" w:color="auto"/>
              <w:right w:val="single" w:sz="12" w:space="0" w:color="auto"/>
            </w:tcBorders>
            <w:vAlign w:val="center"/>
          </w:tcPr>
          <w:p w14:paraId="7259B77D" w14:textId="77777777" w:rsidR="00131F75" w:rsidRPr="00DE07AD" w:rsidRDefault="00131F75" w:rsidP="00244DB7">
            <w:pPr>
              <w:bidi/>
              <w:jc w:val="center"/>
              <w:rPr>
                <w:rFonts w:asciiTheme="majorBidi" w:hAnsiTheme="majorBidi" w:cstheme="majorBidi"/>
              </w:rPr>
            </w:pPr>
            <w:r>
              <w:rPr>
                <w:rFonts w:asciiTheme="majorBidi" w:hAnsiTheme="majorBidi" w:cstheme="majorBidi"/>
                <w:rtl/>
              </w:rPr>
              <w:t>2</w:t>
            </w:r>
          </w:p>
        </w:tc>
      </w:tr>
      <w:tr w:rsidR="00131F75" w:rsidRPr="005D2DDD" w14:paraId="342ECD38" w14:textId="77777777" w:rsidTr="00244DB7">
        <w:trPr>
          <w:jc w:val="center"/>
        </w:trPr>
        <w:tc>
          <w:tcPr>
            <w:tcW w:w="524" w:type="dxa"/>
            <w:tcBorders>
              <w:left w:val="single" w:sz="12" w:space="0" w:color="auto"/>
              <w:bottom w:val="single" w:sz="8" w:space="0" w:color="auto"/>
              <w:right w:val="single" w:sz="8" w:space="0" w:color="auto"/>
            </w:tcBorders>
            <w:vAlign w:val="center"/>
          </w:tcPr>
          <w:p w14:paraId="36A311AF" w14:textId="77777777" w:rsidR="00131F75" w:rsidRDefault="00131F75" w:rsidP="00244DB7">
            <w:pPr>
              <w:bidi/>
              <w:jc w:val="center"/>
            </w:pPr>
            <w:r>
              <w:rPr>
                <w:rtl/>
              </w:rPr>
              <w:t>7</w:t>
            </w:r>
          </w:p>
        </w:tc>
        <w:tc>
          <w:tcPr>
            <w:tcW w:w="7458" w:type="dxa"/>
            <w:tcBorders>
              <w:left w:val="single" w:sz="8" w:space="0" w:color="auto"/>
              <w:bottom w:val="single" w:sz="8" w:space="0" w:color="auto"/>
              <w:right w:val="single" w:sz="8" w:space="0" w:color="auto"/>
            </w:tcBorders>
          </w:tcPr>
          <w:p w14:paraId="28EA2DD5" w14:textId="77777777" w:rsidR="00131F75" w:rsidRPr="0094357D" w:rsidRDefault="00131F75" w:rsidP="00244DB7">
            <w:pPr>
              <w:autoSpaceDE w:val="0"/>
              <w:autoSpaceDN w:val="0"/>
              <w:adjustRightInd w:val="0"/>
              <w:rPr>
                <w:rtl/>
                <w:lang w:val="en-AU"/>
              </w:rPr>
            </w:pPr>
            <w:r w:rsidRPr="0094357D">
              <w:rPr>
                <w:lang w:val="en-AU"/>
              </w:rPr>
              <w:t>Reader Response Theory/ First Mid-term Exam</w:t>
            </w:r>
          </w:p>
        </w:tc>
        <w:tc>
          <w:tcPr>
            <w:tcW w:w="1343" w:type="dxa"/>
            <w:tcBorders>
              <w:left w:val="single" w:sz="8" w:space="0" w:color="auto"/>
              <w:bottom w:val="single" w:sz="8" w:space="0" w:color="auto"/>
              <w:right w:val="single" w:sz="12" w:space="0" w:color="auto"/>
            </w:tcBorders>
            <w:vAlign w:val="center"/>
          </w:tcPr>
          <w:p w14:paraId="3AED1441" w14:textId="77777777" w:rsidR="00131F75" w:rsidRPr="00DE07AD" w:rsidRDefault="00131F75" w:rsidP="00244DB7">
            <w:pPr>
              <w:bidi/>
              <w:jc w:val="center"/>
              <w:rPr>
                <w:rFonts w:asciiTheme="majorBidi" w:hAnsiTheme="majorBidi" w:cstheme="majorBidi"/>
              </w:rPr>
            </w:pPr>
            <w:r>
              <w:rPr>
                <w:rFonts w:asciiTheme="majorBidi" w:hAnsiTheme="majorBidi" w:cstheme="majorBidi"/>
                <w:rtl/>
              </w:rPr>
              <w:t>2</w:t>
            </w:r>
          </w:p>
        </w:tc>
      </w:tr>
      <w:tr w:rsidR="00131F75" w:rsidRPr="005D2DDD" w14:paraId="3201634C" w14:textId="77777777" w:rsidTr="00244DB7">
        <w:trPr>
          <w:jc w:val="center"/>
        </w:trPr>
        <w:tc>
          <w:tcPr>
            <w:tcW w:w="524" w:type="dxa"/>
            <w:tcBorders>
              <w:left w:val="single" w:sz="12" w:space="0" w:color="auto"/>
              <w:bottom w:val="single" w:sz="8" w:space="0" w:color="auto"/>
              <w:right w:val="single" w:sz="8" w:space="0" w:color="auto"/>
            </w:tcBorders>
            <w:vAlign w:val="center"/>
          </w:tcPr>
          <w:p w14:paraId="02839B63" w14:textId="77777777" w:rsidR="00131F75" w:rsidRDefault="00131F75" w:rsidP="00244DB7">
            <w:pPr>
              <w:bidi/>
              <w:jc w:val="center"/>
            </w:pPr>
            <w:r>
              <w:rPr>
                <w:rtl/>
              </w:rPr>
              <w:t>8</w:t>
            </w:r>
          </w:p>
        </w:tc>
        <w:tc>
          <w:tcPr>
            <w:tcW w:w="7458" w:type="dxa"/>
            <w:tcBorders>
              <w:left w:val="single" w:sz="8" w:space="0" w:color="auto"/>
              <w:bottom w:val="single" w:sz="8" w:space="0" w:color="auto"/>
              <w:right w:val="single" w:sz="8" w:space="0" w:color="auto"/>
            </w:tcBorders>
          </w:tcPr>
          <w:p w14:paraId="0DECE7BB" w14:textId="77777777" w:rsidR="00131F75" w:rsidRPr="0094357D" w:rsidRDefault="00131F75" w:rsidP="00244DB7">
            <w:pPr>
              <w:autoSpaceDE w:val="0"/>
              <w:autoSpaceDN w:val="0"/>
              <w:adjustRightInd w:val="0"/>
              <w:rPr>
                <w:lang w:val="en-AU"/>
              </w:rPr>
            </w:pPr>
            <w:r w:rsidRPr="0094357D">
              <w:rPr>
                <w:lang w:val="en-AU"/>
              </w:rPr>
              <w:t>Marxism</w:t>
            </w:r>
          </w:p>
        </w:tc>
        <w:tc>
          <w:tcPr>
            <w:tcW w:w="1343" w:type="dxa"/>
            <w:tcBorders>
              <w:left w:val="single" w:sz="8" w:space="0" w:color="auto"/>
              <w:bottom w:val="single" w:sz="8" w:space="0" w:color="auto"/>
              <w:right w:val="single" w:sz="12" w:space="0" w:color="auto"/>
            </w:tcBorders>
            <w:vAlign w:val="center"/>
          </w:tcPr>
          <w:p w14:paraId="54829E57" w14:textId="77777777" w:rsidR="00131F75" w:rsidRPr="00DE07AD" w:rsidRDefault="00131F75" w:rsidP="00244DB7">
            <w:pPr>
              <w:bidi/>
              <w:jc w:val="center"/>
              <w:rPr>
                <w:rFonts w:asciiTheme="majorBidi" w:hAnsiTheme="majorBidi" w:cstheme="majorBidi"/>
              </w:rPr>
            </w:pPr>
            <w:r>
              <w:rPr>
                <w:rFonts w:asciiTheme="majorBidi" w:hAnsiTheme="majorBidi" w:cstheme="majorBidi"/>
                <w:rtl/>
              </w:rPr>
              <w:t>2</w:t>
            </w:r>
          </w:p>
        </w:tc>
      </w:tr>
      <w:tr w:rsidR="00131F75" w:rsidRPr="005D2DDD" w14:paraId="7DF620CF" w14:textId="77777777" w:rsidTr="00244DB7">
        <w:trPr>
          <w:jc w:val="center"/>
        </w:trPr>
        <w:tc>
          <w:tcPr>
            <w:tcW w:w="524" w:type="dxa"/>
            <w:tcBorders>
              <w:left w:val="single" w:sz="12" w:space="0" w:color="auto"/>
              <w:bottom w:val="single" w:sz="8" w:space="0" w:color="auto"/>
              <w:right w:val="single" w:sz="8" w:space="0" w:color="auto"/>
            </w:tcBorders>
            <w:vAlign w:val="center"/>
          </w:tcPr>
          <w:p w14:paraId="7A4B1F77" w14:textId="77777777" w:rsidR="00131F75" w:rsidRDefault="00131F75" w:rsidP="00244DB7">
            <w:pPr>
              <w:bidi/>
              <w:jc w:val="center"/>
            </w:pPr>
            <w:r>
              <w:rPr>
                <w:rtl/>
              </w:rPr>
              <w:t>9</w:t>
            </w:r>
          </w:p>
        </w:tc>
        <w:tc>
          <w:tcPr>
            <w:tcW w:w="7458" w:type="dxa"/>
            <w:tcBorders>
              <w:left w:val="single" w:sz="8" w:space="0" w:color="auto"/>
              <w:bottom w:val="single" w:sz="8" w:space="0" w:color="auto"/>
              <w:right w:val="single" w:sz="8" w:space="0" w:color="auto"/>
            </w:tcBorders>
          </w:tcPr>
          <w:p w14:paraId="2F0315A9" w14:textId="77777777" w:rsidR="00131F75" w:rsidRPr="0094357D" w:rsidRDefault="00131F75" w:rsidP="00244DB7">
            <w:pPr>
              <w:autoSpaceDE w:val="0"/>
              <w:autoSpaceDN w:val="0"/>
              <w:adjustRightInd w:val="0"/>
              <w:rPr>
                <w:lang w:val="en-AU"/>
              </w:rPr>
            </w:pPr>
            <w:r w:rsidRPr="0094357D">
              <w:rPr>
                <w:lang w:val="en-AU"/>
              </w:rPr>
              <w:t xml:space="preserve">Psychoanalytic Criticism </w:t>
            </w:r>
          </w:p>
        </w:tc>
        <w:tc>
          <w:tcPr>
            <w:tcW w:w="1343" w:type="dxa"/>
            <w:tcBorders>
              <w:left w:val="single" w:sz="8" w:space="0" w:color="auto"/>
              <w:bottom w:val="single" w:sz="8" w:space="0" w:color="auto"/>
              <w:right w:val="single" w:sz="12" w:space="0" w:color="auto"/>
            </w:tcBorders>
            <w:vAlign w:val="center"/>
          </w:tcPr>
          <w:p w14:paraId="2462D0EF" w14:textId="77777777" w:rsidR="00131F75" w:rsidRPr="00DE07AD" w:rsidRDefault="00131F75" w:rsidP="00244DB7">
            <w:pPr>
              <w:bidi/>
              <w:jc w:val="center"/>
              <w:rPr>
                <w:rFonts w:asciiTheme="majorBidi" w:hAnsiTheme="majorBidi" w:cstheme="majorBidi"/>
              </w:rPr>
            </w:pPr>
            <w:r>
              <w:rPr>
                <w:rFonts w:asciiTheme="majorBidi" w:hAnsiTheme="majorBidi" w:cstheme="majorBidi"/>
                <w:rtl/>
              </w:rPr>
              <w:t>2</w:t>
            </w:r>
          </w:p>
        </w:tc>
      </w:tr>
      <w:tr w:rsidR="00131F75" w:rsidRPr="005D2DDD" w14:paraId="21B8C514" w14:textId="77777777" w:rsidTr="00244DB7">
        <w:trPr>
          <w:jc w:val="center"/>
        </w:trPr>
        <w:tc>
          <w:tcPr>
            <w:tcW w:w="524" w:type="dxa"/>
            <w:tcBorders>
              <w:left w:val="single" w:sz="12" w:space="0" w:color="auto"/>
              <w:bottom w:val="single" w:sz="8" w:space="0" w:color="auto"/>
              <w:right w:val="single" w:sz="8" w:space="0" w:color="auto"/>
            </w:tcBorders>
            <w:vAlign w:val="center"/>
          </w:tcPr>
          <w:p w14:paraId="6655AA0C" w14:textId="77777777" w:rsidR="00131F75" w:rsidRDefault="00131F75" w:rsidP="00244DB7">
            <w:pPr>
              <w:bidi/>
              <w:jc w:val="center"/>
            </w:pPr>
            <w:r>
              <w:rPr>
                <w:rtl/>
              </w:rPr>
              <w:t>10</w:t>
            </w:r>
          </w:p>
        </w:tc>
        <w:tc>
          <w:tcPr>
            <w:tcW w:w="7458" w:type="dxa"/>
            <w:tcBorders>
              <w:left w:val="single" w:sz="8" w:space="0" w:color="auto"/>
              <w:bottom w:val="single" w:sz="8" w:space="0" w:color="auto"/>
              <w:right w:val="single" w:sz="8" w:space="0" w:color="auto"/>
            </w:tcBorders>
          </w:tcPr>
          <w:p w14:paraId="7F696A25" w14:textId="77777777" w:rsidR="00131F75" w:rsidRPr="0094357D" w:rsidRDefault="00131F75" w:rsidP="00244DB7">
            <w:pPr>
              <w:autoSpaceDE w:val="0"/>
              <w:autoSpaceDN w:val="0"/>
              <w:adjustRightInd w:val="0"/>
              <w:rPr>
                <w:lang w:val="en-AU"/>
              </w:rPr>
            </w:pPr>
            <w:r w:rsidRPr="0094357D">
              <w:rPr>
                <w:lang w:val="en-AU"/>
              </w:rPr>
              <w:t>Feminist Criticism</w:t>
            </w:r>
          </w:p>
        </w:tc>
        <w:tc>
          <w:tcPr>
            <w:tcW w:w="1343" w:type="dxa"/>
            <w:tcBorders>
              <w:left w:val="single" w:sz="8" w:space="0" w:color="auto"/>
              <w:bottom w:val="single" w:sz="8" w:space="0" w:color="auto"/>
              <w:right w:val="single" w:sz="12" w:space="0" w:color="auto"/>
            </w:tcBorders>
            <w:vAlign w:val="center"/>
          </w:tcPr>
          <w:p w14:paraId="0A19FAD7" w14:textId="77777777" w:rsidR="00131F75" w:rsidRPr="00DE07AD" w:rsidRDefault="00131F75" w:rsidP="00244DB7">
            <w:pPr>
              <w:bidi/>
              <w:jc w:val="center"/>
              <w:rPr>
                <w:rFonts w:asciiTheme="majorBidi" w:hAnsiTheme="majorBidi" w:cstheme="majorBidi"/>
              </w:rPr>
            </w:pPr>
            <w:r>
              <w:rPr>
                <w:rFonts w:asciiTheme="majorBidi" w:hAnsiTheme="majorBidi" w:cstheme="majorBidi"/>
                <w:rtl/>
              </w:rPr>
              <w:t>2</w:t>
            </w:r>
          </w:p>
        </w:tc>
      </w:tr>
      <w:tr w:rsidR="00131F75" w:rsidRPr="005D2DDD" w14:paraId="0862293F" w14:textId="77777777" w:rsidTr="00244DB7">
        <w:trPr>
          <w:jc w:val="center"/>
        </w:trPr>
        <w:tc>
          <w:tcPr>
            <w:tcW w:w="524" w:type="dxa"/>
            <w:tcBorders>
              <w:left w:val="single" w:sz="12" w:space="0" w:color="auto"/>
              <w:bottom w:val="single" w:sz="8" w:space="0" w:color="auto"/>
              <w:right w:val="single" w:sz="8" w:space="0" w:color="auto"/>
            </w:tcBorders>
            <w:vAlign w:val="center"/>
          </w:tcPr>
          <w:p w14:paraId="486D41DE" w14:textId="77777777" w:rsidR="00131F75" w:rsidRDefault="00131F75" w:rsidP="00244DB7">
            <w:pPr>
              <w:bidi/>
              <w:jc w:val="center"/>
            </w:pPr>
            <w:r>
              <w:rPr>
                <w:rtl/>
              </w:rPr>
              <w:t>11</w:t>
            </w:r>
          </w:p>
        </w:tc>
        <w:tc>
          <w:tcPr>
            <w:tcW w:w="7458" w:type="dxa"/>
            <w:tcBorders>
              <w:left w:val="single" w:sz="8" w:space="0" w:color="auto"/>
              <w:bottom w:val="single" w:sz="8" w:space="0" w:color="auto"/>
              <w:right w:val="single" w:sz="8" w:space="0" w:color="auto"/>
            </w:tcBorders>
          </w:tcPr>
          <w:p w14:paraId="2284C4EE" w14:textId="77777777" w:rsidR="00131F75" w:rsidRPr="0094357D" w:rsidRDefault="00131F75" w:rsidP="00244DB7">
            <w:pPr>
              <w:autoSpaceDE w:val="0"/>
              <w:autoSpaceDN w:val="0"/>
              <w:adjustRightInd w:val="0"/>
              <w:rPr>
                <w:lang w:val="en-AU"/>
              </w:rPr>
            </w:pPr>
            <w:r w:rsidRPr="0094357D">
              <w:rPr>
                <w:lang w:bidi="ar-EG"/>
              </w:rPr>
              <w:t>Post-colonialism and Orientalism</w:t>
            </w:r>
          </w:p>
        </w:tc>
        <w:tc>
          <w:tcPr>
            <w:tcW w:w="1343" w:type="dxa"/>
            <w:tcBorders>
              <w:left w:val="single" w:sz="8" w:space="0" w:color="auto"/>
              <w:bottom w:val="single" w:sz="8" w:space="0" w:color="auto"/>
              <w:right w:val="single" w:sz="12" w:space="0" w:color="auto"/>
            </w:tcBorders>
            <w:vAlign w:val="center"/>
          </w:tcPr>
          <w:p w14:paraId="5A83ABC9" w14:textId="77777777" w:rsidR="00131F75" w:rsidRPr="00DE07AD" w:rsidRDefault="00131F75" w:rsidP="00244DB7">
            <w:pPr>
              <w:bidi/>
              <w:jc w:val="center"/>
              <w:rPr>
                <w:rFonts w:asciiTheme="majorBidi" w:hAnsiTheme="majorBidi" w:cstheme="majorBidi"/>
              </w:rPr>
            </w:pPr>
            <w:r>
              <w:rPr>
                <w:rFonts w:asciiTheme="majorBidi" w:hAnsiTheme="majorBidi" w:cstheme="majorBidi"/>
                <w:rtl/>
              </w:rPr>
              <w:t>2</w:t>
            </w:r>
          </w:p>
        </w:tc>
      </w:tr>
      <w:tr w:rsidR="00131F75" w:rsidRPr="005D2DDD" w14:paraId="7B467AE9" w14:textId="77777777" w:rsidTr="00244DB7">
        <w:trPr>
          <w:jc w:val="center"/>
        </w:trPr>
        <w:tc>
          <w:tcPr>
            <w:tcW w:w="524" w:type="dxa"/>
            <w:tcBorders>
              <w:left w:val="single" w:sz="12" w:space="0" w:color="auto"/>
              <w:bottom w:val="single" w:sz="8" w:space="0" w:color="auto"/>
              <w:right w:val="single" w:sz="8" w:space="0" w:color="auto"/>
            </w:tcBorders>
            <w:vAlign w:val="center"/>
          </w:tcPr>
          <w:p w14:paraId="38D50697" w14:textId="77777777" w:rsidR="00131F75" w:rsidRDefault="00131F75" w:rsidP="00244DB7">
            <w:pPr>
              <w:bidi/>
              <w:jc w:val="center"/>
            </w:pPr>
            <w:r>
              <w:rPr>
                <w:rtl/>
              </w:rPr>
              <w:lastRenderedPageBreak/>
              <w:t>12</w:t>
            </w:r>
          </w:p>
        </w:tc>
        <w:tc>
          <w:tcPr>
            <w:tcW w:w="7458" w:type="dxa"/>
            <w:tcBorders>
              <w:left w:val="single" w:sz="8" w:space="0" w:color="auto"/>
              <w:bottom w:val="single" w:sz="8" w:space="0" w:color="auto"/>
              <w:right w:val="single" w:sz="8" w:space="0" w:color="auto"/>
            </w:tcBorders>
          </w:tcPr>
          <w:p w14:paraId="5F6AAB3E" w14:textId="77777777" w:rsidR="00131F75" w:rsidRPr="0094357D" w:rsidRDefault="00131F75" w:rsidP="00244DB7">
            <w:pPr>
              <w:autoSpaceDE w:val="0"/>
              <w:autoSpaceDN w:val="0"/>
              <w:adjustRightInd w:val="0"/>
            </w:pPr>
            <w:r w:rsidRPr="0094357D">
              <w:t>Some most recent approaches: Ecocriticism, Metacriticism, Postmodernism, etc.</w:t>
            </w:r>
          </w:p>
        </w:tc>
        <w:tc>
          <w:tcPr>
            <w:tcW w:w="1343" w:type="dxa"/>
            <w:tcBorders>
              <w:left w:val="single" w:sz="8" w:space="0" w:color="auto"/>
              <w:bottom w:val="single" w:sz="8" w:space="0" w:color="auto"/>
              <w:right w:val="single" w:sz="12" w:space="0" w:color="auto"/>
            </w:tcBorders>
            <w:vAlign w:val="center"/>
          </w:tcPr>
          <w:p w14:paraId="1A3841F1" w14:textId="77777777" w:rsidR="00131F75" w:rsidRPr="00DE07AD" w:rsidRDefault="00131F75" w:rsidP="00244DB7">
            <w:pPr>
              <w:bidi/>
              <w:jc w:val="center"/>
              <w:rPr>
                <w:rFonts w:asciiTheme="majorBidi" w:hAnsiTheme="majorBidi" w:cstheme="majorBidi"/>
              </w:rPr>
            </w:pPr>
            <w:r>
              <w:rPr>
                <w:rFonts w:asciiTheme="majorBidi" w:hAnsiTheme="majorBidi" w:cstheme="majorBidi"/>
                <w:rtl/>
              </w:rPr>
              <w:t>2</w:t>
            </w:r>
          </w:p>
        </w:tc>
      </w:tr>
      <w:tr w:rsidR="00131F75" w:rsidRPr="005D2DDD" w14:paraId="58167ACF" w14:textId="77777777" w:rsidTr="00244DB7">
        <w:trPr>
          <w:jc w:val="center"/>
        </w:trPr>
        <w:tc>
          <w:tcPr>
            <w:tcW w:w="524" w:type="dxa"/>
            <w:tcBorders>
              <w:left w:val="single" w:sz="12" w:space="0" w:color="auto"/>
              <w:bottom w:val="single" w:sz="8" w:space="0" w:color="auto"/>
              <w:right w:val="single" w:sz="8" w:space="0" w:color="auto"/>
            </w:tcBorders>
            <w:vAlign w:val="center"/>
          </w:tcPr>
          <w:p w14:paraId="59E63DF8" w14:textId="77777777" w:rsidR="00131F75" w:rsidRDefault="00131F75" w:rsidP="00244DB7">
            <w:pPr>
              <w:bidi/>
              <w:jc w:val="center"/>
            </w:pPr>
            <w:r>
              <w:rPr>
                <w:rtl/>
              </w:rPr>
              <w:t>13</w:t>
            </w:r>
          </w:p>
        </w:tc>
        <w:tc>
          <w:tcPr>
            <w:tcW w:w="7458" w:type="dxa"/>
            <w:tcBorders>
              <w:left w:val="single" w:sz="8" w:space="0" w:color="auto"/>
              <w:bottom w:val="single" w:sz="8" w:space="0" w:color="auto"/>
              <w:right w:val="single" w:sz="8" w:space="0" w:color="auto"/>
            </w:tcBorders>
          </w:tcPr>
          <w:p w14:paraId="70E440B6" w14:textId="77777777" w:rsidR="00131F75" w:rsidRPr="0094357D" w:rsidRDefault="00131F75" w:rsidP="00244DB7">
            <w:pPr>
              <w:autoSpaceDE w:val="0"/>
              <w:autoSpaceDN w:val="0"/>
              <w:adjustRightInd w:val="0"/>
              <w:rPr>
                <w:lang w:val="en-AU"/>
              </w:rPr>
            </w:pPr>
            <w:r w:rsidRPr="0094357D">
              <w:rPr>
                <w:lang w:val="en-AU"/>
              </w:rPr>
              <w:t>Second Mid-term Exam</w:t>
            </w:r>
          </w:p>
        </w:tc>
        <w:tc>
          <w:tcPr>
            <w:tcW w:w="1343" w:type="dxa"/>
            <w:tcBorders>
              <w:left w:val="single" w:sz="8" w:space="0" w:color="auto"/>
              <w:bottom w:val="single" w:sz="8" w:space="0" w:color="auto"/>
              <w:right w:val="single" w:sz="12" w:space="0" w:color="auto"/>
            </w:tcBorders>
            <w:vAlign w:val="center"/>
          </w:tcPr>
          <w:p w14:paraId="7F937C5A" w14:textId="77777777" w:rsidR="00131F75" w:rsidRPr="00DE07AD" w:rsidRDefault="00131F75" w:rsidP="00244DB7">
            <w:pPr>
              <w:bidi/>
              <w:jc w:val="center"/>
              <w:rPr>
                <w:rFonts w:asciiTheme="majorBidi" w:hAnsiTheme="majorBidi" w:cstheme="majorBidi"/>
              </w:rPr>
            </w:pPr>
            <w:r>
              <w:rPr>
                <w:rFonts w:asciiTheme="majorBidi" w:hAnsiTheme="majorBidi" w:cstheme="majorBidi"/>
                <w:rtl/>
              </w:rPr>
              <w:t>2</w:t>
            </w:r>
          </w:p>
        </w:tc>
      </w:tr>
      <w:tr w:rsidR="00131F75" w:rsidRPr="005D2DDD" w14:paraId="60C2830B" w14:textId="77777777" w:rsidTr="00244DB7">
        <w:trPr>
          <w:jc w:val="center"/>
        </w:trPr>
        <w:tc>
          <w:tcPr>
            <w:tcW w:w="524" w:type="dxa"/>
            <w:tcBorders>
              <w:left w:val="single" w:sz="12" w:space="0" w:color="auto"/>
              <w:bottom w:val="single" w:sz="8" w:space="0" w:color="auto"/>
              <w:right w:val="single" w:sz="8" w:space="0" w:color="auto"/>
            </w:tcBorders>
            <w:vAlign w:val="center"/>
          </w:tcPr>
          <w:p w14:paraId="7172499D" w14:textId="77777777" w:rsidR="00131F75" w:rsidRDefault="00131F75" w:rsidP="00244DB7">
            <w:pPr>
              <w:bidi/>
              <w:jc w:val="center"/>
            </w:pPr>
            <w:r>
              <w:rPr>
                <w:rtl/>
              </w:rPr>
              <w:t>14</w:t>
            </w:r>
          </w:p>
        </w:tc>
        <w:tc>
          <w:tcPr>
            <w:tcW w:w="7458" w:type="dxa"/>
            <w:tcBorders>
              <w:left w:val="single" w:sz="8" w:space="0" w:color="auto"/>
              <w:bottom w:val="single" w:sz="8" w:space="0" w:color="auto"/>
              <w:right w:val="single" w:sz="8" w:space="0" w:color="auto"/>
            </w:tcBorders>
          </w:tcPr>
          <w:p w14:paraId="487EF3E3" w14:textId="77777777" w:rsidR="00131F75" w:rsidRPr="0094357D" w:rsidRDefault="00131F75" w:rsidP="00244DB7">
            <w:pPr>
              <w:autoSpaceDE w:val="0"/>
              <w:autoSpaceDN w:val="0"/>
              <w:adjustRightInd w:val="0"/>
              <w:rPr>
                <w:lang w:val="en-AU"/>
              </w:rPr>
            </w:pPr>
            <w:r w:rsidRPr="0094357D">
              <w:rPr>
                <w:lang w:val="en-AU"/>
              </w:rPr>
              <w:t xml:space="preserve">General Review and Application </w:t>
            </w:r>
            <w:r>
              <w:rPr>
                <w:lang w:val="en-AU"/>
              </w:rPr>
              <w:t>(of some theories to some texts)</w:t>
            </w:r>
          </w:p>
        </w:tc>
        <w:tc>
          <w:tcPr>
            <w:tcW w:w="1343" w:type="dxa"/>
            <w:tcBorders>
              <w:left w:val="single" w:sz="8" w:space="0" w:color="auto"/>
              <w:bottom w:val="single" w:sz="8" w:space="0" w:color="auto"/>
              <w:right w:val="single" w:sz="12" w:space="0" w:color="auto"/>
            </w:tcBorders>
            <w:vAlign w:val="center"/>
          </w:tcPr>
          <w:p w14:paraId="495F1C03" w14:textId="77777777" w:rsidR="00131F75" w:rsidRPr="00DE07AD" w:rsidRDefault="00131F75" w:rsidP="00244DB7">
            <w:pPr>
              <w:bidi/>
              <w:jc w:val="center"/>
              <w:rPr>
                <w:rFonts w:asciiTheme="majorBidi" w:hAnsiTheme="majorBidi" w:cstheme="majorBidi"/>
              </w:rPr>
            </w:pPr>
            <w:r>
              <w:rPr>
                <w:rFonts w:asciiTheme="majorBidi" w:hAnsiTheme="majorBidi" w:cstheme="majorBidi"/>
                <w:rtl/>
              </w:rPr>
              <w:t>2</w:t>
            </w:r>
          </w:p>
        </w:tc>
      </w:tr>
      <w:tr w:rsidR="00131F75" w:rsidRPr="005D2DDD" w14:paraId="41525DD1" w14:textId="77777777" w:rsidTr="00244DB7">
        <w:trPr>
          <w:jc w:val="center"/>
        </w:trPr>
        <w:tc>
          <w:tcPr>
            <w:tcW w:w="524" w:type="dxa"/>
            <w:tcBorders>
              <w:left w:val="single" w:sz="12" w:space="0" w:color="auto"/>
              <w:bottom w:val="single" w:sz="8" w:space="0" w:color="auto"/>
              <w:right w:val="single" w:sz="8" w:space="0" w:color="auto"/>
            </w:tcBorders>
            <w:vAlign w:val="center"/>
          </w:tcPr>
          <w:p w14:paraId="212A22AD" w14:textId="77777777" w:rsidR="00131F75" w:rsidRDefault="00131F75" w:rsidP="00244DB7">
            <w:pPr>
              <w:bidi/>
              <w:jc w:val="center"/>
              <w:rPr>
                <w:rtl/>
              </w:rPr>
            </w:pPr>
            <w:r>
              <w:rPr>
                <w:rtl/>
              </w:rPr>
              <w:t>15</w:t>
            </w:r>
          </w:p>
        </w:tc>
        <w:tc>
          <w:tcPr>
            <w:tcW w:w="7458" w:type="dxa"/>
            <w:tcBorders>
              <w:left w:val="single" w:sz="8" w:space="0" w:color="auto"/>
              <w:bottom w:val="single" w:sz="8" w:space="0" w:color="auto"/>
              <w:right w:val="single" w:sz="8" w:space="0" w:color="auto"/>
            </w:tcBorders>
          </w:tcPr>
          <w:p w14:paraId="68810CFA" w14:textId="77777777" w:rsidR="00131F75" w:rsidRPr="0094357D" w:rsidRDefault="00131F75" w:rsidP="00244DB7">
            <w:pPr>
              <w:autoSpaceDE w:val="0"/>
              <w:autoSpaceDN w:val="0"/>
              <w:adjustRightInd w:val="0"/>
              <w:rPr>
                <w:lang w:val="en-AU"/>
              </w:rPr>
            </w:pPr>
            <w:r w:rsidRPr="0094357D">
              <w:rPr>
                <w:lang w:val="en-AU"/>
              </w:rPr>
              <w:t xml:space="preserve">General Review and Application </w:t>
            </w:r>
            <w:r>
              <w:rPr>
                <w:lang w:val="en-AU"/>
              </w:rPr>
              <w:t>(of some theories to some texts)</w:t>
            </w:r>
          </w:p>
        </w:tc>
        <w:tc>
          <w:tcPr>
            <w:tcW w:w="1343" w:type="dxa"/>
            <w:tcBorders>
              <w:left w:val="single" w:sz="8" w:space="0" w:color="auto"/>
              <w:bottom w:val="single" w:sz="8" w:space="0" w:color="auto"/>
              <w:right w:val="single" w:sz="12" w:space="0" w:color="auto"/>
            </w:tcBorders>
            <w:vAlign w:val="center"/>
          </w:tcPr>
          <w:p w14:paraId="39DBD39F" w14:textId="77777777" w:rsidR="00131F75" w:rsidRPr="00DE07AD" w:rsidRDefault="00131F75" w:rsidP="00244DB7">
            <w:pPr>
              <w:bidi/>
              <w:jc w:val="center"/>
              <w:rPr>
                <w:rFonts w:asciiTheme="majorBidi" w:hAnsiTheme="majorBidi" w:cstheme="majorBidi"/>
              </w:rPr>
            </w:pPr>
            <w:r>
              <w:rPr>
                <w:rFonts w:asciiTheme="majorBidi" w:hAnsiTheme="majorBidi" w:cstheme="majorBidi"/>
                <w:rtl/>
              </w:rPr>
              <w:t>2</w:t>
            </w:r>
          </w:p>
        </w:tc>
      </w:tr>
      <w:tr w:rsidR="00131F75" w:rsidRPr="005D2DDD" w14:paraId="141CD0D0" w14:textId="77777777" w:rsidTr="00244DB7">
        <w:trPr>
          <w:jc w:val="center"/>
        </w:trPr>
        <w:tc>
          <w:tcPr>
            <w:tcW w:w="524" w:type="dxa"/>
            <w:tcBorders>
              <w:left w:val="single" w:sz="12" w:space="0" w:color="auto"/>
              <w:bottom w:val="single" w:sz="8" w:space="0" w:color="auto"/>
              <w:right w:val="single" w:sz="8" w:space="0" w:color="auto"/>
            </w:tcBorders>
            <w:vAlign w:val="center"/>
          </w:tcPr>
          <w:p w14:paraId="0FE5F9B7" w14:textId="77777777" w:rsidR="00131F75" w:rsidRDefault="00131F75" w:rsidP="00244DB7">
            <w:pPr>
              <w:bidi/>
              <w:jc w:val="center"/>
              <w:rPr>
                <w:rtl/>
              </w:rPr>
            </w:pPr>
            <w:r>
              <w:rPr>
                <w:rtl/>
              </w:rPr>
              <w:t>16</w:t>
            </w:r>
          </w:p>
        </w:tc>
        <w:tc>
          <w:tcPr>
            <w:tcW w:w="7458" w:type="dxa"/>
            <w:tcBorders>
              <w:left w:val="single" w:sz="8" w:space="0" w:color="auto"/>
              <w:bottom w:val="single" w:sz="8" w:space="0" w:color="auto"/>
              <w:right w:val="single" w:sz="8" w:space="0" w:color="auto"/>
            </w:tcBorders>
          </w:tcPr>
          <w:p w14:paraId="04A98C58" w14:textId="77777777" w:rsidR="00131F75" w:rsidRPr="0094357D" w:rsidRDefault="00131F75" w:rsidP="00244DB7">
            <w:pPr>
              <w:autoSpaceDE w:val="0"/>
              <w:autoSpaceDN w:val="0"/>
              <w:adjustRightInd w:val="0"/>
              <w:rPr>
                <w:lang w:val="en-AU"/>
              </w:rPr>
            </w:pPr>
            <w:r>
              <w:rPr>
                <w:lang w:val="en-AU"/>
              </w:rPr>
              <w:t xml:space="preserve"> Final Exam</w:t>
            </w:r>
          </w:p>
        </w:tc>
        <w:tc>
          <w:tcPr>
            <w:tcW w:w="1343" w:type="dxa"/>
            <w:tcBorders>
              <w:left w:val="single" w:sz="8" w:space="0" w:color="auto"/>
              <w:bottom w:val="single" w:sz="8" w:space="0" w:color="auto"/>
              <w:right w:val="single" w:sz="12" w:space="0" w:color="auto"/>
            </w:tcBorders>
            <w:vAlign w:val="center"/>
          </w:tcPr>
          <w:p w14:paraId="7779BB8C" w14:textId="77777777" w:rsidR="00131F75" w:rsidRPr="00DE07AD" w:rsidRDefault="00131F75" w:rsidP="00244DB7">
            <w:pPr>
              <w:bidi/>
              <w:jc w:val="center"/>
              <w:rPr>
                <w:rFonts w:asciiTheme="majorBidi" w:hAnsiTheme="majorBidi" w:cstheme="majorBidi"/>
              </w:rPr>
            </w:pPr>
          </w:p>
        </w:tc>
      </w:tr>
      <w:tr w:rsidR="00131F75" w:rsidRPr="005D2DDD" w14:paraId="01E18D5E" w14:textId="77777777" w:rsidTr="00244DB7">
        <w:trPr>
          <w:jc w:val="center"/>
        </w:trPr>
        <w:tc>
          <w:tcPr>
            <w:tcW w:w="7982" w:type="dxa"/>
            <w:gridSpan w:val="2"/>
            <w:tcBorders>
              <w:top w:val="single" w:sz="8" w:space="0" w:color="auto"/>
              <w:left w:val="single" w:sz="12" w:space="0" w:color="auto"/>
              <w:bottom w:val="single" w:sz="12" w:space="0" w:color="auto"/>
              <w:right w:val="single" w:sz="8" w:space="0" w:color="auto"/>
            </w:tcBorders>
            <w:shd w:val="clear" w:color="auto" w:fill="EAF1DD" w:themeFill="accent3" w:themeFillTint="33"/>
            <w:vAlign w:val="center"/>
          </w:tcPr>
          <w:p w14:paraId="30838538" w14:textId="77777777" w:rsidR="00131F75" w:rsidRPr="005D2DDD" w:rsidRDefault="00131F75" w:rsidP="00244DB7">
            <w:pPr>
              <w:bidi/>
              <w:jc w:val="center"/>
              <w:rPr>
                <w:rFonts w:asciiTheme="majorBidi" w:hAnsiTheme="majorBidi" w:cstheme="majorBidi"/>
                <w:b/>
                <w:bCs/>
                <w:rtl/>
                <w:lang w:bidi="ar-EG"/>
              </w:rPr>
            </w:pPr>
            <w:r w:rsidRPr="00FD1A64">
              <w:rPr>
                <w:b/>
                <w:bCs/>
              </w:rPr>
              <w:t>Total</w:t>
            </w:r>
          </w:p>
        </w:tc>
        <w:tc>
          <w:tcPr>
            <w:tcW w:w="1343" w:type="dxa"/>
            <w:tcBorders>
              <w:top w:val="single" w:sz="8" w:space="0" w:color="auto"/>
              <w:left w:val="single" w:sz="8" w:space="0" w:color="auto"/>
              <w:bottom w:val="single" w:sz="12" w:space="0" w:color="auto"/>
              <w:right w:val="single" w:sz="12" w:space="0" w:color="auto"/>
            </w:tcBorders>
            <w:shd w:val="clear" w:color="auto" w:fill="EAF1DD" w:themeFill="accent3" w:themeFillTint="33"/>
          </w:tcPr>
          <w:p w14:paraId="409A7E06" w14:textId="77777777" w:rsidR="00131F75" w:rsidRPr="0094357D" w:rsidRDefault="00131F75" w:rsidP="00244DB7">
            <w:pPr>
              <w:autoSpaceDE w:val="0"/>
              <w:autoSpaceDN w:val="0"/>
              <w:adjustRightInd w:val="0"/>
              <w:jc w:val="center"/>
              <w:rPr>
                <w:lang w:val="en-AU"/>
              </w:rPr>
            </w:pPr>
            <w:r>
              <w:rPr>
                <w:lang w:val="en-AU"/>
              </w:rPr>
              <w:t>30</w:t>
            </w:r>
          </w:p>
        </w:tc>
      </w:tr>
    </w:tbl>
    <w:p w14:paraId="44F8F2D0" w14:textId="77777777" w:rsidR="00131F75" w:rsidRDefault="00131F75" w:rsidP="00131F75">
      <w:pPr>
        <w:rPr>
          <w:b/>
          <w:bCs/>
          <w:sz w:val="26"/>
          <w:szCs w:val="26"/>
        </w:rPr>
      </w:pPr>
    </w:p>
    <w:p w14:paraId="1D880117" w14:textId="77777777" w:rsidR="00131F75" w:rsidRPr="00E973FE" w:rsidRDefault="00131F75" w:rsidP="00131F75">
      <w:pPr>
        <w:pStyle w:val="Heading1"/>
        <w:rPr>
          <w:color w:val="C00000"/>
        </w:rPr>
      </w:pPr>
      <w:bookmarkStart w:id="8" w:name="_Toc951379"/>
      <w:r w:rsidRPr="00E973FE">
        <w:rPr>
          <w:color w:val="C00000"/>
        </w:rPr>
        <w:t xml:space="preserve">D. Teaching and </w:t>
      </w:r>
      <w:r>
        <w:rPr>
          <w:color w:val="C00000"/>
        </w:rPr>
        <w:t>A</w:t>
      </w:r>
      <w:r w:rsidRPr="00E973FE">
        <w:rPr>
          <w:color w:val="C00000"/>
        </w:rPr>
        <w:t>ssessment</w:t>
      </w:r>
      <w:bookmarkEnd w:id="8"/>
    </w:p>
    <w:p w14:paraId="059E8C93" w14:textId="77777777" w:rsidR="00131F75" w:rsidRDefault="00131F75" w:rsidP="00131F75">
      <w:pPr>
        <w:pStyle w:val="Heading2"/>
        <w:jc w:val="lowKashida"/>
        <w:rPr>
          <w:rFonts w:asciiTheme="majorBidi" w:hAnsiTheme="majorBidi" w:cstheme="majorBidi"/>
          <w:sz w:val="26"/>
          <w:szCs w:val="26"/>
        </w:rPr>
      </w:pPr>
      <w:bookmarkStart w:id="9" w:name="_Toc951380"/>
      <w:r>
        <w:rPr>
          <w:rFonts w:asciiTheme="majorBidi" w:hAnsiTheme="majorBidi" w:cstheme="majorBidi"/>
          <w:sz w:val="26"/>
          <w:szCs w:val="26"/>
        </w:rPr>
        <w:t>1</w:t>
      </w:r>
      <w:r w:rsidRPr="00AE6302">
        <w:rPr>
          <w:rFonts w:asciiTheme="majorBidi" w:hAnsiTheme="majorBidi" w:cstheme="majorBidi"/>
          <w:sz w:val="26"/>
          <w:szCs w:val="26"/>
        </w:rPr>
        <w:t xml:space="preserve">. Alignment of </w:t>
      </w:r>
      <w:r>
        <w:rPr>
          <w:rFonts w:asciiTheme="majorBidi" w:hAnsiTheme="majorBidi" w:cstheme="majorBidi"/>
          <w:sz w:val="26"/>
          <w:szCs w:val="26"/>
        </w:rPr>
        <w:t>C</w:t>
      </w:r>
      <w:r w:rsidRPr="00AE6302">
        <w:rPr>
          <w:rFonts w:asciiTheme="majorBidi" w:hAnsiTheme="majorBidi" w:cstheme="majorBidi"/>
          <w:sz w:val="26"/>
          <w:szCs w:val="26"/>
        </w:rPr>
        <w:t>ourse Learning Outcomes with Teaching Strateg</w:t>
      </w:r>
      <w:r>
        <w:rPr>
          <w:rFonts w:asciiTheme="majorBidi" w:hAnsiTheme="majorBidi" w:cstheme="majorBidi"/>
          <w:sz w:val="26"/>
          <w:szCs w:val="26"/>
        </w:rPr>
        <w:t>ies</w:t>
      </w:r>
      <w:r w:rsidRPr="00AE6302">
        <w:rPr>
          <w:rFonts w:asciiTheme="majorBidi" w:hAnsiTheme="majorBidi" w:cstheme="majorBidi"/>
          <w:sz w:val="26"/>
          <w:szCs w:val="26"/>
        </w:rPr>
        <w:t xml:space="preserve"> and Assessment Methods</w:t>
      </w:r>
      <w:bookmarkEnd w:id="9"/>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4A0" w:firstRow="1" w:lastRow="0" w:firstColumn="1" w:lastColumn="0" w:noHBand="0" w:noVBand="1"/>
      </w:tblPr>
      <w:tblGrid>
        <w:gridCol w:w="832"/>
        <w:gridCol w:w="3894"/>
        <w:gridCol w:w="2374"/>
        <w:gridCol w:w="2225"/>
      </w:tblGrid>
      <w:tr w:rsidR="00131F75" w:rsidRPr="005D2DDD" w14:paraId="3EE37A09" w14:textId="77777777" w:rsidTr="00244DB7">
        <w:trPr>
          <w:trHeight w:val="401"/>
          <w:tblHeader/>
        </w:trPr>
        <w:tc>
          <w:tcPr>
            <w:tcW w:w="446" w:type="pct"/>
            <w:tcBorders>
              <w:bottom w:val="single" w:sz="8" w:space="0" w:color="auto"/>
            </w:tcBorders>
            <w:shd w:val="clear" w:color="auto" w:fill="D6E3BC" w:themeFill="accent3" w:themeFillTint="66"/>
          </w:tcPr>
          <w:p w14:paraId="2E83A63D" w14:textId="77777777" w:rsidR="00131F75" w:rsidRPr="005D2DDD" w:rsidRDefault="00131F75" w:rsidP="00244DB7">
            <w:pPr>
              <w:jc w:val="center"/>
              <w:rPr>
                <w:rFonts w:asciiTheme="majorBidi" w:hAnsiTheme="majorBidi" w:cstheme="majorBidi"/>
                <w:lang w:bidi="ar-EG"/>
              </w:rPr>
            </w:pPr>
            <w:r w:rsidRPr="007C33B7">
              <w:rPr>
                <w:rFonts w:asciiTheme="majorBidi" w:hAnsiTheme="majorBidi" w:cstheme="majorBidi"/>
                <w:b/>
                <w:bCs/>
                <w:lang w:bidi="ar-EG"/>
              </w:rPr>
              <w:t>Code</w:t>
            </w:r>
          </w:p>
        </w:tc>
        <w:tc>
          <w:tcPr>
            <w:tcW w:w="2088" w:type="pct"/>
            <w:tcBorders>
              <w:bottom w:val="single" w:sz="8" w:space="0" w:color="auto"/>
            </w:tcBorders>
            <w:shd w:val="clear" w:color="auto" w:fill="D6E3BC" w:themeFill="accent3" w:themeFillTint="66"/>
            <w:vAlign w:val="center"/>
          </w:tcPr>
          <w:p w14:paraId="0B8D4CE7" w14:textId="77777777" w:rsidR="00131F75" w:rsidRPr="005D2DDD" w:rsidRDefault="00131F75" w:rsidP="00244DB7">
            <w:pPr>
              <w:jc w:val="center"/>
              <w:rPr>
                <w:rFonts w:asciiTheme="majorBidi" w:hAnsiTheme="majorBidi" w:cstheme="majorBidi"/>
                <w:rtl/>
                <w:lang w:bidi="ar-EG"/>
              </w:rPr>
            </w:pPr>
            <w:r w:rsidRPr="007C33B7">
              <w:rPr>
                <w:rFonts w:asciiTheme="majorBidi" w:hAnsiTheme="majorBidi" w:cstheme="majorBidi"/>
                <w:b/>
                <w:bCs/>
                <w:lang w:bidi="ar-EG"/>
              </w:rPr>
              <w:t>Course Learning Outcomes</w:t>
            </w:r>
          </w:p>
        </w:tc>
        <w:tc>
          <w:tcPr>
            <w:tcW w:w="1273" w:type="pct"/>
            <w:tcBorders>
              <w:bottom w:val="single" w:sz="8" w:space="0" w:color="auto"/>
            </w:tcBorders>
            <w:shd w:val="clear" w:color="auto" w:fill="D6E3BC" w:themeFill="accent3" w:themeFillTint="66"/>
            <w:vAlign w:val="center"/>
          </w:tcPr>
          <w:p w14:paraId="46CBEC1F" w14:textId="77777777" w:rsidR="00131F75" w:rsidRPr="005D2DDD" w:rsidRDefault="00131F75" w:rsidP="00244DB7">
            <w:pPr>
              <w:jc w:val="center"/>
              <w:rPr>
                <w:rFonts w:asciiTheme="majorBidi" w:hAnsiTheme="majorBidi" w:cstheme="majorBidi"/>
                <w:lang w:bidi="ar-EG"/>
              </w:rPr>
            </w:pPr>
            <w:r w:rsidRPr="007C33B7">
              <w:rPr>
                <w:rFonts w:asciiTheme="majorBidi" w:hAnsiTheme="majorBidi" w:cstheme="majorBidi"/>
                <w:b/>
                <w:bCs/>
                <w:lang w:bidi="ar-EG"/>
              </w:rPr>
              <w:t>Teaching</w:t>
            </w:r>
            <w:r>
              <w:rPr>
                <w:rFonts w:asciiTheme="majorBidi" w:hAnsiTheme="majorBidi" w:cstheme="majorBidi"/>
                <w:b/>
                <w:bCs/>
                <w:lang w:bidi="ar-EG"/>
              </w:rPr>
              <w:t xml:space="preserve"> </w:t>
            </w:r>
            <w:r w:rsidRPr="007C33B7">
              <w:rPr>
                <w:rFonts w:asciiTheme="majorBidi" w:hAnsiTheme="majorBidi" w:cstheme="majorBidi"/>
                <w:b/>
                <w:bCs/>
                <w:lang w:bidi="ar-EG"/>
              </w:rPr>
              <w:t>Strategies</w:t>
            </w:r>
          </w:p>
        </w:tc>
        <w:tc>
          <w:tcPr>
            <w:tcW w:w="1193" w:type="pct"/>
            <w:tcBorders>
              <w:bottom w:val="single" w:sz="8" w:space="0" w:color="auto"/>
            </w:tcBorders>
            <w:shd w:val="clear" w:color="auto" w:fill="D6E3BC" w:themeFill="accent3" w:themeFillTint="66"/>
            <w:vAlign w:val="center"/>
          </w:tcPr>
          <w:p w14:paraId="182E2F91" w14:textId="77777777" w:rsidR="00131F75" w:rsidRPr="0044064B" w:rsidRDefault="00131F75" w:rsidP="00244DB7">
            <w:pPr>
              <w:jc w:val="center"/>
              <w:rPr>
                <w:rFonts w:asciiTheme="majorBidi" w:hAnsiTheme="majorBidi" w:cstheme="majorBidi"/>
                <w:sz w:val="22"/>
                <w:szCs w:val="22"/>
                <w:lang w:bidi="ar-EG"/>
              </w:rPr>
            </w:pPr>
            <w:r w:rsidRPr="0044064B">
              <w:rPr>
                <w:rFonts w:asciiTheme="majorBidi" w:hAnsiTheme="majorBidi" w:cstheme="majorBidi"/>
                <w:b/>
                <w:bCs/>
                <w:sz w:val="22"/>
                <w:szCs w:val="22"/>
                <w:lang w:bidi="ar-EG"/>
              </w:rPr>
              <w:t>Assessment</w:t>
            </w:r>
            <w:r>
              <w:rPr>
                <w:rFonts w:asciiTheme="majorBidi" w:hAnsiTheme="majorBidi" w:cstheme="majorBidi"/>
                <w:b/>
                <w:bCs/>
                <w:sz w:val="22"/>
                <w:szCs w:val="22"/>
                <w:lang w:bidi="ar-EG"/>
              </w:rPr>
              <w:t xml:space="preserve"> </w:t>
            </w:r>
            <w:r w:rsidRPr="0044064B">
              <w:rPr>
                <w:rFonts w:asciiTheme="majorBidi" w:hAnsiTheme="majorBidi" w:cstheme="majorBidi"/>
                <w:b/>
                <w:bCs/>
                <w:sz w:val="22"/>
                <w:szCs w:val="22"/>
                <w:lang w:bidi="ar-EG"/>
              </w:rPr>
              <w:t>Methods</w:t>
            </w:r>
          </w:p>
        </w:tc>
      </w:tr>
      <w:tr w:rsidR="00131F75" w:rsidRPr="005D2DDD" w14:paraId="5B587619" w14:textId="77777777" w:rsidTr="00244DB7">
        <w:tc>
          <w:tcPr>
            <w:tcW w:w="446" w:type="pct"/>
            <w:tcBorders>
              <w:top w:val="single" w:sz="8" w:space="0" w:color="auto"/>
              <w:bottom w:val="single" w:sz="4" w:space="0" w:color="auto"/>
            </w:tcBorders>
            <w:shd w:val="clear" w:color="auto" w:fill="EAF1DD" w:themeFill="accent3" w:themeFillTint="33"/>
            <w:vAlign w:val="center"/>
          </w:tcPr>
          <w:p w14:paraId="37CD7320" w14:textId="77777777" w:rsidR="00131F75" w:rsidRPr="005D2DDD" w:rsidRDefault="00131F75" w:rsidP="00244DB7">
            <w:pPr>
              <w:jc w:val="center"/>
              <w:rPr>
                <w:rFonts w:asciiTheme="majorBidi" w:hAnsiTheme="majorBidi" w:cstheme="majorBidi"/>
                <w:b/>
                <w:bCs/>
                <w:sz w:val="20"/>
                <w:szCs w:val="20"/>
              </w:rPr>
            </w:pPr>
            <w:r w:rsidRPr="005D2DDD">
              <w:rPr>
                <w:rFonts w:asciiTheme="majorBidi" w:hAnsiTheme="majorBidi" w:cstheme="majorBidi"/>
                <w:b/>
                <w:bCs/>
                <w:sz w:val="20"/>
                <w:szCs w:val="20"/>
              </w:rPr>
              <w:t>1.0</w:t>
            </w:r>
          </w:p>
        </w:tc>
        <w:tc>
          <w:tcPr>
            <w:tcW w:w="4554" w:type="pct"/>
            <w:gridSpan w:val="3"/>
            <w:tcBorders>
              <w:top w:val="single" w:sz="8" w:space="0" w:color="auto"/>
              <w:bottom w:val="single" w:sz="4" w:space="0" w:color="auto"/>
            </w:tcBorders>
            <w:shd w:val="clear" w:color="auto" w:fill="EAF1DD" w:themeFill="accent3" w:themeFillTint="33"/>
            <w:vAlign w:val="center"/>
          </w:tcPr>
          <w:p w14:paraId="5FC673E1" w14:textId="77777777" w:rsidR="00131F75" w:rsidRPr="005D2DDD" w:rsidRDefault="00131F75" w:rsidP="00244DB7">
            <w:pPr>
              <w:rPr>
                <w:rFonts w:asciiTheme="majorBidi" w:hAnsiTheme="majorBidi" w:cstheme="majorBidi"/>
                <w:b/>
                <w:bCs/>
                <w:sz w:val="20"/>
                <w:szCs w:val="20"/>
              </w:rPr>
            </w:pPr>
            <w:r w:rsidRPr="009C77F0">
              <w:rPr>
                <w:b/>
                <w:bCs/>
              </w:rPr>
              <w:t>Knowledge</w:t>
            </w:r>
          </w:p>
        </w:tc>
      </w:tr>
      <w:tr w:rsidR="00131F75" w:rsidRPr="005D2DDD" w14:paraId="0B08E4F6" w14:textId="77777777" w:rsidTr="00244DB7">
        <w:tc>
          <w:tcPr>
            <w:tcW w:w="446" w:type="pct"/>
            <w:tcBorders>
              <w:top w:val="single" w:sz="4" w:space="0" w:color="auto"/>
              <w:bottom w:val="dashSmallGap" w:sz="4" w:space="0" w:color="auto"/>
            </w:tcBorders>
            <w:vAlign w:val="center"/>
          </w:tcPr>
          <w:p w14:paraId="6BB7847B" w14:textId="77777777" w:rsidR="00131F75" w:rsidRPr="00DE07AD" w:rsidRDefault="00131F75" w:rsidP="00244DB7">
            <w:pPr>
              <w:jc w:val="center"/>
              <w:rPr>
                <w:rFonts w:asciiTheme="majorBidi" w:hAnsiTheme="majorBidi" w:cstheme="majorBidi"/>
              </w:rPr>
            </w:pPr>
            <w:r w:rsidRPr="00DE07AD">
              <w:rPr>
                <w:rFonts w:asciiTheme="majorBidi" w:hAnsiTheme="majorBidi" w:cstheme="majorBidi"/>
              </w:rPr>
              <w:t>1.1</w:t>
            </w:r>
          </w:p>
        </w:tc>
        <w:tc>
          <w:tcPr>
            <w:tcW w:w="2088" w:type="pct"/>
            <w:tcBorders>
              <w:top w:val="single" w:sz="4" w:space="0" w:color="auto"/>
              <w:bottom w:val="dashSmallGap" w:sz="4" w:space="0" w:color="auto"/>
            </w:tcBorders>
          </w:tcPr>
          <w:p w14:paraId="7A6255FF" w14:textId="77777777" w:rsidR="00131F75" w:rsidRPr="001D50B7" w:rsidRDefault="00131F75" w:rsidP="00244DB7">
            <w:pPr>
              <w:autoSpaceDE w:val="0"/>
              <w:autoSpaceDN w:val="0"/>
              <w:adjustRightInd w:val="0"/>
              <w:rPr>
                <w:lang w:val="en-AU"/>
              </w:rPr>
            </w:pPr>
            <w:r w:rsidRPr="001D50B7">
              <w:rPr>
                <w:lang w:val="en-AU"/>
              </w:rPr>
              <w:t>The major trends of twentieth century literary criticism. (</w:t>
            </w:r>
            <w:r w:rsidRPr="001D50B7">
              <w:t>Enumerate and discuss the major trends of twentieth century literary criticism)</w:t>
            </w:r>
          </w:p>
        </w:tc>
        <w:tc>
          <w:tcPr>
            <w:tcW w:w="1273" w:type="pct"/>
            <w:tcBorders>
              <w:top w:val="single" w:sz="4" w:space="0" w:color="auto"/>
              <w:bottom w:val="dashSmallGap" w:sz="4" w:space="0" w:color="auto"/>
            </w:tcBorders>
          </w:tcPr>
          <w:p w14:paraId="298A0675" w14:textId="77777777" w:rsidR="00131F75" w:rsidRPr="001D50B7" w:rsidRDefault="00131F75" w:rsidP="00244DB7">
            <w:pPr>
              <w:autoSpaceDE w:val="0"/>
              <w:autoSpaceDN w:val="0"/>
              <w:adjustRightInd w:val="0"/>
              <w:rPr>
                <w:lang w:val="en-AU"/>
              </w:rPr>
            </w:pPr>
            <w:r w:rsidRPr="001D50B7">
              <w:rPr>
                <w:lang w:val="en-AU"/>
              </w:rPr>
              <w:t xml:space="preserve">Lectures </w:t>
            </w:r>
          </w:p>
          <w:p w14:paraId="2F2682DB" w14:textId="77777777" w:rsidR="00131F75" w:rsidRPr="001D50B7" w:rsidRDefault="00131F75" w:rsidP="00244DB7">
            <w:pPr>
              <w:autoSpaceDE w:val="0"/>
              <w:autoSpaceDN w:val="0"/>
              <w:adjustRightInd w:val="0"/>
              <w:rPr>
                <w:lang w:val="en-AU"/>
              </w:rPr>
            </w:pPr>
          </w:p>
          <w:p w14:paraId="7376E8EB" w14:textId="77777777" w:rsidR="00131F75" w:rsidRPr="001D50B7" w:rsidRDefault="00131F75" w:rsidP="00244DB7">
            <w:pPr>
              <w:autoSpaceDE w:val="0"/>
              <w:autoSpaceDN w:val="0"/>
              <w:adjustRightInd w:val="0"/>
              <w:rPr>
                <w:lang w:val="en-AU"/>
              </w:rPr>
            </w:pPr>
            <w:r w:rsidRPr="001D50B7">
              <w:rPr>
                <w:lang w:val="en-AU"/>
              </w:rPr>
              <w:t>Seminars and Group Discussions</w:t>
            </w:r>
          </w:p>
          <w:p w14:paraId="33D265A6" w14:textId="77777777" w:rsidR="00131F75" w:rsidRPr="001D50B7" w:rsidRDefault="00131F75" w:rsidP="00244DB7">
            <w:pPr>
              <w:autoSpaceDE w:val="0"/>
              <w:autoSpaceDN w:val="0"/>
              <w:adjustRightInd w:val="0"/>
              <w:rPr>
                <w:lang w:val="en-AU"/>
              </w:rPr>
            </w:pPr>
          </w:p>
          <w:p w14:paraId="299268E6" w14:textId="77777777" w:rsidR="00131F75" w:rsidRPr="001D50B7" w:rsidRDefault="00131F75" w:rsidP="00244DB7">
            <w:pPr>
              <w:autoSpaceDE w:val="0"/>
              <w:autoSpaceDN w:val="0"/>
              <w:adjustRightInd w:val="0"/>
              <w:rPr>
                <w:lang w:val="en-AU"/>
              </w:rPr>
            </w:pPr>
          </w:p>
        </w:tc>
        <w:tc>
          <w:tcPr>
            <w:tcW w:w="1193" w:type="pct"/>
            <w:tcBorders>
              <w:top w:val="single" w:sz="4" w:space="0" w:color="auto"/>
              <w:bottom w:val="dashSmallGap" w:sz="4" w:space="0" w:color="auto"/>
            </w:tcBorders>
          </w:tcPr>
          <w:p w14:paraId="70CEFFFE" w14:textId="77777777" w:rsidR="00131F75" w:rsidRPr="001D50B7" w:rsidRDefault="00131F75" w:rsidP="00244DB7">
            <w:pPr>
              <w:autoSpaceDE w:val="0"/>
              <w:autoSpaceDN w:val="0"/>
              <w:adjustRightInd w:val="0"/>
              <w:rPr>
                <w:lang w:val="en-AU"/>
              </w:rPr>
            </w:pPr>
            <w:r w:rsidRPr="001D50B7">
              <w:rPr>
                <w:lang w:val="en-AU"/>
              </w:rPr>
              <w:t>Class participation</w:t>
            </w:r>
          </w:p>
          <w:p w14:paraId="503F9534" w14:textId="77777777" w:rsidR="00131F75" w:rsidRPr="001D50B7" w:rsidRDefault="00131F75" w:rsidP="00244DB7">
            <w:pPr>
              <w:autoSpaceDE w:val="0"/>
              <w:autoSpaceDN w:val="0"/>
              <w:adjustRightInd w:val="0"/>
              <w:rPr>
                <w:lang w:val="en-AU"/>
              </w:rPr>
            </w:pPr>
            <w:r w:rsidRPr="001D50B7">
              <w:rPr>
                <w:lang w:val="en-AU"/>
              </w:rPr>
              <w:t>Quizzes, Mids and Finals</w:t>
            </w:r>
          </w:p>
          <w:p w14:paraId="324BD551" w14:textId="77777777" w:rsidR="00131F75" w:rsidRPr="001D50B7" w:rsidRDefault="00131F75" w:rsidP="00244DB7">
            <w:pPr>
              <w:autoSpaceDE w:val="0"/>
              <w:autoSpaceDN w:val="0"/>
              <w:adjustRightInd w:val="0"/>
              <w:rPr>
                <w:lang w:val="en-AU"/>
              </w:rPr>
            </w:pPr>
            <w:r w:rsidRPr="001D50B7">
              <w:rPr>
                <w:lang w:val="en-AU"/>
              </w:rPr>
              <w:t>Assignments and Response-papers.</w:t>
            </w:r>
          </w:p>
          <w:p w14:paraId="22434DB5" w14:textId="77777777" w:rsidR="00131F75" w:rsidRPr="001D50B7" w:rsidRDefault="00131F75" w:rsidP="00244DB7">
            <w:pPr>
              <w:autoSpaceDE w:val="0"/>
              <w:autoSpaceDN w:val="0"/>
              <w:adjustRightInd w:val="0"/>
              <w:rPr>
                <w:lang w:val="en-AU"/>
              </w:rPr>
            </w:pPr>
          </w:p>
        </w:tc>
      </w:tr>
      <w:tr w:rsidR="00131F75" w:rsidRPr="005D2DDD" w14:paraId="0740FF53" w14:textId="77777777" w:rsidTr="00244DB7">
        <w:trPr>
          <w:trHeight w:val="1466"/>
        </w:trPr>
        <w:tc>
          <w:tcPr>
            <w:tcW w:w="446" w:type="pct"/>
            <w:tcBorders>
              <w:top w:val="dashSmallGap" w:sz="4" w:space="0" w:color="auto"/>
              <w:bottom w:val="dashSmallGap" w:sz="4" w:space="0" w:color="auto"/>
            </w:tcBorders>
            <w:vAlign w:val="center"/>
          </w:tcPr>
          <w:p w14:paraId="6F445A6D" w14:textId="77777777" w:rsidR="00131F75" w:rsidRPr="00DE07AD" w:rsidRDefault="00131F75" w:rsidP="00244DB7">
            <w:pPr>
              <w:jc w:val="center"/>
              <w:rPr>
                <w:rFonts w:asciiTheme="majorBidi" w:hAnsiTheme="majorBidi" w:cstheme="majorBidi"/>
              </w:rPr>
            </w:pPr>
            <w:r w:rsidRPr="00DE07AD">
              <w:rPr>
                <w:rFonts w:asciiTheme="majorBidi" w:hAnsiTheme="majorBidi" w:cstheme="majorBidi"/>
              </w:rPr>
              <w:t>1.2</w:t>
            </w:r>
          </w:p>
        </w:tc>
        <w:tc>
          <w:tcPr>
            <w:tcW w:w="2088" w:type="pct"/>
            <w:tcBorders>
              <w:top w:val="dashSmallGap" w:sz="4" w:space="0" w:color="auto"/>
              <w:bottom w:val="dashSmallGap" w:sz="4" w:space="0" w:color="auto"/>
            </w:tcBorders>
          </w:tcPr>
          <w:p w14:paraId="2C4DF61E" w14:textId="77777777" w:rsidR="00131F75" w:rsidRPr="001D50B7" w:rsidRDefault="00131F75" w:rsidP="00244DB7">
            <w:pPr>
              <w:autoSpaceDE w:val="0"/>
              <w:autoSpaceDN w:val="0"/>
              <w:adjustRightInd w:val="0"/>
              <w:rPr>
                <w:lang w:val="en-AU"/>
              </w:rPr>
            </w:pPr>
            <w:r w:rsidRPr="001D50B7">
              <w:rPr>
                <w:lang w:val="en-AU"/>
              </w:rPr>
              <w:t>.</w:t>
            </w:r>
          </w:p>
          <w:p w14:paraId="45E7B3BE" w14:textId="77777777" w:rsidR="00131F75" w:rsidRPr="001D50B7" w:rsidRDefault="00131F75" w:rsidP="00244DB7">
            <w:pPr>
              <w:autoSpaceDE w:val="0"/>
              <w:autoSpaceDN w:val="0"/>
              <w:adjustRightInd w:val="0"/>
              <w:rPr>
                <w:lang w:val="en-AU"/>
              </w:rPr>
            </w:pPr>
            <w:r w:rsidRPr="001D50B7">
              <w:rPr>
                <w:lang w:val="en-AU"/>
              </w:rPr>
              <w:t>The development of modern criticism in Structuralism and Marxism.</w:t>
            </w:r>
          </w:p>
          <w:p w14:paraId="64E74781" w14:textId="77777777" w:rsidR="00131F75" w:rsidRPr="001D50B7" w:rsidRDefault="00131F75" w:rsidP="00244DB7">
            <w:pPr>
              <w:autoSpaceDE w:val="0"/>
              <w:autoSpaceDN w:val="0"/>
              <w:adjustRightInd w:val="0"/>
              <w:rPr>
                <w:lang w:val="en-AU"/>
              </w:rPr>
            </w:pPr>
          </w:p>
          <w:p w14:paraId="17AF04A5" w14:textId="77777777" w:rsidR="00131F75" w:rsidRPr="001D50B7" w:rsidRDefault="00131F75" w:rsidP="00244DB7">
            <w:pPr>
              <w:autoSpaceDE w:val="0"/>
              <w:autoSpaceDN w:val="0"/>
              <w:adjustRightInd w:val="0"/>
              <w:rPr>
                <w:lang w:val="en-AU"/>
              </w:rPr>
            </w:pPr>
            <w:r w:rsidRPr="001D50B7">
              <w:rPr>
                <w:lang w:val="en-AU"/>
              </w:rPr>
              <w:t>Compare and contrast Marxism and Structuralism.</w:t>
            </w:r>
          </w:p>
        </w:tc>
        <w:tc>
          <w:tcPr>
            <w:tcW w:w="1273" w:type="pct"/>
            <w:tcBorders>
              <w:top w:val="dashSmallGap" w:sz="4" w:space="0" w:color="auto"/>
              <w:bottom w:val="dashSmallGap" w:sz="4" w:space="0" w:color="auto"/>
            </w:tcBorders>
          </w:tcPr>
          <w:p w14:paraId="3051ED2F" w14:textId="77777777" w:rsidR="00131F75" w:rsidRPr="001D50B7" w:rsidRDefault="00131F75" w:rsidP="00244DB7">
            <w:pPr>
              <w:autoSpaceDE w:val="0"/>
              <w:autoSpaceDN w:val="0"/>
              <w:adjustRightInd w:val="0"/>
              <w:rPr>
                <w:lang w:val="en-AU"/>
              </w:rPr>
            </w:pPr>
            <w:r w:rsidRPr="001D50B7">
              <w:rPr>
                <w:lang w:val="en-AU"/>
              </w:rPr>
              <w:t>Class discussion</w:t>
            </w:r>
          </w:p>
          <w:p w14:paraId="5204E33D" w14:textId="77777777" w:rsidR="00131F75" w:rsidRPr="001D50B7" w:rsidRDefault="00131F75" w:rsidP="00244DB7">
            <w:pPr>
              <w:autoSpaceDE w:val="0"/>
              <w:autoSpaceDN w:val="0"/>
              <w:adjustRightInd w:val="0"/>
              <w:rPr>
                <w:lang w:val="en-AU"/>
              </w:rPr>
            </w:pPr>
            <w:r w:rsidRPr="001D50B7">
              <w:rPr>
                <w:lang w:val="en-AU"/>
              </w:rPr>
              <w:t xml:space="preserve"> Lectures </w:t>
            </w:r>
          </w:p>
          <w:p w14:paraId="208E79B9" w14:textId="77777777" w:rsidR="00131F75" w:rsidRPr="001D50B7" w:rsidRDefault="00131F75" w:rsidP="00244DB7">
            <w:pPr>
              <w:autoSpaceDE w:val="0"/>
              <w:autoSpaceDN w:val="0"/>
              <w:adjustRightInd w:val="0"/>
              <w:rPr>
                <w:lang w:val="en-AU"/>
              </w:rPr>
            </w:pPr>
          </w:p>
          <w:p w14:paraId="14E06A87" w14:textId="77777777" w:rsidR="00131F75" w:rsidRPr="001D50B7" w:rsidRDefault="00131F75" w:rsidP="00244DB7">
            <w:pPr>
              <w:autoSpaceDE w:val="0"/>
              <w:autoSpaceDN w:val="0"/>
              <w:adjustRightInd w:val="0"/>
              <w:rPr>
                <w:lang w:val="en-AU"/>
              </w:rPr>
            </w:pPr>
            <w:r w:rsidRPr="001D50B7">
              <w:rPr>
                <w:lang w:val="en-AU"/>
              </w:rPr>
              <w:t>Seminars and Group Discussions</w:t>
            </w:r>
          </w:p>
          <w:p w14:paraId="006378FD" w14:textId="77777777" w:rsidR="00131F75" w:rsidRPr="001D50B7" w:rsidRDefault="00131F75" w:rsidP="00244DB7">
            <w:pPr>
              <w:autoSpaceDE w:val="0"/>
              <w:autoSpaceDN w:val="0"/>
              <w:adjustRightInd w:val="0"/>
              <w:rPr>
                <w:lang w:val="en-AU"/>
              </w:rPr>
            </w:pPr>
          </w:p>
          <w:p w14:paraId="03254161" w14:textId="77777777" w:rsidR="00131F75" w:rsidRPr="001D50B7" w:rsidRDefault="00131F75" w:rsidP="00244DB7">
            <w:pPr>
              <w:autoSpaceDE w:val="0"/>
              <w:autoSpaceDN w:val="0"/>
              <w:adjustRightInd w:val="0"/>
              <w:rPr>
                <w:lang w:val="en-AU"/>
              </w:rPr>
            </w:pPr>
          </w:p>
        </w:tc>
        <w:tc>
          <w:tcPr>
            <w:tcW w:w="1193" w:type="pct"/>
            <w:tcBorders>
              <w:top w:val="dashSmallGap" w:sz="4" w:space="0" w:color="auto"/>
              <w:bottom w:val="dashSmallGap" w:sz="4" w:space="0" w:color="auto"/>
            </w:tcBorders>
          </w:tcPr>
          <w:p w14:paraId="4749D3F2" w14:textId="77777777" w:rsidR="00131F75" w:rsidRPr="001D50B7" w:rsidRDefault="00131F75" w:rsidP="00244DB7">
            <w:pPr>
              <w:autoSpaceDE w:val="0"/>
              <w:autoSpaceDN w:val="0"/>
              <w:adjustRightInd w:val="0"/>
              <w:rPr>
                <w:lang w:val="en-AU"/>
              </w:rPr>
            </w:pPr>
            <w:r w:rsidRPr="001D50B7">
              <w:rPr>
                <w:lang w:val="en-AU"/>
              </w:rPr>
              <w:t>Class participation</w:t>
            </w:r>
          </w:p>
          <w:p w14:paraId="7654CB7B" w14:textId="77777777" w:rsidR="00131F75" w:rsidRPr="001D50B7" w:rsidRDefault="00131F75" w:rsidP="00244DB7">
            <w:pPr>
              <w:autoSpaceDE w:val="0"/>
              <w:autoSpaceDN w:val="0"/>
              <w:adjustRightInd w:val="0"/>
              <w:rPr>
                <w:lang w:val="en-AU"/>
              </w:rPr>
            </w:pPr>
            <w:r w:rsidRPr="001D50B7">
              <w:rPr>
                <w:lang w:val="en-AU"/>
              </w:rPr>
              <w:t>Quizzes, Mids and Finals</w:t>
            </w:r>
          </w:p>
          <w:p w14:paraId="2E0F3322" w14:textId="77777777" w:rsidR="00131F75" w:rsidRPr="001D50B7" w:rsidRDefault="00131F75" w:rsidP="00244DB7">
            <w:pPr>
              <w:autoSpaceDE w:val="0"/>
              <w:autoSpaceDN w:val="0"/>
              <w:adjustRightInd w:val="0"/>
              <w:rPr>
                <w:lang w:val="en-AU"/>
              </w:rPr>
            </w:pPr>
            <w:r w:rsidRPr="001D50B7">
              <w:rPr>
                <w:lang w:val="en-AU"/>
              </w:rPr>
              <w:t>Assignments and Response-papers.</w:t>
            </w:r>
          </w:p>
          <w:p w14:paraId="18296629" w14:textId="77777777" w:rsidR="00131F75" w:rsidRPr="001D50B7" w:rsidRDefault="00131F75" w:rsidP="00244DB7">
            <w:pPr>
              <w:autoSpaceDE w:val="0"/>
              <w:autoSpaceDN w:val="0"/>
              <w:adjustRightInd w:val="0"/>
              <w:rPr>
                <w:lang w:val="en-AU"/>
              </w:rPr>
            </w:pPr>
          </w:p>
        </w:tc>
      </w:tr>
      <w:tr w:rsidR="00131F75" w:rsidRPr="005D2DDD" w14:paraId="2020D2D8" w14:textId="77777777" w:rsidTr="00244DB7">
        <w:tc>
          <w:tcPr>
            <w:tcW w:w="446" w:type="pct"/>
            <w:tcBorders>
              <w:top w:val="dashSmallGap" w:sz="4" w:space="0" w:color="auto"/>
              <w:bottom w:val="single" w:sz="8" w:space="0" w:color="auto"/>
            </w:tcBorders>
            <w:vAlign w:val="center"/>
          </w:tcPr>
          <w:p w14:paraId="638FD11E" w14:textId="77777777" w:rsidR="00131F75" w:rsidRPr="00DE07AD" w:rsidRDefault="00131F75" w:rsidP="00244DB7">
            <w:pPr>
              <w:jc w:val="center"/>
              <w:rPr>
                <w:rFonts w:asciiTheme="majorBidi" w:hAnsiTheme="majorBidi" w:cstheme="majorBidi"/>
              </w:rPr>
            </w:pPr>
            <w:r w:rsidRPr="00DE07AD">
              <w:rPr>
                <w:rFonts w:asciiTheme="majorBidi" w:hAnsiTheme="majorBidi" w:cstheme="majorBidi"/>
              </w:rPr>
              <w:t>…</w:t>
            </w:r>
          </w:p>
        </w:tc>
        <w:tc>
          <w:tcPr>
            <w:tcW w:w="2088" w:type="pct"/>
            <w:tcBorders>
              <w:top w:val="dashSmallGap" w:sz="4" w:space="0" w:color="auto"/>
              <w:bottom w:val="single" w:sz="8" w:space="0" w:color="auto"/>
            </w:tcBorders>
          </w:tcPr>
          <w:p w14:paraId="1F564E0F" w14:textId="77777777" w:rsidR="00131F75" w:rsidRPr="001D50B7" w:rsidRDefault="00131F75" w:rsidP="00CE1F00">
            <w:pPr>
              <w:numPr>
                <w:ilvl w:val="0"/>
                <w:numId w:val="2"/>
              </w:numPr>
              <w:autoSpaceDE w:val="0"/>
              <w:autoSpaceDN w:val="0"/>
              <w:adjustRightInd w:val="0"/>
              <w:jc w:val="both"/>
            </w:pPr>
            <w:r w:rsidRPr="001D50B7">
              <w:rPr>
                <w:lang w:val="en-AU"/>
              </w:rPr>
              <w:t>3. Anglo-American New Criticism in relation to Russian Formalism</w:t>
            </w:r>
            <w:r w:rsidRPr="001D50B7">
              <w:t xml:space="preserve"> (Compare and contrast Anglo-American New Criticism in relation to Russian Formalism</w:t>
            </w:r>
          </w:p>
        </w:tc>
        <w:tc>
          <w:tcPr>
            <w:tcW w:w="1273" w:type="pct"/>
            <w:tcBorders>
              <w:top w:val="dashSmallGap" w:sz="4" w:space="0" w:color="auto"/>
              <w:bottom w:val="single" w:sz="8" w:space="0" w:color="auto"/>
            </w:tcBorders>
          </w:tcPr>
          <w:p w14:paraId="4CFD46FA" w14:textId="77777777" w:rsidR="00131F75" w:rsidRPr="001D50B7" w:rsidRDefault="00131F75" w:rsidP="00244DB7">
            <w:pPr>
              <w:autoSpaceDE w:val="0"/>
              <w:autoSpaceDN w:val="0"/>
              <w:adjustRightInd w:val="0"/>
              <w:rPr>
                <w:lang w:val="en-AU"/>
              </w:rPr>
            </w:pPr>
            <w:r w:rsidRPr="001D50B7">
              <w:rPr>
                <w:lang w:val="en-AU"/>
              </w:rPr>
              <w:t xml:space="preserve">Close reading </w:t>
            </w:r>
          </w:p>
          <w:p w14:paraId="2B98C122" w14:textId="77777777" w:rsidR="00131F75" w:rsidRPr="001D50B7" w:rsidRDefault="00131F75" w:rsidP="00244DB7">
            <w:pPr>
              <w:autoSpaceDE w:val="0"/>
              <w:autoSpaceDN w:val="0"/>
              <w:adjustRightInd w:val="0"/>
              <w:rPr>
                <w:lang w:val="en-AU"/>
              </w:rPr>
            </w:pPr>
            <w:r w:rsidRPr="001D50B7">
              <w:rPr>
                <w:lang w:val="en-AU"/>
              </w:rPr>
              <w:t xml:space="preserve">Lectures </w:t>
            </w:r>
          </w:p>
          <w:p w14:paraId="1E3606CD" w14:textId="77777777" w:rsidR="00131F75" w:rsidRPr="001D50B7" w:rsidRDefault="00131F75" w:rsidP="00244DB7">
            <w:pPr>
              <w:autoSpaceDE w:val="0"/>
              <w:autoSpaceDN w:val="0"/>
              <w:adjustRightInd w:val="0"/>
              <w:rPr>
                <w:lang w:val="en-AU"/>
              </w:rPr>
            </w:pPr>
          </w:p>
          <w:p w14:paraId="19AFAAF6" w14:textId="77777777" w:rsidR="00131F75" w:rsidRPr="001D50B7" w:rsidRDefault="00131F75" w:rsidP="00244DB7">
            <w:pPr>
              <w:autoSpaceDE w:val="0"/>
              <w:autoSpaceDN w:val="0"/>
              <w:adjustRightInd w:val="0"/>
              <w:rPr>
                <w:lang w:val="en-AU"/>
              </w:rPr>
            </w:pPr>
            <w:r w:rsidRPr="001D50B7">
              <w:rPr>
                <w:lang w:val="en-AU"/>
              </w:rPr>
              <w:t>Seminars and Group Discussions</w:t>
            </w:r>
          </w:p>
          <w:p w14:paraId="033E5399" w14:textId="77777777" w:rsidR="00131F75" w:rsidRPr="001D50B7" w:rsidRDefault="00131F75" w:rsidP="00244DB7">
            <w:pPr>
              <w:autoSpaceDE w:val="0"/>
              <w:autoSpaceDN w:val="0"/>
              <w:adjustRightInd w:val="0"/>
              <w:rPr>
                <w:lang w:val="en-AU"/>
              </w:rPr>
            </w:pPr>
          </w:p>
          <w:p w14:paraId="0919B8DA" w14:textId="77777777" w:rsidR="00131F75" w:rsidRPr="001D50B7" w:rsidRDefault="00131F75" w:rsidP="00244DB7">
            <w:pPr>
              <w:autoSpaceDE w:val="0"/>
              <w:autoSpaceDN w:val="0"/>
              <w:adjustRightInd w:val="0"/>
              <w:rPr>
                <w:lang w:val="en-AU"/>
              </w:rPr>
            </w:pPr>
          </w:p>
        </w:tc>
        <w:tc>
          <w:tcPr>
            <w:tcW w:w="1193" w:type="pct"/>
            <w:tcBorders>
              <w:top w:val="dashSmallGap" w:sz="4" w:space="0" w:color="auto"/>
              <w:bottom w:val="single" w:sz="8" w:space="0" w:color="auto"/>
            </w:tcBorders>
          </w:tcPr>
          <w:p w14:paraId="3AD53361" w14:textId="77777777" w:rsidR="00131F75" w:rsidRPr="001D50B7" w:rsidRDefault="00131F75" w:rsidP="00244DB7">
            <w:pPr>
              <w:autoSpaceDE w:val="0"/>
              <w:autoSpaceDN w:val="0"/>
              <w:adjustRightInd w:val="0"/>
              <w:rPr>
                <w:lang w:val="en-AU"/>
              </w:rPr>
            </w:pPr>
            <w:r w:rsidRPr="001D50B7">
              <w:rPr>
                <w:lang w:val="en-AU"/>
              </w:rPr>
              <w:t>Midterms/Essay questions</w:t>
            </w:r>
          </w:p>
        </w:tc>
      </w:tr>
      <w:tr w:rsidR="00131F75" w:rsidRPr="005D2DDD" w14:paraId="6177C747" w14:textId="77777777" w:rsidTr="00244DB7">
        <w:tc>
          <w:tcPr>
            <w:tcW w:w="446" w:type="pct"/>
            <w:tcBorders>
              <w:top w:val="dashSmallGap" w:sz="4" w:space="0" w:color="auto"/>
              <w:bottom w:val="single" w:sz="8" w:space="0" w:color="auto"/>
            </w:tcBorders>
            <w:vAlign w:val="center"/>
          </w:tcPr>
          <w:p w14:paraId="26455F05" w14:textId="77777777" w:rsidR="00131F75" w:rsidRPr="00DE07AD" w:rsidRDefault="00131F75" w:rsidP="00244DB7">
            <w:pPr>
              <w:jc w:val="center"/>
              <w:rPr>
                <w:rFonts w:asciiTheme="majorBidi" w:hAnsiTheme="majorBidi" w:cstheme="majorBidi"/>
              </w:rPr>
            </w:pPr>
          </w:p>
        </w:tc>
        <w:tc>
          <w:tcPr>
            <w:tcW w:w="2088" w:type="pct"/>
            <w:tcBorders>
              <w:top w:val="dashSmallGap" w:sz="4" w:space="0" w:color="auto"/>
              <w:bottom w:val="single" w:sz="8" w:space="0" w:color="auto"/>
            </w:tcBorders>
          </w:tcPr>
          <w:p w14:paraId="4E5AFF48" w14:textId="77777777" w:rsidR="00131F75" w:rsidRPr="001D50B7" w:rsidRDefault="00131F75" w:rsidP="00244DB7">
            <w:pPr>
              <w:autoSpaceDE w:val="0"/>
              <w:autoSpaceDN w:val="0"/>
              <w:adjustRightInd w:val="0"/>
              <w:rPr>
                <w:lang w:val="en-AU"/>
              </w:rPr>
            </w:pPr>
            <w:r w:rsidRPr="001D50B7">
              <w:rPr>
                <w:lang w:val="en-AU"/>
              </w:rPr>
              <w:t>4. Cultural studies to have an inclusive view of modern criticism.</w:t>
            </w:r>
          </w:p>
          <w:p w14:paraId="14005D67" w14:textId="77777777" w:rsidR="00131F75" w:rsidRPr="001D50B7" w:rsidRDefault="00131F75" w:rsidP="00244DB7">
            <w:pPr>
              <w:autoSpaceDE w:val="0"/>
              <w:autoSpaceDN w:val="0"/>
              <w:adjustRightInd w:val="0"/>
              <w:ind w:left="45"/>
            </w:pPr>
            <w:r w:rsidRPr="001D50B7">
              <w:t>(Explore the development of modern criticism in Structuralism and Marxism and other theories including but not limited to:.</w:t>
            </w:r>
            <w:r w:rsidRPr="001D50B7">
              <w:rPr>
                <w:bCs/>
              </w:rPr>
              <w:t xml:space="preserve"> Phenomenology, Deconstruction,  Psychoanalysis and Literary Criticism, Reader-response Theory(including the Death of the Author Approach), New Historicism, Feminist Criticism, Eco-criticism, Metacriticism, etc.).</w:t>
            </w:r>
          </w:p>
        </w:tc>
        <w:tc>
          <w:tcPr>
            <w:tcW w:w="1273" w:type="pct"/>
            <w:tcBorders>
              <w:top w:val="dashSmallGap" w:sz="4" w:space="0" w:color="auto"/>
              <w:bottom w:val="single" w:sz="8" w:space="0" w:color="auto"/>
            </w:tcBorders>
          </w:tcPr>
          <w:p w14:paraId="6D0BEFA3" w14:textId="77777777" w:rsidR="00131F75" w:rsidRPr="001D50B7" w:rsidRDefault="00131F75" w:rsidP="00244DB7">
            <w:pPr>
              <w:autoSpaceDE w:val="0"/>
              <w:autoSpaceDN w:val="0"/>
              <w:adjustRightInd w:val="0"/>
              <w:rPr>
                <w:lang w:val="en-AU"/>
              </w:rPr>
            </w:pPr>
            <w:r w:rsidRPr="001D50B7">
              <w:rPr>
                <w:lang w:val="en-AU"/>
              </w:rPr>
              <w:t>Text analysis</w:t>
            </w:r>
          </w:p>
          <w:p w14:paraId="7DF53B65" w14:textId="77777777" w:rsidR="00131F75" w:rsidRPr="001D50B7" w:rsidRDefault="00131F75" w:rsidP="00244DB7">
            <w:pPr>
              <w:autoSpaceDE w:val="0"/>
              <w:autoSpaceDN w:val="0"/>
              <w:adjustRightInd w:val="0"/>
              <w:rPr>
                <w:lang w:val="en-AU"/>
              </w:rPr>
            </w:pPr>
          </w:p>
          <w:p w14:paraId="43F48335" w14:textId="77777777" w:rsidR="00131F75" w:rsidRPr="001D50B7" w:rsidRDefault="00131F75" w:rsidP="00244DB7">
            <w:pPr>
              <w:autoSpaceDE w:val="0"/>
              <w:autoSpaceDN w:val="0"/>
              <w:adjustRightInd w:val="0"/>
              <w:rPr>
                <w:lang w:val="en-AU"/>
              </w:rPr>
            </w:pPr>
            <w:r w:rsidRPr="001D50B7">
              <w:rPr>
                <w:lang w:val="en-AU"/>
              </w:rPr>
              <w:t xml:space="preserve">Lectures </w:t>
            </w:r>
          </w:p>
          <w:p w14:paraId="165A694A" w14:textId="77777777" w:rsidR="00131F75" w:rsidRPr="001D50B7" w:rsidRDefault="00131F75" w:rsidP="00244DB7">
            <w:pPr>
              <w:autoSpaceDE w:val="0"/>
              <w:autoSpaceDN w:val="0"/>
              <w:adjustRightInd w:val="0"/>
              <w:rPr>
                <w:lang w:val="en-AU"/>
              </w:rPr>
            </w:pPr>
          </w:p>
          <w:p w14:paraId="2585F7FA" w14:textId="77777777" w:rsidR="00131F75" w:rsidRPr="001D50B7" w:rsidRDefault="00131F75" w:rsidP="00244DB7">
            <w:pPr>
              <w:autoSpaceDE w:val="0"/>
              <w:autoSpaceDN w:val="0"/>
              <w:adjustRightInd w:val="0"/>
              <w:rPr>
                <w:lang w:val="en-AU"/>
              </w:rPr>
            </w:pPr>
            <w:r w:rsidRPr="001D50B7">
              <w:rPr>
                <w:lang w:val="en-AU"/>
              </w:rPr>
              <w:t>Seminars and Group Discussions</w:t>
            </w:r>
          </w:p>
          <w:p w14:paraId="1F86FF39" w14:textId="77777777" w:rsidR="00131F75" w:rsidRPr="001D50B7" w:rsidRDefault="00131F75" w:rsidP="00244DB7">
            <w:pPr>
              <w:autoSpaceDE w:val="0"/>
              <w:autoSpaceDN w:val="0"/>
              <w:adjustRightInd w:val="0"/>
              <w:rPr>
                <w:lang w:val="en-AU"/>
              </w:rPr>
            </w:pPr>
          </w:p>
          <w:p w14:paraId="18F9F98A" w14:textId="77777777" w:rsidR="00131F75" w:rsidRPr="001D50B7" w:rsidRDefault="00131F75" w:rsidP="00244DB7">
            <w:pPr>
              <w:autoSpaceDE w:val="0"/>
              <w:autoSpaceDN w:val="0"/>
              <w:adjustRightInd w:val="0"/>
              <w:rPr>
                <w:lang w:val="en-AU"/>
              </w:rPr>
            </w:pPr>
          </w:p>
        </w:tc>
        <w:tc>
          <w:tcPr>
            <w:tcW w:w="1193" w:type="pct"/>
            <w:tcBorders>
              <w:top w:val="dashSmallGap" w:sz="4" w:space="0" w:color="auto"/>
              <w:bottom w:val="single" w:sz="8" w:space="0" w:color="auto"/>
            </w:tcBorders>
          </w:tcPr>
          <w:p w14:paraId="48E6CFB7" w14:textId="77777777" w:rsidR="00131F75" w:rsidRPr="001D50B7" w:rsidRDefault="00131F75" w:rsidP="00244DB7">
            <w:pPr>
              <w:autoSpaceDE w:val="0"/>
              <w:autoSpaceDN w:val="0"/>
              <w:adjustRightInd w:val="0"/>
              <w:rPr>
                <w:lang w:val="en-AU"/>
              </w:rPr>
            </w:pPr>
            <w:r w:rsidRPr="001D50B7">
              <w:rPr>
                <w:lang w:val="en-AU"/>
              </w:rPr>
              <w:t>Final written exam</w:t>
            </w:r>
          </w:p>
          <w:p w14:paraId="59BB7C3E" w14:textId="77777777" w:rsidR="00131F75" w:rsidRPr="001D50B7" w:rsidRDefault="00131F75" w:rsidP="00244DB7">
            <w:pPr>
              <w:autoSpaceDE w:val="0"/>
              <w:autoSpaceDN w:val="0"/>
              <w:adjustRightInd w:val="0"/>
              <w:rPr>
                <w:lang w:val="en-AU"/>
              </w:rPr>
            </w:pPr>
          </w:p>
          <w:p w14:paraId="089A2B6C" w14:textId="77777777" w:rsidR="00131F75" w:rsidRPr="001D50B7" w:rsidRDefault="00131F75" w:rsidP="00244DB7">
            <w:pPr>
              <w:autoSpaceDE w:val="0"/>
              <w:autoSpaceDN w:val="0"/>
              <w:adjustRightInd w:val="0"/>
              <w:rPr>
                <w:lang w:val="en-AU"/>
              </w:rPr>
            </w:pPr>
            <w:r w:rsidRPr="001D50B7">
              <w:rPr>
                <w:lang w:val="en-AU"/>
              </w:rPr>
              <w:t>Class participation</w:t>
            </w:r>
          </w:p>
          <w:p w14:paraId="1D8079FF" w14:textId="77777777" w:rsidR="00131F75" w:rsidRPr="001D50B7" w:rsidRDefault="00131F75" w:rsidP="00244DB7">
            <w:pPr>
              <w:autoSpaceDE w:val="0"/>
              <w:autoSpaceDN w:val="0"/>
              <w:adjustRightInd w:val="0"/>
              <w:rPr>
                <w:lang w:val="en-AU"/>
              </w:rPr>
            </w:pPr>
            <w:r w:rsidRPr="001D50B7">
              <w:rPr>
                <w:lang w:val="en-AU"/>
              </w:rPr>
              <w:t xml:space="preserve">Quizzes and Mids </w:t>
            </w:r>
          </w:p>
          <w:p w14:paraId="64D4E21C" w14:textId="77777777" w:rsidR="00131F75" w:rsidRPr="001D50B7" w:rsidRDefault="00131F75" w:rsidP="00244DB7">
            <w:pPr>
              <w:autoSpaceDE w:val="0"/>
              <w:autoSpaceDN w:val="0"/>
              <w:adjustRightInd w:val="0"/>
              <w:rPr>
                <w:lang w:val="en-AU"/>
              </w:rPr>
            </w:pPr>
          </w:p>
          <w:p w14:paraId="55F32808" w14:textId="77777777" w:rsidR="00131F75" w:rsidRPr="001D50B7" w:rsidRDefault="00131F75" w:rsidP="00244DB7">
            <w:pPr>
              <w:autoSpaceDE w:val="0"/>
              <w:autoSpaceDN w:val="0"/>
              <w:adjustRightInd w:val="0"/>
              <w:rPr>
                <w:lang w:val="en-AU"/>
              </w:rPr>
            </w:pPr>
            <w:r w:rsidRPr="001D50B7">
              <w:rPr>
                <w:lang w:val="en-AU"/>
              </w:rPr>
              <w:t>Assignments and Response-papers.</w:t>
            </w:r>
          </w:p>
          <w:p w14:paraId="6C53AF44" w14:textId="77777777" w:rsidR="00131F75" w:rsidRPr="001D50B7" w:rsidRDefault="00131F75" w:rsidP="00244DB7">
            <w:pPr>
              <w:autoSpaceDE w:val="0"/>
              <w:autoSpaceDN w:val="0"/>
              <w:adjustRightInd w:val="0"/>
              <w:rPr>
                <w:lang w:val="en-AU"/>
              </w:rPr>
            </w:pPr>
          </w:p>
        </w:tc>
      </w:tr>
      <w:tr w:rsidR="00131F75" w:rsidRPr="005D2DDD" w14:paraId="3B336842" w14:textId="77777777" w:rsidTr="00244DB7">
        <w:tc>
          <w:tcPr>
            <w:tcW w:w="446" w:type="pct"/>
            <w:tcBorders>
              <w:top w:val="single" w:sz="8" w:space="0" w:color="auto"/>
              <w:bottom w:val="single" w:sz="4" w:space="0" w:color="auto"/>
            </w:tcBorders>
            <w:shd w:val="clear" w:color="auto" w:fill="EAF1DD" w:themeFill="accent3" w:themeFillTint="33"/>
            <w:vAlign w:val="center"/>
          </w:tcPr>
          <w:p w14:paraId="4B24C722" w14:textId="77777777" w:rsidR="00131F75" w:rsidRPr="005D2DDD" w:rsidRDefault="00131F75" w:rsidP="00244DB7">
            <w:pPr>
              <w:jc w:val="center"/>
              <w:rPr>
                <w:rFonts w:asciiTheme="majorBidi" w:hAnsiTheme="majorBidi" w:cstheme="majorBidi"/>
                <w:b/>
                <w:bCs/>
                <w:sz w:val="20"/>
                <w:szCs w:val="20"/>
              </w:rPr>
            </w:pPr>
            <w:r w:rsidRPr="005D2DDD">
              <w:rPr>
                <w:rFonts w:asciiTheme="majorBidi" w:hAnsiTheme="majorBidi" w:cstheme="majorBidi"/>
                <w:b/>
                <w:bCs/>
                <w:sz w:val="20"/>
                <w:szCs w:val="20"/>
              </w:rPr>
              <w:t>2.0</w:t>
            </w:r>
          </w:p>
        </w:tc>
        <w:tc>
          <w:tcPr>
            <w:tcW w:w="4554" w:type="pct"/>
            <w:gridSpan w:val="3"/>
            <w:tcBorders>
              <w:top w:val="single" w:sz="8" w:space="0" w:color="auto"/>
              <w:bottom w:val="single" w:sz="4" w:space="0" w:color="auto"/>
            </w:tcBorders>
            <w:shd w:val="clear" w:color="auto" w:fill="EAF1DD" w:themeFill="accent3" w:themeFillTint="33"/>
            <w:vAlign w:val="center"/>
          </w:tcPr>
          <w:p w14:paraId="5CF8431C" w14:textId="77777777" w:rsidR="00131F75" w:rsidRPr="001D50B7" w:rsidRDefault="00131F75" w:rsidP="00244DB7">
            <w:pPr>
              <w:rPr>
                <w:b/>
                <w:bCs/>
              </w:rPr>
            </w:pPr>
            <w:r w:rsidRPr="001D50B7">
              <w:rPr>
                <w:b/>
                <w:bCs/>
              </w:rPr>
              <w:t>Skills</w:t>
            </w:r>
          </w:p>
        </w:tc>
      </w:tr>
      <w:tr w:rsidR="00131F75" w:rsidRPr="005D2DDD" w14:paraId="0ACC712F" w14:textId="77777777" w:rsidTr="00244DB7">
        <w:tc>
          <w:tcPr>
            <w:tcW w:w="446" w:type="pct"/>
            <w:tcBorders>
              <w:top w:val="single" w:sz="4" w:space="0" w:color="auto"/>
              <w:bottom w:val="dashSmallGap" w:sz="4" w:space="0" w:color="auto"/>
            </w:tcBorders>
            <w:vAlign w:val="center"/>
          </w:tcPr>
          <w:p w14:paraId="3E3372B6" w14:textId="77777777" w:rsidR="00131F75" w:rsidRPr="00DE07AD" w:rsidRDefault="00131F75" w:rsidP="00244DB7">
            <w:pPr>
              <w:jc w:val="center"/>
              <w:rPr>
                <w:rFonts w:asciiTheme="majorBidi" w:hAnsiTheme="majorBidi" w:cstheme="majorBidi"/>
              </w:rPr>
            </w:pPr>
            <w:r w:rsidRPr="00DE07AD">
              <w:rPr>
                <w:rFonts w:asciiTheme="majorBidi" w:hAnsiTheme="majorBidi" w:cstheme="majorBidi"/>
              </w:rPr>
              <w:t>2.1</w:t>
            </w:r>
          </w:p>
        </w:tc>
        <w:tc>
          <w:tcPr>
            <w:tcW w:w="2088" w:type="pct"/>
            <w:tcBorders>
              <w:top w:val="single" w:sz="4" w:space="0" w:color="auto"/>
              <w:bottom w:val="dashSmallGap" w:sz="4" w:space="0" w:color="auto"/>
            </w:tcBorders>
          </w:tcPr>
          <w:p w14:paraId="56C47593" w14:textId="77777777" w:rsidR="00131F75" w:rsidRPr="001D50B7" w:rsidRDefault="00131F75" w:rsidP="00244DB7">
            <w:pPr>
              <w:autoSpaceDE w:val="0"/>
              <w:autoSpaceDN w:val="0"/>
              <w:adjustRightInd w:val="0"/>
              <w:rPr>
                <w:lang w:val="en-AU"/>
              </w:rPr>
            </w:pPr>
            <w:r w:rsidRPr="001D50B7">
              <w:rPr>
                <w:lang w:val="en-AU"/>
              </w:rPr>
              <w:t>1. Ability to relate major trends of twentieth century critics.</w:t>
            </w:r>
          </w:p>
          <w:p w14:paraId="49DF70DA" w14:textId="77777777" w:rsidR="00131F75" w:rsidRPr="001D50B7" w:rsidRDefault="00131F75" w:rsidP="00244DB7">
            <w:pPr>
              <w:autoSpaceDE w:val="0"/>
              <w:autoSpaceDN w:val="0"/>
              <w:adjustRightInd w:val="0"/>
              <w:rPr>
                <w:lang w:val="en-AU"/>
              </w:rPr>
            </w:pPr>
          </w:p>
          <w:p w14:paraId="1BF93CFB" w14:textId="77777777" w:rsidR="00131F75" w:rsidRPr="001D50B7" w:rsidRDefault="00131F75" w:rsidP="00244DB7">
            <w:pPr>
              <w:autoSpaceDE w:val="0"/>
              <w:autoSpaceDN w:val="0"/>
              <w:adjustRightInd w:val="0"/>
              <w:rPr>
                <w:lang w:val="en-AU"/>
              </w:rPr>
            </w:pPr>
            <w:r w:rsidRPr="001D50B7">
              <w:rPr>
                <w:lang w:val="en-AU"/>
              </w:rPr>
              <w:lastRenderedPageBreak/>
              <w:t>(Compare and contrast: Structuralism and Poststructuralism, Modern and Postmodern Criticism, etc.).</w:t>
            </w:r>
          </w:p>
        </w:tc>
        <w:tc>
          <w:tcPr>
            <w:tcW w:w="1273" w:type="pct"/>
            <w:tcBorders>
              <w:top w:val="single" w:sz="4" w:space="0" w:color="auto"/>
              <w:bottom w:val="dashSmallGap" w:sz="4" w:space="0" w:color="auto"/>
            </w:tcBorders>
          </w:tcPr>
          <w:p w14:paraId="43A51E3C" w14:textId="77777777" w:rsidR="00131F75" w:rsidRPr="001D50B7" w:rsidRDefault="00131F75" w:rsidP="00244DB7">
            <w:pPr>
              <w:autoSpaceDE w:val="0"/>
              <w:autoSpaceDN w:val="0"/>
              <w:adjustRightInd w:val="0"/>
              <w:rPr>
                <w:lang w:val="en-AU"/>
              </w:rPr>
            </w:pPr>
            <w:r w:rsidRPr="001D50B7">
              <w:rPr>
                <w:lang w:val="en-AU"/>
              </w:rPr>
              <w:lastRenderedPageBreak/>
              <w:t xml:space="preserve">Lectures/teaching students how to read </w:t>
            </w:r>
            <w:r w:rsidRPr="001D50B7">
              <w:rPr>
                <w:lang w:val="en-AU"/>
              </w:rPr>
              <w:lastRenderedPageBreak/>
              <w:t>attentively and critically.</w:t>
            </w:r>
          </w:p>
          <w:p w14:paraId="3085AE5A" w14:textId="77777777" w:rsidR="00131F75" w:rsidRPr="001D50B7" w:rsidRDefault="00131F75" w:rsidP="00244DB7">
            <w:pPr>
              <w:autoSpaceDE w:val="0"/>
              <w:autoSpaceDN w:val="0"/>
              <w:adjustRightInd w:val="0"/>
              <w:rPr>
                <w:lang w:val="en-AU"/>
              </w:rPr>
            </w:pPr>
          </w:p>
          <w:p w14:paraId="137E8246" w14:textId="77777777" w:rsidR="00131F75" w:rsidRPr="001D50B7" w:rsidRDefault="00131F75" w:rsidP="00244DB7">
            <w:pPr>
              <w:autoSpaceDE w:val="0"/>
              <w:autoSpaceDN w:val="0"/>
              <w:adjustRightInd w:val="0"/>
              <w:rPr>
                <w:lang w:val="en-AU"/>
              </w:rPr>
            </w:pPr>
            <w:r w:rsidRPr="001D50B7">
              <w:rPr>
                <w:lang w:val="en-AU"/>
              </w:rPr>
              <w:t>Seminars and Group Discussions</w:t>
            </w:r>
          </w:p>
        </w:tc>
        <w:tc>
          <w:tcPr>
            <w:tcW w:w="1193" w:type="pct"/>
            <w:tcBorders>
              <w:top w:val="single" w:sz="4" w:space="0" w:color="auto"/>
              <w:bottom w:val="dashSmallGap" w:sz="4" w:space="0" w:color="auto"/>
            </w:tcBorders>
          </w:tcPr>
          <w:p w14:paraId="77586728" w14:textId="77777777" w:rsidR="00131F75" w:rsidRPr="001D50B7" w:rsidRDefault="00131F75" w:rsidP="00244DB7">
            <w:pPr>
              <w:autoSpaceDE w:val="0"/>
              <w:autoSpaceDN w:val="0"/>
              <w:adjustRightInd w:val="0"/>
              <w:rPr>
                <w:lang w:val="en-AU"/>
              </w:rPr>
            </w:pPr>
            <w:r w:rsidRPr="001D50B7">
              <w:rPr>
                <w:lang w:val="en-AU"/>
              </w:rPr>
              <w:lastRenderedPageBreak/>
              <w:t>Class participation</w:t>
            </w:r>
          </w:p>
          <w:p w14:paraId="157A5E6C" w14:textId="77777777" w:rsidR="00131F75" w:rsidRPr="001D50B7" w:rsidRDefault="00131F75" w:rsidP="00244DB7">
            <w:pPr>
              <w:autoSpaceDE w:val="0"/>
              <w:autoSpaceDN w:val="0"/>
              <w:adjustRightInd w:val="0"/>
              <w:rPr>
                <w:lang w:val="en-AU"/>
              </w:rPr>
            </w:pPr>
          </w:p>
          <w:p w14:paraId="12851680" w14:textId="77777777" w:rsidR="00131F75" w:rsidRPr="001D50B7" w:rsidRDefault="00131F75" w:rsidP="00244DB7">
            <w:pPr>
              <w:autoSpaceDE w:val="0"/>
              <w:autoSpaceDN w:val="0"/>
              <w:adjustRightInd w:val="0"/>
              <w:rPr>
                <w:lang w:val="en-AU"/>
              </w:rPr>
            </w:pPr>
            <w:r w:rsidRPr="001D50B7">
              <w:rPr>
                <w:lang w:val="en-AU"/>
              </w:rPr>
              <w:t xml:space="preserve">Quizzes and Mids </w:t>
            </w:r>
          </w:p>
          <w:p w14:paraId="16BCE7FF" w14:textId="77777777" w:rsidR="00131F75" w:rsidRPr="001D50B7" w:rsidRDefault="00131F75" w:rsidP="00244DB7">
            <w:pPr>
              <w:autoSpaceDE w:val="0"/>
              <w:autoSpaceDN w:val="0"/>
              <w:adjustRightInd w:val="0"/>
              <w:rPr>
                <w:lang w:val="en-AU"/>
              </w:rPr>
            </w:pPr>
          </w:p>
          <w:p w14:paraId="681CDDA7" w14:textId="77777777" w:rsidR="00131F75" w:rsidRPr="001D50B7" w:rsidRDefault="00131F75" w:rsidP="00244DB7">
            <w:pPr>
              <w:autoSpaceDE w:val="0"/>
              <w:autoSpaceDN w:val="0"/>
              <w:adjustRightInd w:val="0"/>
              <w:rPr>
                <w:lang w:val="en-AU"/>
              </w:rPr>
            </w:pPr>
            <w:r w:rsidRPr="001D50B7">
              <w:rPr>
                <w:lang w:val="en-AU"/>
              </w:rPr>
              <w:t>Assignments and Response-papers.</w:t>
            </w:r>
          </w:p>
          <w:p w14:paraId="36703C77" w14:textId="77777777" w:rsidR="00131F75" w:rsidRPr="001D50B7" w:rsidRDefault="00131F75" w:rsidP="00244DB7">
            <w:pPr>
              <w:autoSpaceDE w:val="0"/>
              <w:autoSpaceDN w:val="0"/>
              <w:adjustRightInd w:val="0"/>
              <w:rPr>
                <w:lang w:val="en-AU"/>
              </w:rPr>
            </w:pPr>
          </w:p>
        </w:tc>
      </w:tr>
      <w:tr w:rsidR="00131F75" w:rsidRPr="005D2DDD" w14:paraId="78F9ADB5" w14:textId="77777777" w:rsidTr="00244DB7">
        <w:tc>
          <w:tcPr>
            <w:tcW w:w="446" w:type="pct"/>
            <w:tcBorders>
              <w:top w:val="dashSmallGap" w:sz="4" w:space="0" w:color="auto"/>
              <w:bottom w:val="dashSmallGap" w:sz="4" w:space="0" w:color="auto"/>
            </w:tcBorders>
            <w:vAlign w:val="center"/>
          </w:tcPr>
          <w:p w14:paraId="601EC448" w14:textId="77777777" w:rsidR="00131F75" w:rsidRPr="00DE07AD" w:rsidRDefault="00131F75" w:rsidP="00244DB7">
            <w:pPr>
              <w:jc w:val="center"/>
              <w:rPr>
                <w:rFonts w:asciiTheme="majorBidi" w:hAnsiTheme="majorBidi" w:cstheme="majorBidi"/>
              </w:rPr>
            </w:pPr>
            <w:r w:rsidRPr="00DE07AD">
              <w:rPr>
                <w:rFonts w:asciiTheme="majorBidi" w:hAnsiTheme="majorBidi" w:cstheme="majorBidi"/>
              </w:rPr>
              <w:lastRenderedPageBreak/>
              <w:t>2.2</w:t>
            </w:r>
          </w:p>
        </w:tc>
        <w:tc>
          <w:tcPr>
            <w:tcW w:w="2088" w:type="pct"/>
            <w:tcBorders>
              <w:top w:val="dashSmallGap" w:sz="4" w:space="0" w:color="auto"/>
              <w:bottom w:val="dashSmallGap" w:sz="4" w:space="0" w:color="auto"/>
            </w:tcBorders>
          </w:tcPr>
          <w:p w14:paraId="175CDE71" w14:textId="77777777" w:rsidR="00131F75" w:rsidRPr="001D50B7" w:rsidRDefault="00131F75" w:rsidP="00244DB7">
            <w:pPr>
              <w:autoSpaceDE w:val="0"/>
              <w:autoSpaceDN w:val="0"/>
              <w:adjustRightInd w:val="0"/>
              <w:rPr>
                <w:lang w:val="en-AU"/>
              </w:rPr>
            </w:pPr>
            <w:r w:rsidRPr="001D50B7">
              <w:rPr>
                <w:lang w:val="en-AU"/>
              </w:rPr>
              <w:t>2. Ability to apply critical methods to literary texts and to cultural phenomenon.</w:t>
            </w:r>
          </w:p>
          <w:p w14:paraId="60CE582F" w14:textId="77777777" w:rsidR="00131F75" w:rsidRPr="001D50B7" w:rsidRDefault="00131F75" w:rsidP="00244DB7">
            <w:pPr>
              <w:autoSpaceDE w:val="0"/>
              <w:autoSpaceDN w:val="0"/>
              <w:adjustRightInd w:val="0"/>
              <w:rPr>
                <w:lang w:val="en-AU"/>
              </w:rPr>
            </w:pPr>
          </w:p>
          <w:p w14:paraId="6719F9AF" w14:textId="77777777" w:rsidR="00131F75" w:rsidRPr="001D50B7" w:rsidRDefault="00131F75" w:rsidP="00244DB7">
            <w:pPr>
              <w:autoSpaceDE w:val="0"/>
              <w:autoSpaceDN w:val="0"/>
              <w:adjustRightInd w:val="0"/>
              <w:rPr>
                <w:lang w:val="en-AU"/>
              </w:rPr>
            </w:pPr>
            <w:r w:rsidRPr="001D50B7">
              <w:rPr>
                <w:lang w:val="en-AU"/>
              </w:rPr>
              <w:t>e.g. Apply Reader-response or deconstruction strategies to approaching a novel or short story/play (e.g. Becket's waiting for Godot).</w:t>
            </w:r>
          </w:p>
        </w:tc>
        <w:tc>
          <w:tcPr>
            <w:tcW w:w="1273" w:type="pct"/>
            <w:tcBorders>
              <w:top w:val="dashSmallGap" w:sz="4" w:space="0" w:color="auto"/>
              <w:bottom w:val="dashSmallGap" w:sz="4" w:space="0" w:color="auto"/>
            </w:tcBorders>
          </w:tcPr>
          <w:p w14:paraId="6A8C9D04" w14:textId="77777777" w:rsidR="00131F75" w:rsidRPr="001D50B7" w:rsidRDefault="00131F75" w:rsidP="00244DB7">
            <w:pPr>
              <w:autoSpaceDE w:val="0"/>
              <w:autoSpaceDN w:val="0"/>
              <w:adjustRightInd w:val="0"/>
              <w:rPr>
                <w:lang w:val="en-AU"/>
              </w:rPr>
            </w:pPr>
            <w:r w:rsidRPr="001D50B7">
              <w:rPr>
                <w:lang w:val="en-AU"/>
              </w:rPr>
              <w:t xml:space="preserve">Class discussions/teaching students to think independently and engage in group discussion </w:t>
            </w:r>
          </w:p>
        </w:tc>
        <w:tc>
          <w:tcPr>
            <w:tcW w:w="1193" w:type="pct"/>
            <w:tcBorders>
              <w:top w:val="dashSmallGap" w:sz="4" w:space="0" w:color="auto"/>
              <w:bottom w:val="dashSmallGap" w:sz="4" w:space="0" w:color="auto"/>
            </w:tcBorders>
          </w:tcPr>
          <w:p w14:paraId="2F70989E" w14:textId="77777777" w:rsidR="00131F75" w:rsidRPr="001D50B7" w:rsidRDefault="00131F75" w:rsidP="00244DB7">
            <w:pPr>
              <w:autoSpaceDE w:val="0"/>
              <w:autoSpaceDN w:val="0"/>
              <w:adjustRightInd w:val="0"/>
              <w:rPr>
                <w:lang w:val="en-AU"/>
              </w:rPr>
            </w:pPr>
            <w:r w:rsidRPr="001D50B7">
              <w:rPr>
                <w:lang w:val="en-AU"/>
              </w:rPr>
              <w:t>Presentations</w:t>
            </w:r>
          </w:p>
          <w:p w14:paraId="0D9BAA09" w14:textId="77777777" w:rsidR="00131F75" w:rsidRPr="001D50B7" w:rsidRDefault="00131F75" w:rsidP="00244DB7">
            <w:pPr>
              <w:autoSpaceDE w:val="0"/>
              <w:autoSpaceDN w:val="0"/>
              <w:adjustRightInd w:val="0"/>
              <w:rPr>
                <w:lang w:val="en-AU"/>
              </w:rPr>
            </w:pPr>
          </w:p>
          <w:p w14:paraId="27D6DD6F" w14:textId="77777777" w:rsidR="00131F75" w:rsidRPr="001D50B7" w:rsidRDefault="00131F75" w:rsidP="00244DB7">
            <w:pPr>
              <w:autoSpaceDE w:val="0"/>
              <w:autoSpaceDN w:val="0"/>
              <w:adjustRightInd w:val="0"/>
              <w:rPr>
                <w:lang w:val="en-AU"/>
              </w:rPr>
            </w:pPr>
            <w:r w:rsidRPr="001D50B7">
              <w:rPr>
                <w:lang w:val="en-AU"/>
              </w:rPr>
              <w:t>Group assignments</w:t>
            </w:r>
          </w:p>
        </w:tc>
      </w:tr>
      <w:tr w:rsidR="00131F75" w:rsidRPr="005D2DDD" w14:paraId="5BADC7F6" w14:textId="77777777" w:rsidTr="00244DB7">
        <w:tc>
          <w:tcPr>
            <w:tcW w:w="446" w:type="pct"/>
            <w:tcBorders>
              <w:top w:val="dashSmallGap" w:sz="4" w:space="0" w:color="auto"/>
              <w:bottom w:val="single" w:sz="8" w:space="0" w:color="auto"/>
            </w:tcBorders>
            <w:vAlign w:val="center"/>
          </w:tcPr>
          <w:p w14:paraId="1D89F669" w14:textId="77777777" w:rsidR="00131F75" w:rsidRPr="00DE07AD" w:rsidRDefault="00131F75" w:rsidP="00244DB7">
            <w:pPr>
              <w:jc w:val="center"/>
              <w:rPr>
                <w:rFonts w:asciiTheme="majorBidi" w:hAnsiTheme="majorBidi" w:cstheme="majorBidi"/>
              </w:rPr>
            </w:pPr>
            <w:r>
              <w:rPr>
                <w:rFonts w:asciiTheme="majorBidi" w:hAnsiTheme="majorBidi" w:cstheme="majorBidi"/>
              </w:rPr>
              <w:t>2.3</w:t>
            </w:r>
          </w:p>
        </w:tc>
        <w:tc>
          <w:tcPr>
            <w:tcW w:w="2088" w:type="pct"/>
            <w:tcBorders>
              <w:top w:val="dashSmallGap" w:sz="4" w:space="0" w:color="auto"/>
              <w:bottom w:val="single" w:sz="8" w:space="0" w:color="auto"/>
            </w:tcBorders>
          </w:tcPr>
          <w:p w14:paraId="50BEE526" w14:textId="77777777" w:rsidR="00131F75" w:rsidRPr="001D50B7" w:rsidRDefault="00131F75" w:rsidP="00244DB7">
            <w:pPr>
              <w:autoSpaceDE w:val="0"/>
              <w:autoSpaceDN w:val="0"/>
              <w:adjustRightInd w:val="0"/>
              <w:rPr>
                <w:lang w:val="en-AU"/>
              </w:rPr>
            </w:pPr>
            <w:r w:rsidRPr="001D50B7">
              <w:rPr>
                <w:lang w:val="en-AU"/>
              </w:rPr>
              <w:t xml:space="preserve">3. Apply one of the previous critical approaches to a given text </w:t>
            </w:r>
            <w:r w:rsidRPr="001D50B7">
              <w:rPr>
                <w:lang w:val="en-AU"/>
              </w:rPr>
              <w:tab/>
              <w:t>discussions.</w:t>
            </w:r>
          </w:p>
          <w:p w14:paraId="4669B5D3" w14:textId="77777777" w:rsidR="00131F75" w:rsidRPr="001D50B7" w:rsidRDefault="00131F75" w:rsidP="00244DB7">
            <w:pPr>
              <w:autoSpaceDE w:val="0"/>
              <w:autoSpaceDN w:val="0"/>
              <w:adjustRightInd w:val="0"/>
              <w:rPr>
                <w:lang w:val="en-AU"/>
              </w:rPr>
            </w:pPr>
          </w:p>
          <w:p w14:paraId="60714361" w14:textId="77777777" w:rsidR="00131F75" w:rsidRPr="001D50B7" w:rsidRDefault="00131F75" w:rsidP="00CE1F00">
            <w:pPr>
              <w:numPr>
                <w:ilvl w:val="0"/>
                <w:numId w:val="3"/>
              </w:numPr>
              <w:autoSpaceDE w:val="0"/>
              <w:autoSpaceDN w:val="0"/>
              <w:adjustRightInd w:val="0"/>
              <w:jc w:val="both"/>
              <w:rPr>
                <w:lang w:val="en-AU"/>
              </w:rPr>
            </w:pPr>
            <w:r w:rsidRPr="001D50B7">
              <w:rPr>
                <w:lang w:val="en-AU"/>
              </w:rPr>
              <w:t>Discuss the contribution of some renowned critics (e.g. .S. Eliot, Arnold, I.R. Richards, Empson, Ransom, Russian Formalists, Jakobson, etc.).</w:t>
            </w:r>
          </w:p>
        </w:tc>
        <w:tc>
          <w:tcPr>
            <w:tcW w:w="1273" w:type="pct"/>
            <w:tcBorders>
              <w:top w:val="dashSmallGap" w:sz="4" w:space="0" w:color="auto"/>
              <w:bottom w:val="single" w:sz="8" w:space="0" w:color="auto"/>
            </w:tcBorders>
          </w:tcPr>
          <w:p w14:paraId="7432D75F" w14:textId="77777777" w:rsidR="00131F75" w:rsidRPr="001D50B7" w:rsidRDefault="00131F75" w:rsidP="00244DB7">
            <w:pPr>
              <w:autoSpaceDE w:val="0"/>
              <w:autoSpaceDN w:val="0"/>
              <w:adjustRightInd w:val="0"/>
              <w:rPr>
                <w:lang w:val="en-AU"/>
              </w:rPr>
            </w:pPr>
            <w:r w:rsidRPr="001D50B7">
              <w:rPr>
                <w:lang w:val="en-AU"/>
              </w:rPr>
              <w:t xml:space="preserve">. Individual meetings with students/ encouragement of students to discuss paper topics outside the class room with the instructor  </w:t>
            </w:r>
          </w:p>
        </w:tc>
        <w:tc>
          <w:tcPr>
            <w:tcW w:w="1193" w:type="pct"/>
            <w:tcBorders>
              <w:top w:val="dashSmallGap" w:sz="4" w:space="0" w:color="auto"/>
              <w:bottom w:val="single" w:sz="8" w:space="0" w:color="auto"/>
            </w:tcBorders>
          </w:tcPr>
          <w:p w14:paraId="5D7D505F" w14:textId="77777777" w:rsidR="00131F75" w:rsidRPr="001D50B7" w:rsidRDefault="00131F75" w:rsidP="00244DB7">
            <w:pPr>
              <w:autoSpaceDE w:val="0"/>
              <w:autoSpaceDN w:val="0"/>
              <w:adjustRightInd w:val="0"/>
              <w:rPr>
                <w:lang w:val="en-AU"/>
              </w:rPr>
            </w:pPr>
            <w:r w:rsidRPr="001D50B7">
              <w:rPr>
                <w:lang w:val="en-AU"/>
              </w:rPr>
              <w:t>Midterms and final exams</w:t>
            </w:r>
          </w:p>
          <w:p w14:paraId="2B8125E7" w14:textId="77777777" w:rsidR="00131F75" w:rsidRPr="001D50B7" w:rsidRDefault="00131F75" w:rsidP="00244DB7">
            <w:pPr>
              <w:autoSpaceDE w:val="0"/>
              <w:autoSpaceDN w:val="0"/>
              <w:adjustRightInd w:val="0"/>
              <w:rPr>
                <w:lang w:val="en-AU"/>
              </w:rPr>
            </w:pPr>
            <w:r w:rsidRPr="001D50B7">
              <w:rPr>
                <w:lang w:val="en-AU"/>
              </w:rPr>
              <w:t xml:space="preserve">Quizzes and Mids </w:t>
            </w:r>
          </w:p>
          <w:p w14:paraId="1497DD25" w14:textId="77777777" w:rsidR="00131F75" w:rsidRPr="001D50B7" w:rsidRDefault="00131F75" w:rsidP="00244DB7">
            <w:pPr>
              <w:autoSpaceDE w:val="0"/>
              <w:autoSpaceDN w:val="0"/>
              <w:adjustRightInd w:val="0"/>
              <w:rPr>
                <w:lang w:val="en-AU"/>
              </w:rPr>
            </w:pPr>
          </w:p>
          <w:p w14:paraId="210BA032" w14:textId="77777777" w:rsidR="00131F75" w:rsidRPr="001D50B7" w:rsidRDefault="00131F75" w:rsidP="00244DB7">
            <w:pPr>
              <w:autoSpaceDE w:val="0"/>
              <w:autoSpaceDN w:val="0"/>
              <w:adjustRightInd w:val="0"/>
              <w:rPr>
                <w:lang w:val="en-AU"/>
              </w:rPr>
            </w:pPr>
            <w:r w:rsidRPr="001D50B7">
              <w:rPr>
                <w:lang w:val="en-AU"/>
              </w:rPr>
              <w:t>Assignments and Response-papers.</w:t>
            </w:r>
          </w:p>
          <w:p w14:paraId="560D6A24" w14:textId="77777777" w:rsidR="00131F75" w:rsidRPr="001D50B7" w:rsidRDefault="00131F75" w:rsidP="00244DB7">
            <w:pPr>
              <w:autoSpaceDE w:val="0"/>
              <w:autoSpaceDN w:val="0"/>
              <w:adjustRightInd w:val="0"/>
              <w:rPr>
                <w:lang w:val="en-AU"/>
              </w:rPr>
            </w:pPr>
          </w:p>
        </w:tc>
      </w:tr>
      <w:tr w:rsidR="00131F75" w:rsidRPr="005D2DDD" w14:paraId="1B000B41" w14:textId="77777777" w:rsidTr="00244DB7">
        <w:tc>
          <w:tcPr>
            <w:tcW w:w="446" w:type="pct"/>
            <w:tcBorders>
              <w:top w:val="single" w:sz="8" w:space="0" w:color="auto"/>
              <w:bottom w:val="single" w:sz="4" w:space="0" w:color="auto"/>
            </w:tcBorders>
            <w:shd w:val="clear" w:color="auto" w:fill="EAF1DD" w:themeFill="accent3" w:themeFillTint="33"/>
            <w:vAlign w:val="center"/>
          </w:tcPr>
          <w:p w14:paraId="34DCFCE3" w14:textId="77777777" w:rsidR="00131F75" w:rsidRPr="005D2DDD" w:rsidRDefault="00131F75" w:rsidP="00244DB7">
            <w:pPr>
              <w:jc w:val="center"/>
              <w:rPr>
                <w:rFonts w:asciiTheme="majorBidi" w:hAnsiTheme="majorBidi" w:cstheme="majorBidi"/>
                <w:b/>
                <w:bCs/>
                <w:sz w:val="20"/>
                <w:szCs w:val="20"/>
              </w:rPr>
            </w:pPr>
            <w:r w:rsidRPr="005D2DDD">
              <w:rPr>
                <w:rFonts w:asciiTheme="majorBidi" w:hAnsiTheme="majorBidi" w:cstheme="majorBidi"/>
                <w:b/>
                <w:bCs/>
                <w:sz w:val="20"/>
                <w:szCs w:val="20"/>
              </w:rPr>
              <w:t>3.0</w:t>
            </w:r>
          </w:p>
        </w:tc>
        <w:tc>
          <w:tcPr>
            <w:tcW w:w="4554" w:type="pct"/>
            <w:gridSpan w:val="3"/>
            <w:tcBorders>
              <w:top w:val="single" w:sz="8" w:space="0" w:color="auto"/>
              <w:bottom w:val="single" w:sz="4" w:space="0" w:color="auto"/>
            </w:tcBorders>
            <w:shd w:val="clear" w:color="auto" w:fill="EAF1DD" w:themeFill="accent3" w:themeFillTint="33"/>
            <w:vAlign w:val="center"/>
          </w:tcPr>
          <w:p w14:paraId="1CDE661C" w14:textId="77777777" w:rsidR="00131F75" w:rsidRPr="001D50B7" w:rsidRDefault="00131F75" w:rsidP="00244DB7">
            <w:pPr>
              <w:rPr>
                <w:b/>
                <w:bCs/>
              </w:rPr>
            </w:pPr>
            <w:r w:rsidRPr="001D50B7">
              <w:rPr>
                <w:b/>
                <w:bCs/>
              </w:rPr>
              <w:t>Competence</w:t>
            </w:r>
          </w:p>
        </w:tc>
      </w:tr>
      <w:tr w:rsidR="00131F75" w:rsidRPr="005D2DDD" w14:paraId="2E34728C" w14:textId="77777777" w:rsidTr="00244DB7">
        <w:tc>
          <w:tcPr>
            <w:tcW w:w="446" w:type="pct"/>
            <w:tcBorders>
              <w:top w:val="single" w:sz="4" w:space="0" w:color="auto"/>
              <w:bottom w:val="dashSmallGap" w:sz="4" w:space="0" w:color="auto"/>
            </w:tcBorders>
            <w:vAlign w:val="center"/>
          </w:tcPr>
          <w:p w14:paraId="6BBC703D" w14:textId="77777777" w:rsidR="00131F75" w:rsidRPr="00DE07AD" w:rsidRDefault="00131F75" w:rsidP="00244DB7">
            <w:pPr>
              <w:jc w:val="center"/>
              <w:rPr>
                <w:rFonts w:asciiTheme="majorBidi" w:hAnsiTheme="majorBidi" w:cstheme="majorBidi"/>
              </w:rPr>
            </w:pPr>
            <w:r w:rsidRPr="00DE07AD">
              <w:rPr>
                <w:rFonts w:asciiTheme="majorBidi" w:hAnsiTheme="majorBidi" w:cstheme="majorBidi"/>
              </w:rPr>
              <w:t>3.1</w:t>
            </w:r>
          </w:p>
        </w:tc>
        <w:tc>
          <w:tcPr>
            <w:tcW w:w="2088" w:type="pct"/>
            <w:tcBorders>
              <w:top w:val="single" w:sz="4" w:space="0" w:color="auto"/>
              <w:bottom w:val="dashSmallGap" w:sz="4" w:space="0" w:color="auto"/>
            </w:tcBorders>
          </w:tcPr>
          <w:p w14:paraId="372AB3C5" w14:textId="77777777" w:rsidR="00131F75" w:rsidRPr="001D50B7" w:rsidRDefault="00131F75" w:rsidP="00244DB7">
            <w:pPr>
              <w:autoSpaceDE w:val="0"/>
              <w:autoSpaceDN w:val="0"/>
              <w:adjustRightInd w:val="0"/>
              <w:rPr>
                <w:lang w:val="en-AU"/>
              </w:rPr>
            </w:pPr>
            <w:r w:rsidRPr="001D50B7">
              <w:rPr>
                <w:lang w:val="en-AU"/>
              </w:rPr>
              <w:t>1. Students can complete both reading and writing assignments in due time.</w:t>
            </w:r>
          </w:p>
          <w:p w14:paraId="7C3F5DB6" w14:textId="77777777" w:rsidR="00131F75" w:rsidRPr="001D50B7" w:rsidRDefault="00131F75" w:rsidP="00244DB7">
            <w:pPr>
              <w:autoSpaceDE w:val="0"/>
              <w:autoSpaceDN w:val="0"/>
              <w:adjustRightInd w:val="0"/>
              <w:rPr>
                <w:lang w:val="en-AU"/>
              </w:rPr>
            </w:pPr>
          </w:p>
          <w:p w14:paraId="25FB0475" w14:textId="77777777" w:rsidR="00131F75" w:rsidRPr="001D50B7" w:rsidRDefault="00131F75" w:rsidP="00244DB7">
            <w:pPr>
              <w:autoSpaceDE w:val="0"/>
              <w:autoSpaceDN w:val="0"/>
              <w:adjustRightInd w:val="0"/>
              <w:rPr>
                <w:lang w:val="en-AU"/>
              </w:rPr>
            </w:pPr>
          </w:p>
          <w:p w14:paraId="29E6C15D" w14:textId="77777777" w:rsidR="00131F75" w:rsidRPr="001D50B7" w:rsidRDefault="00131F75" w:rsidP="00244DB7">
            <w:pPr>
              <w:autoSpaceDE w:val="0"/>
              <w:autoSpaceDN w:val="0"/>
              <w:adjustRightInd w:val="0"/>
              <w:rPr>
                <w:lang w:val="en-AU"/>
              </w:rPr>
            </w:pPr>
          </w:p>
        </w:tc>
        <w:tc>
          <w:tcPr>
            <w:tcW w:w="1273" w:type="pct"/>
            <w:tcBorders>
              <w:top w:val="single" w:sz="4" w:space="0" w:color="auto"/>
              <w:bottom w:val="dashSmallGap" w:sz="4" w:space="0" w:color="auto"/>
            </w:tcBorders>
          </w:tcPr>
          <w:p w14:paraId="1494E3DB" w14:textId="77777777" w:rsidR="00131F75" w:rsidRPr="001D50B7" w:rsidRDefault="00131F75" w:rsidP="00244DB7">
            <w:pPr>
              <w:rPr>
                <w:lang w:val="en-AU"/>
              </w:rPr>
            </w:pPr>
            <w:r w:rsidRPr="001D50B7">
              <w:rPr>
                <w:lang w:val="en-AU"/>
              </w:rPr>
              <w:t>Lectures in which students are made aware of the significance of time management</w:t>
            </w:r>
          </w:p>
        </w:tc>
        <w:tc>
          <w:tcPr>
            <w:tcW w:w="1193" w:type="pct"/>
            <w:tcBorders>
              <w:top w:val="single" w:sz="4" w:space="0" w:color="auto"/>
              <w:bottom w:val="dashSmallGap" w:sz="4" w:space="0" w:color="auto"/>
            </w:tcBorders>
          </w:tcPr>
          <w:p w14:paraId="2EF5FE95" w14:textId="77777777" w:rsidR="00131F75" w:rsidRPr="001D50B7" w:rsidRDefault="00131F75" w:rsidP="00244DB7">
            <w:pPr>
              <w:rPr>
                <w:lang w:val="en-AU"/>
              </w:rPr>
            </w:pPr>
            <w:r w:rsidRPr="001D50B7">
              <w:rPr>
                <w:lang w:val="en-AU"/>
              </w:rPr>
              <w:t>Active class participation reflects the students’ ability to keep up with the course schedule.</w:t>
            </w:r>
          </w:p>
        </w:tc>
      </w:tr>
      <w:tr w:rsidR="00131F75" w:rsidRPr="005D2DDD" w14:paraId="0A799889" w14:textId="77777777" w:rsidTr="00244DB7">
        <w:tc>
          <w:tcPr>
            <w:tcW w:w="446" w:type="pct"/>
            <w:tcBorders>
              <w:top w:val="dashSmallGap" w:sz="4" w:space="0" w:color="auto"/>
              <w:bottom w:val="dashSmallGap" w:sz="4" w:space="0" w:color="auto"/>
            </w:tcBorders>
            <w:vAlign w:val="center"/>
          </w:tcPr>
          <w:p w14:paraId="2D1B2539" w14:textId="77777777" w:rsidR="00131F75" w:rsidRPr="00DE07AD" w:rsidRDefault="00131F75" w:rsidP="00244DB7">
            <w:pPr>
              <w:jc w:val="center"/>
              <w:rPr>
                <w:rFonts w:asciiTheme="majorBidi" w:hAnsiTheme="majorBidi" w:cstheme="majorBidi"/>
              </w:rPr>
            </w:pPr>
            <w:r w:rsidRPr="00DE07AD">
              <w:rPr>
                <w:rFonts w:asciiTheme="majorBidi" w:hAnsiTheme="majorBidi" w:cstheme="majorBidi"/>
              </w:rPr>
              <w:t>3.2</w:t>
            </w:r>
          </w:p>
        </w:tc>
        <w:tc>
          <w:tcPr>
            <w:tcW w:w="2088" w:type="pct"/>
            <w:tcBorders>
              <w:top w:val="dashSmallGap" w:sz="4" w:space="0" w:color="auto"/>
              <w:bottom w:val="dashSmallGap" w:sz="4" w:space="0" w:color="auto"/>
            </w:tcBorders>
          </w:tcPr>
          <w:p w14:paraId="056FD6AD" w14:textId="77777777" w:rsidR="00131F75" w:rsidRPr="001D50B7" w:rsidRDefault="00131F75" w:rsidP="00244DB7">
            <w:pPr>
              <w:autoSpaceDE w:val="0"/>
              <w:autoSpaceDN w:val="0"/>
              <w:adjustRightInd w:val="0"/>
              <w:rPr>
                <w:lang w:val="en-AU"/>
              </w:rPr>
            </w:pPr>
            <w:r w:rsidRPr="001D50B7">
              <w:rPr>
                <w:lang w:val="en-AU"/>
              </w:rPr>
              <w:t>2. Students can participate in class discussion and think critically making use of the knowledge and skills gained from the course.</w:t>
            </w:r>
          </w:p>
          <w:p w14:paraId="2E8B4B98" w14:textId="77777777" w:rsidR="00131F75" w:rsidRPr="001D50B7" w:rsidRDefault="00131F75" w:rsidP="00244DB7">
            <w:pPr>
              <w:autoSpaceDE w:val="0"/>
              <w:autoSpaceDN w:val="0"/>
              <w:adjustRightInd w:val="0"/>
              <w:rPr>
                <w:lang w:val="en-AU"/>
              </w:rPr>
            </w:pPr>
          </w:p>
        </w:tc>
        <w:tc>
          <w:tcPr>
            <w:tcW w:w="1273" w:type="pct"/>
            <w:tcBorders>
              <w:top w:val="dashSmallGap" w:sz="4" w:space="0" w:color="auto"/>
              <w:bottom w:val="dashSmallGap" w:sz="4" w:space="0" w:color="auto"/>
            </w:tcBorders>
          </w:tcPr>
          <w:p w14:paraId="30DFC828" w14:textId="77777777" w:rsidR="00131F75" w:rsidRPr="001D50B7" w:rsidRDefault="00131F75" w:rsidP="00244DB7">
            <w:pPr>
              <w:rPr>
                <w:lang w:val="en-AU"/>
              </w:rPr>
            </w:pPr>
            <w:r w:rsidRPr="001D50B7">
              <w:rPr>
                <w:lang w:val="en-AU"/>
              </w:rPr>
              <w:t>Discussions with students on ethical behaviour in conducting research</w:t>
            </w:r>
          </w:p>
        </w:tc>
        <w:tc>
          <w:tcPr>
            <w:tcW w:w="1193" w:type="pct"/>
            <w:tcBorders>
              <w:top w:val="dashSmallGap" w:sz="4" w:space="0" w:color="auto"/>
              <w:bottom w:val="dashSmallGap" w:sz="4" w:space="0" w:color="auto"/>
            </w:tcBorders>
          </w:tcPr>
          <w:p w14:paraId="140E7A61" w14:textId="77777777" w:rsidR="00131F75" w:rsidRPr="001D50B7" w:rsidRDefault="00131F75" w:rsidP="00244DB7">
            <w:pPr>
              <w:rPr>
                <w:lang w:val="en-AU"/>
              </w:rPr>
            </w:pPr>
            <w:r w:rsidRPr="001D50B7">
              <w:rPr>
                <w:lang w:val="en-AU"/>
              </w:rPr>
              <w:t>Speeches and discussions will attest to the student’s ability to fulfil assignments and respect dead lines</w:t>
            </w:r>
          </w:p>
        </w:tc>
      </w:tr>
      <w:tr w:rsidR="00131F75" w:rsidRPr="005D2DDD" w14:paraId="5869B52A" w14:textId="77777777" w:rsidTr="00244DB7">
        <w:tc>
          <w:tcPr>
            <w:tcW w:w="446" w:type="pct"/>
            <w:tcBorders>
              <w:top w:val="dashSmallGap" w:sz="4" w:space="0" w:color="auto"/>
              <w:bottom w:val="single" w:sz="12" w:space="0" w:color="auto"/>
            </w:tcBorders>
            <w:vAlign w:val="center"/>
          </w:tcPr>
          <w:p w14:paraId="75DD6335" w14:textId="77777777" w:rsidR="00131F75" w:rsidRPr="00DE07AD" w:rsidRDefault="00131F75" w:rsidP="00244DB7">
            <w:pPr>
              <w:jc w:val="center"/>
              <w:rPr>
                <w:rFonts w:asciiTheme="majorBidi" w:hAnsiTheme="majorBidi" w:cstheme="majorBidi"/>
              </w:rPr>
            </w:pPr>
            <w:r w:rsidRPr="00DE07AD">
              <w:rPr>
                <w:rFonts w:asciiTheme="majorBidi" w:hAnsiTheme="majorBidi" w:cstheme="majorBidi"/>
              </w:rPr>
              <w:t>…</w:t>
            </w:r>
          </w:p>
        </w:tc>
        <w:tc>
          <w:tcPr>
            <w:tcW w:w="2088" w:type="pct"/>
            <w:tcBorders>
              <w:top w:val="dashSmallGap" w:sz="4" w:space="0" w:color="auto"/>
              <w:bottom w:val="single" w:sz="12" w:space="0" w:color="auto"/>
            </w:tcBorders>
            <w:vAlign w:val="center"/>
          </w:tcPr>
          <w:p w14:paraId="4933E53C" w14:textId="77777777" w:rsidR="00131F75" w:rsidRPr="001D50B7" w:rsidRDefault="00131F75" w:rsidP="00244DB7">
            <w:pPr>
              <w:jc w:val="lowKashida"/>
              <w:rPr>
                <w:rFonts w:asciiTheme="majorBidi" w:hAnsiTheme="majorBidi" w:cstheme="majorBidi"/>
              </w:rPr>
            </w:pPr>
            <w:r w:rsidRPr="001D50B7">
              <w:rPr>
                <w:lang w:val="en-AU"/>
              </w:rPr>
              <w:t>Compare and contrast: Structuralism and Post structuralism, Modern and Postmodern Criticism, etc.).</w:t>
            </w:r>
          </w:p>
        </w:tc>
        <w:tc>
          <w:tcPr>
            <w:tcW w:w="1273" w:type="pct"/>
            <w:tcBorders>
              <w:top w:val="dashSmallGap" w:sz="4" w:space="0" w:color="auto"/>
              <w:bottom w:val="single" w:sz="12" w:space="0" w:color="auto"/>
            </w:tcBorders>
            <w:vAlign w:val="center"/>
          </w:tcPr>
          <w:p w14:paraId="66EE07BC" w14:textId="77777777" w:rsidR="00131F75" w:rsidRPr="001D50B7" w:rsidRDefault="00131F75" w:rsidP="00244DB7">
            <w:pPr>
              <w:jc w:val="lowKashida"/>
              <w:rPr>
                <w:rFonts w:asciiTheme="majorBidi" w:hAnsiTheme="majorBidi" w:cstheme="majorBidi"/>
              </w:rPr>
            </w:pPr>
            <w:r w:rsidRPr="001D50B7">
              <w:rPr>
                <w:lang w:val="en-AU"/>
              </w:rPr>
              <w:t>Discussions with students on ethical behaviour in conducting research</w:t>
            </w:r>
          </w:p>
        </w:tc>
        <w:tc>
          <w:tcPr>
            <w:tcW w:w="1193" w:type="pct"/>
            <w:tcBorders>
              <w:top w:val="dashSmallGap" w:sz="4" w:space="0" w:color="auto"/>
              <w:bottom w:val="single" w:sz="12" w:space="0" w:color="auto"/>
            </w:tcBorders>
            <w:vAlign w:val="center"/>
          </w:tcPr>
          <w:p w14:paraId="54ABA870" w14:textId="77777777" w:rsidR="00131F75" w:rsidRPr="001D50B7" w:rsidRDefault="00131F75" w:rsidP="00244DB7">
            <w:pPr>
              <w:jc w:val="lowKashida"/>
              <w:rPr>
                <w:rFonts w:asciiTheme="majorBidi" w:hAnsiTheme="majorBidi" w:cstheme="majorBidi"/>
              </w:rPr>
            </w:pPr>
            <w:r>
              <w:rPr>
                <w:lang w:val="en-AU"/>
              </w:rPr>
              <w:t>s</w:t>
            </w:r>
            <w:r w:rsidRPr="001D50B7">
              <w:rPr>
                <w:lang w:val="en-AU"/>
              </w:rPr>
              <w:t>peeches and discussions will attest to the student’s ability to fulfil assignments and respect dead lines</w:t>
            </w:r>
          </w:p>
        </w:tc>
      </w:tr>
    </w:tbl>
    <w:p w14:paraId="6A57FC59" w14:textId="77777777" w:rsidR="00131F75" w:rsidRDefault="00131F75" w:rsidP="00131F75">
      <w:pPr>
        <w:pStyle w:val="Heading2"/>
        <w:jc w:val="left"/>
        <w:rPr>
          <w:rFonts w:asciiTheme="majorBidi" w:hAnsiTheme="majorBidi" w:cstheme="majorBidi"/>
          <w:sz w:val="26"/>
          <w:szCs w:val="26"/>
        </w:rPr>
      </w:pPr>
      <w:bookmarkStart w:id="10" w:name="_Toc951381"/>
      <w:r>
        <w:rPr>
          <w:rFonts w:asciiTheme="majorBidi" w:hAnsiTheme="majorBidi" w:cstheme="majorBidi"/>
          <w:sz w:val="26"/>
          <w:szCs w:val="26"/>
        </w:rPr>
        <w:t>2</w:t>
      </w:r>
      <w:r w:rsidRPr="00C4342E">
        <w:rPr>
          <w:rFonts w:asciiTheme="majorBidi" w:hAnsiTheme="majorBidi" w:cstheme="majorBidi"/>
          <w:sz w:val="26"/>
          <w:szCs w:val="26"/>
        </w:rPr>
        <w:t>. Assessment Tasks for Students</w:t>
      </w:r>
      <w:bookmarkEnd w:id="10"/>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95"/>
        <w:gridCol w:w="5412"/>
        <w:gridCol w:w="1313"/>
        <w:gridCol w:w="2190"/>
      </w:tblGrid>
      <w:tr w:rsidR="00131F75" w:rsidRPr="005D2DDD" w14:paraId="1A57F55D" w14:textId="77777777" w:rsidTr="00244DB7">
        <w:trPr>
          <w:tblHeader/>
          <w:jc w:val="center"/>
        </w:trPr>
        <w:tc>
          <w:tcPr>
            <w:tcW w:w="695" w:type="dxa"/>
            <w:tcBorders>
              <w:top w:val="single" w:sz="12" w:space="0" w:color="auto"/>
              <w:bottom w:val="single" w:sz="8" w:space="0" w:color="auto"/>
              <w:right w:val="single" w:sz="8" w:space="0" w:color="auto"/>
            </w:tcBorders>
            <w:shd w:val="clear" w:color="auto" w:fill="D6E3BC" w:themeFill="accent3" w:themeFillTint="66"/>
            <w:vAlign w:val="center"/>
          </w:tcPr>
          <w:p w14:paraId="4C78D858" w14:textId="77777777" w:rsidR="00131F75" w:rsidRPr="005D2DDD" w:rsidRDefault="00131F75" w:rsidP="00244DB7">
            <w:pPr>
              <w:bidi/>
              <w:jc w:val="center"/>
              <w:rPr>
                <w:rFonts w:asciiTheme="majorBidi" w:hAnsiTheme="majorBidi" w:cstheme="majorBidi"/>
                <w:b/>
                <w:bCs/>
              </w:rPr>
            </w:pPr>
            <w:r w:rsidRPr="00D45EEE">
              <w:rPr>
                <w:b/>
                <w:bCs/>
              </w:rPr>
              <w:t>#</w:t>
            </w:r>
          </w:p>
        </w:tc>
        <w:tc>
          <w:tcPr>
            <w:tcW w:w="5412"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53108507" w14:textId="77777777" w:rsidR="00131F75" w:rsidRPr="005D2DDD" w:rsidRDefault="00131F75" w:rsidP="00244DB7">
            <w:pPr>
              <w:bidi/>
              <w:jc w:val="center"/>
              <w:rPr>
                <w:rFonts w:asciiTheme="majorBidi" w:hAnsiTheme="majorBidi" w:cstheme="majorBidi"/>
                <w:rtl/>
                <w:lang w:bidi="ar-EG"/>
              </w:rPr>
            </w:pPr>
            <w:r w:rsidRPr="007C33B7">
              <w:rPr>
                <w:rFonts w:asciiTheme="majorBidi" w:hAnsiTheme="majorBidi" w:cstheme="majorBidi"/>
                <w:b/>
                <w:bCs/>
                <w:lang w:bidi="ar-EG"/>
              </w:rPr>
              <w:t xml:space="preserve">Assessment task* </w:t>
            </w:r>
          </w:p>
        </w:tc>
        <w:tc>
          <w:tcPr>
            <w:tcW w:w="1313"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3BCC4E50" w14:textId="77777777" w:rsidR="00131F75" w:rsidRPr="005D2DDD" w:rsidRDefault="00131F75" w:rsidP="00244DB7">
            <w:pPr>
              <w:bidi/>
              <w:jc w:val="center"/>
              <w:rPr>
                <w:rFonts w:asciiTheme="majorBidi" w:hAnsiTheme="majorBidi" w:cstheme="majorBidi"/>
                <w:lang w:bidi="ar-EG"/>
              </w:rPr>
            </w:pPr>
            <w:r w:rsidRPr="007C33B7">
              <w:rPr>
                <w:rFonts w:asciiTheme="majorBidi" w:hAnsiTheme="majorBidi" w:cstheme="majorBidi"/>
                <w:b/>
                <w:bCs/>
                <w:lang w:bidi="ar-EG"/>
              </w:rPr>
              <w:t>Week Due</w:t>
            </w:r>
          </w:p>
        </w:tc>
        <w:tc>
          <w:tcPr>
            <w:tcW w:w="2190" w:type="dxa"/>
            <w:tcBorders>
              <w:top w:val="single" w:sz="12" w:space="0" w:color="auto"/>
              <w:left w:val="single" w:sz="8" w:space="0" w:color="auto"/>
              <w:bottom w:val="single" w:sz="8" w:space="0" w:color="auto"/>
            </w:tcBorders>
            <w:shd w:val="clear" w:color="auto" w:fill="D6E3BC" w:themeFill="accent3" w:themeFillTint="66"/>
            <w:vAlign w:val="center"/>
          </w:tcPr>
          <w:p w14:paraId="27E514B4" w14:textId="77777777" w:rsidR="00131F75" w:rsidRPr="001B5102" w:rsidRDefault="00131F75" w:rsidP="00244DB7">
            <w:pPr>
              <w:bidi/>
              <w:jc w:val="center"/>
              <w:rPr>
                <w:rFonts w:asciiTheme="majorBidi" w:hAnsiTheme="majorBidi" w:cstheme="majorBidi"/>
                <w:sz w:val="22"/>
                <w:szCs w:val="22"/>
                <w:rtl/>
                <w:lang w:bidi="ar-EG"/>
              </w:rPr>
            </w:pPr>
            <w:r w:rsidRPr="001B5102">
              <w:rPr>
                <w:rFonts w:asciiTheme="majorBidi" w:hAnsiTheme="majorBidi" w:cstheme="majorBidi"/>
                <w:b/>
                <w:bCs/>
                <w:sz w:val="22"/>
                <w:szCs w:val="22"/>
                <w:lang w:bidi="ar-EG"/>
              </w:rPr>
              <w:t>Percentage of Total Assessment Score</w:t>
            </w:r>
          </w:p>
        </w:tc>
      </w:tr>
      <w:tr w:rsidR="00131F75" w:rsidRPr="005D2DDD" w14:paraId="6284A8EA" w14:textId="77777777" w:rsidTr="00244DB7">
        <w:trPr>
          <w:trHeight w:val="260"/>
          <w:jc w:val="center"/>
        </w:trPr>
        <w:tc>
          <w:tcPr>
            <w:tcW w:w="695" w:type="dxa"/>
            <w:tcBorders>
              <w:top w:val="single" w:sz="8" w:space="0" w:color="auto"/>
              <w:bottom w:val="dashSmallGap" w:sz="4" w:space="0" w:color="auto"/>
              <w:right w:val="single" w:sz="8" w:space="0" w:color="auto"/>
            </w:tcBorders>
            <w:vAlign w:val="center"/>
          </w:tcPr>
          <w:p w14:paraId="3B6CBE90" w14:textId="77777777" w:rsidR="00131F75" w:rsidRPr="009D1E6C" w:rsidRDefault="00131F75" w:rsidP="00244DB7">
            <w:pPr>
              <w:bidi/>
              <w:jc w:val="center"/>
              <w:rPr>
                <w:rFonts w:asciiTheme="majorBidi" w:hAnsiTheme="majorBidi" w:cstheme="majorBidi"/>
                <w:b/>
                <w:bCs/>
              </w:rPr>
            </w:pPr>
            <w:r w:rsidRPr="00D45EEE">
              <w:rPr>
                <w:b/>
                <w:bCs/>
                <w:sz w:val="22"/>
                <w:szCs w:val="22"/>
              </w:rPr>
              <w:t>1</w:t>
            </w:r>
          </w:p>
        </w:tc>
        <w:tc>
          <w:tcPr>
            <w:tcW w:w="5412" w:type="dxa"/>
            <w:tcBorders>
              <w:top w:val="single" w:sz="8" w:space="0" w:color="auto"/>
              <w:left w:val="single" w:sz="8" w:space="0" w:color="auto"/>
              <w:bottom w:val="dashSmallGap" w:sz="4" w:space="0" w:color="auto"/>
              <w:right w:val="single" w:sz="8" w:space="0" w:color="auto"/>
            </w:tcBorders>
            <w:vAlign w:val="center"/>
          </w:tcPr>
          <w:p w14:paraId="55D7629E" w14:textId="77777777" w:rsidR="00131F75" w:rsidRPr="007E06CA" w:rsidRDefault="00131F75" w:rsidP="00244DB7">
            <w:pPr>
              <w:jc w:val="both"/>
              <w:rPr>
                <w:rFonts w:eastAsia="Calibri"/>
                <w:sz w:val="23"/>
                <w:szCs w:val="23"/>
              </w:rPr>
            </w:pPr>
            <w:r w:rsidRPr="007E06CA">
              <w:rPr>
                <w:rFonts w:eastAsia="Calibri"/>
                <w:sz w:val="23"/>
                <w:szCs w:val="23"/>
              </w:rPr>
              <w:t>Midterm Exams</w:t>
            </w:r>
          </w:p>
        </w:tc>
        <w:tc>
          <w:tcPr>
            <w:tcW w:w="1313" w:type="dxa"/>
            <w:tcBorders>
              <w:top w:val="single" w:sz="8" w:space="0" w:color="auto"/>
              <w:left w:val="single" w:sz="8" w:space="0" w:color="auto"/>
              <w:bottom w:val="dashSmallGap" w:sz="4" w:space="0" w:color="auto"/>
              <w:right w:val="single" w:sz="8" w:space="0" w:color="auto"/>
            </w:tcBorders>
            <w:vAlign w:val="center"/>
          </w:tcPr>
          <w:p w14:paraId="42EF2C1A" w14:textId="77777777" w:rsidR="00131F75" w:rsidRPr="007E06CA" w:rsidRDefault="00131F75" w:rsidP="00244DB7">
            <w:pPr>
              <w:jc w:val="both"/>
              <w:rPr>
                <w:rFonts w:eastAsia="Calibri"/>
                <w:sz w:val="23"/>
                <w:szCs w:val="23"/>
              </w:rPr>
            </w:pPr>
            <w:r w:rsidRPr="007E06CA">
              <w:rPr>
                <w:rFonts w:eastAsia="Calibri"/>
                <w:sz w:val="23"/>
                <w:szCs w:val="23"/>
              </w:rPr>
              <w:t>Week 7, 12</w:t>
            </w:r>
          </w:p>
        </w:tc>
        <w:tc>
          <w:tcPr>
            <w:tcW w:w="2190" w:type="dxa"/>
            <w:tcBorders>
              <w:top w:val="single" w:sz="8" w:space="0" w:color="auto"/>
              <w:left w:val="single" w:sz="8" w:space="0" w:color="auto"/>
              <w:bottom w:val="dashSmallGap" w:sz="4" w:space="0" w:color="auto"/>
            </w:tcBorders>
            <w:vAlign w:val="center"/>
          </w:tcPr>
          <w:p w14:paraId="6C7BC014" w14:textId="77777777" w:rsidR="00131F75" w:rsidRPr="007E06CA" w:rsidRDefault="00131F75" w:rsidP="00244DB7">
            <w:pPr>
              <w:jc w:val="both"/>
              <w:rPr>
                <w:rFonts w:eastAsia="Calibri"/>
                <w:sz w:val="23"/>
                <w:szCs w:val="23"/>
              </w:rPr>
            </w:pPr>
            <w:r w:rsidRPr="007E06CA">
              <w:rPr>
                <w:rFonts w:eastAsia="Calibri"/>
                <w:sz w:val="23"/>
                <w:szCs w:val="23"/>
              </w:rPr>
              <w:t>20%</w:t>
            </w:r>
          </w:p>
        </w:tc>
      </w:tr>
      <w:tr w:rsidR="00131F75" w:rsidRPr="005D2DDD" w14:paraId="1919D24A" w14:textId="77777777" w:rsidTr="00244DB7">
        <w:trPr>
          <w:trHeight w:val="260"/>
          <w:jc w:val="center"/>
        </w:trPr>
        <w:tc>
          <w:tcPr>
            <w:tcW w:w="695" w:type="dxa"/>
            <w:tcBorders>
              <w:top w:val="dashSmallGap" w:sz="4" w:space="0" w:color="auto"/>
              <w:bottom w:val="dashSmallGap" w:sz="4" w:space="0" w:color="auto"/>
              <w:right w:val="single" w:sz="8" w:space="0" w:color="auto"/>
            </w:tcBorders>
            <w:vAlign w:val="center"/>
          </w:tcPr>
          <w:p w14:paraId="1650F758" w14:textId="77777777" w:rsidR="00131F75" w:rsidRPr="009D1E6C" w:rsidRDefault="00131F75" w:rsidP="00244DB7">
            <w:pPr>
              <w:bidi/>
              <w:jc w:val="center"/>
              <w:rPr>
                <w:rFonts w:asciiTheme="majorBidi" w:hAnsiTheme="majorBidi" w:cstheme="majorBidi"/>
                <w:b/>
                <w:bCs/>
              </w:rPr>
            </w:pPr>
            <w:r w:rsidRPr="00D45EEE">
              <w:rPr>
                <w:b/>
                <w:bCs/>
                <w:sz w:val="22"/>
                <w:szCs w:val="22"/>
              </w:rPr>
              <w:t>2</w:t>
            </w:r>
          </w:p>
        </w:tc>
        <w:tc>
          <w:tcPr>
            <w:tcW w:w="5412" w:type="dxa"/>
            <w:tcBorders>
              <w:top w:val="dashSmallGap" w:sz="4" w:space="0" w:color="auto"/>
              <w:left w:val="single" w:sz="8" w:space="0" w:color="auto"/>
              <w:bottom w:val="dashSmallGap" w:sz="4" w:space="0" w:color="auto"/>
              <w:right w:val="single" w:sz="8" w:space="0" w:color="auto"/>
            </w:tcBorders>
            <w:vAlign w:val="center"/>
          </w:tcPr>
          <w:p w14:paraId="3B2DB8BF" w14:textId="77777777" w:rsidR="00131F75" w:rsidRPr="007E06CA" w:rsidRDefault="00131F75" w:rsidP="00244DB7">
            <w:pPr>
              <w:jc w:val="both"/>
              <w:rPr>
                <w:rFonts w:eastAsia="Calibri"/>
                <w:sz w:val="23"/>
                <w:szCs w:val="23"/>
              </w:rPr>
            </w:pPr>
            <w:r w:rsidRPr="007E06CA">
              <w:rPr>
                <w:rFonts w:eastAsia="Calibri"/>
                <w:sz w:val="23"/>
                <w:szCs w:val="23"/>
              </w:rPr>
              <w:t>Quizzes, presentation and/or papers, participation, etc.</w:t>
            </w:r>
          </w:p>
          <w:p w14:paraId="64153FB1" w14:textId="77777777" w:rsidR="00131F75" w:rsidRPr="007E06CA" w:rsidRDefault="00131F75" w:rsidP="00244DB7">
            <w:pPr>
              <w:jc w:val="both"/>
              <w:rPr>
                <w:rFonts w:eastAsia="Calibri"/>
                <w:sz w:val="23"/>
                <w:szCs w:val="23"/>
              </w:rPr>
            </w:pPr>
          </w:p>
        </w:tc>
        <w:tc>
          <w:tcPr>
            <w:tcW w:w="1313" w:type="dxa"/>
            <w:tcBorders>
              <w:top w:val="dashSmallGap" w:sz="4" w:space="0" w:color="auto"/>
              <w:left w:val="single" w:sz="8" w:space="0" w:color="auto"/>
              <w:bottom w:val="dashSmallGap" w:sz="4" w:space="0" w:color="auto"/>
              <w:right w:val="single" w:sz="8" w:space="0" w:color="auto"/>
            </w:tcBorders>
            <w:vAlign w:val="center"/>
          </w:tcPr>
          <w:p w14:paraId="1E394E02" w14:textId="77777777" w:rsidR="00131F75" w:rsidRPr="007E06CA" w:rsidRDefault="00131F75" w:rsidP="00244DB7">
            <w:pPr>
              <w:jc w:val="both"/>
              <w:rPr>
                <w:rFonts w:eastAsia="Calibri"/>
                <w:sz w:val="23"/>
                <w:szCs w:val="23"/>
              </w:rPr>
            </w:pPr>
            <w:r w:rsidRPr="007E06CA">
              <w:rPr>
                <w:rFonts w:eastAsia="Calibri"/>
                <w:sz w:val="23"/>
                <w:szCs w:val="23"/>
              </w:rPr>
              <w:t>All along</w:t>
            </w:r>
          </w:p>
        </w:tc>
        <w:tc>
          <w:tcPr>
            <w:tcW w:w="2190" w:type="dxa"/>
            <w:tcBorders>
              <w:top w:val="dashSmallGap" w:sz="4" w:space="0" w:color="auto"/>
              <w:left w:val="single" w:sz="8" w:space="0" w:color="auto"/>
              <w:bottom w:val="dashSmallGap" w:sz="4" w:space="0" w:color="auto"/>
            </w:tcBorders>
            <w:vAlign w:val="center"/>
          </w:tcPr>
          <w:p w14:paraId="17725B00" w14:textId="77777777" w:rsidR="00131F75" w:rsidRPr="007E06CA" w:rsidRDefault="00131F75" w:rsidP="00244DB7">
            <w:pPr>
              <w:jc w:val="both"/>
              <w:rPr>
                <w:rFonts w:eastAsia="Calibri"/>
                <w:sz w:val="23"/>
                <w:szCs w:val="23"/>
              </w:rPr>
            </w:pPr>
            <w:r w:rsidRPr="007E06CA">
              <w:rPr>
                <w:rFonts w:eastAsia="Calibri"/>
                <w:sz w:val="23"/>
                <w:szCs w:val="23"/>
              </w:rPr>
              <w:t>10%</w:t>
            </w:r>
          </w:p>
        </w:tc>
      </w:tr>
      <w:tr w:rsidR="00131F75" w:rsidRPr="005D2DDD" w14:paraId="5A3E9D14" w14:textId="77777777" w:rsidTr="00244DB7">
        <w:trPr>
          <w:trHeight w:val="260"/>
          <w:jc w:val="center"/>
        </w:trPr>
        <w:tc>
          <w:tcPr>
            <w:tcW w:w="695" w:type="dxa"/>
            <w:tcBorders>
              <w:top w:val="dashSmallGap" w:sz="4" w:space="0" w:color="auto"/>
              <w:bottom w:val="dashSmallGap" w:sz="4" w:space="0" w:color="auto"/>
              <w:right w:val="single" w:sz="8" w:space="0" w:color="auto"/>
            </w:tcBorders>
            <w:vAlign w:val="center"/>
          </w:tcPr>
          <w:p w14:paraId="0EA518B5" w14:textId="77777777" w:rsidR="00131F75" w:rsidRPr="009D1E6C" w:rsidRDefault="00131F75" w:rsidP="00244DB7">
            <w:pPr>
              <w:bidi/>
              <w:jc w:val="center"/>
              <w:rPr>
                <w:rFonts w:asciiTheme="majorBidi" w:hAnsiTheme="majorBidi" w:cstheme="majorBidi"/>
                <w:b/>
                <w:bCs/>
                <w:rtl/>
                <w:lang w:bidi="ar-EG"/>
              </w:rPr>
            </w:pPr>
            <w:r w:rsidRPr="00D45EEE">
              <w:rPr>
                <w:b/>
                <w:bCs/>
                <w:sz w:val="22"/>
                <w:szCs w:val="22"/>
              </w:rPr>
              <w:t>3</w:t>
            </w:r>
          </w:p>
        </w:tc>
        <w:tc>
          <w:tcPr>
            <w:tcW w:w="5412" w:type="dxa"/>
            <w:tcBorders>
              <w:top w:val="dashSmallGap" w:sz="4" w:space="0" w:color="auto"/>
              <w:left w:val="single" w:sz="8" w:space="0" w:color="auto"/>
              <w:bottom w:val="dashSmallGap" w:sz="4" w:space="0" w:color="auto"/>
              <w:right w:val="single" w:sz="8" w:space="0" w:color="auto"/>
            </w:tcBorders>
            <w:vAlign w:val="center"/>
          </w:tcPr>
          <w:p w14:paraId="6EB19797" w14:textId="77777777" w:rsidR="00131F75" w:rsidRPr="007E06CA" w:rsidRDefault="00131F75" w:rsidP="00244DB7">
            <w:pPr>
              <w:jc w:val="both"/>
              <w:rPr>
                <w:rFonts w:eastAsia="Calibri"/>
                <w:sz w:val="23"/>
                <w:szCs w:val="23"/>
              </w:rPr>
            </w:pPr>
            <w:r w:rsidRPr="007E06CA">
              <w:rPr>
                <w:rFonts w:eastAsia="Calibri"/>
                <w:sz w:val="23"/>
                <w:szCs w:val="23"/>
              </w:rPr>
              <w:t>Assignment or response-paper</w:t>
            </w:r>
          </w:p>
        </w:tc>
        <w:tc>
          <w:tcPr>
            <w:tcW w:w="1313" w:type="dxa"/>
            <w:tcBorders>
              <w:top w:val="dashSmallGap" w:sz="4" w:space="0" w:color="auto"/>
              <w:left w:val="single" w:sz="8" w:space="0" w:color="auto"/>
              <w:bottom w:val="dashSmallGap" w:sz="4" w:space="0" w:color="auto"/>
              <w:right w:val="single" w:sz="8" w:space="0" w:color="auto"/>
            </w:tcBorders>
            <w:vAlign w:val="center"/>
          </w:tcPr>
          <w:p w14:paraId="2E1172C5" w14:textId="77777777" w:rsidR="00131F75" w:rsidRPr="007E06CA" w:rsidRDefault="00131F75" w:rsidP="00244DB7">
            <w:pPr>
              <w:jc w:val="both"/>
              <w:rPr>
                <w:rFonts w:eastAsia="Calibri"/>
                <w:sz w:val="23"/>
                <w:szCs w:val="23"/>
              </w:rPr>
            </w:pPr>
          </w:p>
        </w:tc>
        <w:tc>
          <w:tcPr>
            <w:tcW w:w="2190" w:type="dxa"/>
            <w:tcBorders>
              <w:top w:val="dashSmallGap" w:sz="4" w:space="0" w:color="auto"/>
              <w:left w:val="single" w:sz="8" w:space="0" w:color="auto"/>
              <w:bottom w:val="dashSmallGap" w:sz="4" w:space="0" w:color="auto"/>
            </w:tcBorders>
            <w:vAlign w:val="center"/>
          </w:tcPr>
          <w:p w14:paraId="6E6CAD3B" w14:textId="77777777" w:rsidR="00131F75" w:rsidRPr="007E06CA" w:rsidRDefault="00131F75" w:rsidP="00244DB7">
            <w:pPr>
              <w:jc w:val="both"/>
              <w:rPr>
                <w:rFonts w:eastAsia="Calibri"/>
                <w:sz w:val="23"/>
                <w:szCs w:val="23"/>
              </w:rPr>
            </w:pPr>
            <w:r w:rsidRPr="007E06CA">
              <w:rPr>
                <w:rFonts w:eastAsia="Calibri"/>
                <w:sz w:val="23"/>
                <w:szCs w:val="23"/>
              </w:rPr>
              <w:t>10%</w:t>
            </w:r>
          </w:p>
        </w:tc>
      </w:tr>
      <w:tr w:rsidR="00131F75" w:rsidRPr="005D2DDD" w14:paraId="28CA55BD" w14:textId="77777777" w:rsidTr="00244DB7">
        <w:trPr>
          <w:trHeight w:val="260"/>
          <w:jc w:val="center"/>
        </w:trPr>
        <w:tc>
          <w:tcPr>
            <w:tcW w:w="695" w:type="dxa"/>
            <w:tcBorders>
              <w:top w:val="dashSmallGap" w:sz="4" w:space="0" w:color="auto"/>
              <w:bottom w:val="dashSmallGap" w:sz="4" w:space="0" w:color="auto"/>
              <w:right w:val="single" w:sz="8" w:space="0" w:color="auto"/>
            </w:tcBorders>
            <w:vAlign w:val="center"/>
          </w:tcPr>
          <w:p w14:paraId="2F1CF0CB" w14:textId="77777777" w:rsidR="00131F75" w:rsidRPr="009D1E6C" w:rsidRDefault="00131F75" w:rsidP="00244DB7">
            <w:pPr>
              <w:bidi/>
              <w:jc w:val="center"/>
              <w:rPr>
                <w:rFonts w:asciiTheme="majorBidi" w:hAnsiTheme="majorBidi" w:cstheme="majorBidi"/>
                <w:b/>
                <w:bCs/>
                <w:rtl/>
                <w:lang w:bidi="ar-EG"/>
              </w:rPr>
            </w:pPr>
            <w:r w:rsidRPr="00D45EEE">
              <w:rPr>
                <w:b/>
                <w:bCs/>
                <w:sz w:val="22"/>
                <w:szCs w:val="22"/>
              </w:rPr>
              <w:lastRenderedPageBreak/>
              <w:t>4</w:t>
            </w:r>
          </w:p>
        </w:tc>
        <w:tc>
          <w:tcPr>
            <w:tcW w:w="5412" w:type="dxa"/>
            <w:tcBorders>
              <w:top w:val="dashSmallGap" w:sz="4" w:space="0" w:color="auto"/>
              <w:left w:val="single" w:sz="8" w:space="0" w:color="auto"/>
              <w:bottom w:val="dashSmallGap" w:sz="4" w:space="0" w:color="auto"/>
              <w:right w:val="single" w:sz="8" w:space="0" w:color="auto"/>
            </w:tcBorders>
          </w:tcPr>
          <w:p w14:paraId="044E5E23" w14:textId="77777777" w:rsidR="00131F75" w:rsidRPr="007E06CA" w:rsidRDefault="00131F75" w:rsidP="00244DB7">
            <w:pPr>
              <w:ind w:right="43"/>
              <w:rPr>
                <w:b/>
                <w:bCs/>
              </w:rPr>
            </w:pPr>
            <w:r w:rsidRPr="007E06CA">
              <w:rPr>
                <w:rFonts w:eastAsia="Calibri"/>
                <w:sz w:val="23"/>
                <w:szCs w:val="23"/>
              </w:rPr>
              <w:t>Final</w:t>
            </w:r>
          </w:p>
        </w:tc>
        <w:tc>
          <w:tcPr>
            <w:tcW w:w="1313" w:type="dxa"/>
            <w:tcBorders>
              <w:top w:val="dashSmallGap" w:sz="4" w:space="0" w:color="auto"/>
              <w:left w:val="single" w:sz="8" w:space="0" w:color="auto"/>
              <w:bottom w:val="dashSmallGap" w:sz="4" w:space="0" w:color="auto"/>
              <w:right w:val="single" w:sz="8" w:space="0" w:color="auto"/>
            </w:tcBorders>
          </w:tcPr>
          <w:p w14:paraId="4D7E15A4" w14:textId="77777777" w:rsidR="00131F75" w:rsidRPr="007E06CA" w:rsidRDefault="00131F75" w:rsidP="00244DB7">
            <w:pPr>
              <w:autoSpaceDE w:val="0"/>
              <w:autoSpaceDN w:val="0"/>
              <w:adjustRightInd w:val="0"/>
              <w:jc w:val="both"/>
              <w:rPr>
                <w:rFonts w:eastAsia="Calibri"/>
                <w:sz w:val="23"/>
                <w:szCs w:val="23"/>
              </w:rPr>
            </w:pPr>
            <w:r w:rsidRPr="007E06CA">
              <w:rPr>
                <w:rFonts w:eastAsia="Calibri"/>
                <w:sz w:val="23"/>
                <w:szCs w:val="23"/>
              </w:rPr>
              <w:t>End of</w:t>
            </w:r>
          </w:p>
          <w:p w14:paraId="791125DE" w14:textId="77777777" w:rsidR="00131F75" w:rsidRPr="007E06CA" w:rsidRDefault="00131F75" w:rsidP="00244DB7">
            <w:pPr>
              <w:ind w:right="43"/>
              <w:rPr>
                <w:b/>
                <w:bCs/>
              </w:rPr>
            </w:pPr>
            <w:r w:rsidRPr="007E06CA">
              <w:rPr>
                <w:rFonts w:eastAsia="Calibri"/>
                <w:sz w:val="23"/>
                <w:szCs w:val="23"/>
              </w:rPr>
              <w:t>semester</w:t>
            </w:r>
          </w:p>
        </w:tc>
        <w:tc>
          <w:tcPr>
            <w:tcW w:w="2190" w:type="dxa"/>
            <w:tcBorders>
              <w:top w:val="dashSmallGap" w:sz="4" w:space="0" w:color="auto"/>
              <w:left w:val="single" w:sz="8" w:space="0" w:color="auto"/>
              <w:bottom w:val="dashSmallGap" w:sz="4" w:space="0" w:color="auto"/>
            </w:tcBorders>
          </w:tcPr>
          <w:p w14:paraId="21E6A811" w14:textId="77777777" w:rsidR="00131F75" w:rsidRPr="007E06CA" w:rsidRDefault="00131F75" w:rsidP="00244DB7">
            <w:pPr>
              <w:ind w:right="43"/>
              <w:rPr>
                <w:b/>
                <w:bCs/>
              </w:rPr>
            </w:pPr>
            <w:r w:rsidRPr="007E06CA">
              <w:rPr>
                <w:rFonts w:eastAsia="Calibri"/>
                <w:sz w:val="23"/>
                <w:szCs w:val="23"/>
              </w:rPr>
              <w:t>40%</w:t>
            </w:r>
          </w:p>
        </w:tc>
      </w:tr>
      <w:tr w:rsidR="00131F75" w:rsidRPr="005D2DDD" w14:paraId="61207AE9" w14:textId="77777777" w:rsidTr="00244DB7">
        <w:trPr>
          <w:trHeight w:val="260"/>
          <w:jc w:val="center"/>
        </w:trPr>
        <w:tc>
          <w:tcPr>
            <w:tcW w:w="695" w:type="dxa"/>
            <w:tcBorders>
              <w:top w:val="dashSmallGap" w:sz="4" w:space="0" w:color="auto"/>
              <w:bottom w:val="dashSmallGap" w:sz="4" w:space="0" w:color="auto"/>
              <w:right w:val="single" w:sz="8" w:space="0" w:color="auto"/>
            </w:tcBorders>
            <w:vAlign w:val="center"/>
          </w:tcPr>
          <w:p w14:paraId="75480B06" w14:textId="77777777" w:rsidR="00131F75" w:rsidRPr="009D1E6C" w:rsidRDefault="00131F75" w:rsidP="00244DB7">
            <w:pPr>
              <w:bidi/>
              <w:jc w:val="center"/>
              <w:rPr>
                <w:rFonts w:asciiTheme="majorBidi" w:hAnsiTheme="majorBidi" w:cstheme="majorBidi"/>
                <w:b/>
                <w:bCs/>
                <w:rtl/>
                <w:lang w:bidi="ar-EG"/>
              </w:rPr>
            </w:pPr>
            <w:r w:rsidRPr="00D45EEE">
              <w:rPr>
                <w:b/>
                <w:bCs/>
                <w:sz w:val="22"/>
                <w:szCs w:val="22"/>
              </w:rPr>
              <w:t>5</w:t>
            </w:r>
          </w:p>
        </w:tc>
        <w:tc>
          <w:tcPr>
            <w:tcW w:w="5412" w:type="dxa"/>
            <w:tcBorders>
              <w:top w:val="dashSmallGap" w:sz="4" w:space="0" w:color="auto"/>
              <w:left w:val="single" w:sz="8" w:space="0" w:color="auto"/>
              <w:bottom w:val="dashSmallGap" w:sz="4" w:space="0" w:color="auto"/>
              <w:right w:val="single" w:sz="8" w:space="0" w:color="auto"/>
            </w:tcBorders>
            <w:vAlign w:val="center"/>
          </w:tcPr>
          <w:p w14:paraId="67DBDD70" w14:textId="77777777" w:rsidR="00131F75" w:rsidRPr="007E06CA" w:rsidRDefault="00131F75" w:rsidP="00244DB7">
            <w:pPr>
              <w:jc w:val="both"/>
              <w:rPr>
                <w:rFonts w:eastAsia="Calibri"/>
                <w:sz w:val="23"/>
                <w:szCs w:val="23"/>
              </w:rPr>
            </w:pPr>
            <w:r w:rsidRPr="007E06CA">
              <w:rPr>
                <w:rFonts w:eastAsia="Calibri"/>
                <w:sz w:val="23"/>
                <w:szCs w:val="23"/>
              </w:rPr>
              <w:t>Midterm Exams</w:t>
            </w:r>
          </w:p>
        </w:tc>
        <w:tc>
          <w:tcPr>
            <w:tcW w:w="1313" w:type="dxa"/>
            <w:tcBorders>
              <w:top w:val="dashSmallGap" w:sz="4" w:space="0" w:color="auto"/>
              <w:left w:val="single" w:sz="8" w:space="0" w:color="auto"/>
              <w:bottom w:val="dashSmallGap" w:sz="4" w:space="0" w:color="auto"/>
              <w:right w:val="single" w:sz="8" w:space="0" w:color="auto"/>
            </w:tcBorders>
            <w:vAlign w:val="center"/>
          </w:tcPr>
          <w:p w14:paraId="78CB000E" w14:textId="77777777" w:rsidR="00131F75" w:rsidRPr="007E06CA" w:rsidRDefault="00131F75" w:rsidP="00244DB7">
            <w:pPr>
              <w:jc w:val="both"/>
              <w:rPr>
                <w:rFonts w:eastAsia="Calibri"/>
                <w:sz w:val="23"/>
                <w:szCs w:val="23"/>
              </w:rPr>
            </w:pPr>
            <w:r w:rsidRPr="007E06CA">
              <w:rPr>
                <w:rFonts w:eastAsia="Calibri"/>
                <w:sz w:val="23"/>
                <w:szCs w:val="23"/>
              </w:rPr>
              <w:t>Week 7, 12</w:t>
            </w:r>
          </w:p>
        </w:tc>
        <w:tc>
          <w:tcPr>
            <w:tcW w:w="2190" w:type="dxa"/>
            <w:tcBorders>
              <w:top w:val="dashSmallGap" w:sz="4" w:space="0" w:color="auto"/>
              <w:left w:val="single" w:sz="8" w:space="0" w:color="auto"/>
              <w:bottom w:val="dashSmallGap" w:sz="4" w:space="0" w:color="auto"/>
            </w:tcBorders>
            <w:vAlign w:val="center"/>
          </w:tcPr>
          <w:p w14:paraId="1ECE0848" w14:textId="77777777" w:rsidR="00131F75" w:rsidRPr="007E06CA" w:rsidRDefault="00131F75" w:rsidP="00244DB7">
            <w:pPr>
              <w:jc w:val="both"/>
              <w:rPr>
                <w:rFonts w:eastAsia="Calibri"/>
                <w:sz w:val="23"/>
                <w:szCs w:val="23"/>
              </w:rPr>
            </w:pPr>
            <w:r w:rsidRPr="007E06CA">
              <w:rPr>
                <w:rFonts w:eastAsia="Calibri"/>
                <w:sz w:val="23"/>
                <w:szCs w:val="23"/>
              </w:rPr>
              <w:t>20%</w:t>
            </w:r>
          </w:p>
        </w:tc>
      </w:tr>
      <w:tr w:rsidR="00131F75" w:rsidRPr="005D2DDD" w14:paraId="6ABFC0EE" w14:textId="77777777" w:rsidTr="00244DB7">
        <w:trPr>
          <w:trHeight w:val="260"/>
          <w:jc w:val="center"/>
        </w:trPr>
        <w:tc>
          <w:tcPr>
            <w:tcW w:w="695" w:type="dxa"/>
            <w:tcBorders>
              <w:top w:val="dashSmallGap" w:sz="4" w:space="0" w:color="auto"/>
              <w:bottom w:val="dashSmallGap" w:sz="4" w:space="0" w:color="auto"/>
              <w:right w:val="single" w:sz="8" w:space="0" w:color="auto"/>
            </w:tcBorders>
            <w:vAlign w:val="center"/>
          </w:tcPr>
          <w:p w14:paraId="361824CC" w14:textId="77777777" w:rsidR="00131F75" w:rsidRPr="009D1E6C" w:rsidRDefault="00131F75" w:rsidP="00244DB7">
            <w:pPr>
              <w:bidi/>
              <w:jc w:val="center"/>
              <w:rPr>
                <w:rFonts w:asciiTheme="majorBidi" w:hAnsiTheme="majorBidi" w:cstheme="majorBidi"/>
                <w:b/>
                <w:bCs/>
                <w:rtl/>
                <w:lang w:bidi="ar-EG"/>
              </w:rPr>
            </w:pPr>
            <w:r w:rsidRPr="00D45EEE">
              <w:rPr>
                <w:b/>
                <w:bCs/>
                <w:sz w:val="22"/>
                <w:szCs w:val="22"/>
              </w:rPr>
              <w:t>6</w:t>
            </w:r>
          </w:p>
        </w:tc>
        <w:tc>
          <w:tcPr>
            <w:tcW w:w="5412" w:type="dxa"/>
            <w:tcBorders>
              <w:top w:val="dashSmallGap" w:sz="4" w:space="0" w:color="auto"/>
              <w:left w:val="single" w:sz="8" w:space="0" w:color="auto"/>
              <w:bottom w:val="dashSmallGap" w:sz="4" w:space="0" w:color="auto"/>
              <w:right w:val="single" w:sz="8" w:space="0" w:color="auto"/>
            </w:tcBorders>
            <w:vAlign w:val="center"/>
          </w:tcPr>
          <w:p w14:paraId="57486C04" w14:textId="77777777" w:rsidR="00131F75" w:rsidRPr="007E06CA" w:rsidRDefault="00131F75" w:rsidP="00244DB7">
            <w:pPr>
              <w:jc w:val="both"/>
              <w:rPr>
                <w:rFonts w:eastAsia="Calibri"/>
                <w:sz w:val="23"/>
                <w:szCs w:val="23"/>
              </w:rPr>
            </w:pPr>
            <w:r w:rsidRPr="007E06CA">
              <w:rPr>
                <w:rFonts w:eastAsia="Calibri"/>
                <w:sz w:val="23"/>
                <w:szCs w:val="23"/>
              </w:rPr>
              <w:t>Quizzes, presentation and/or papers, participation, etc.</w:t>
            </w:r>
          </w:p>
          <w:p w14:paraId="1064C15A" w14:textId="77777777" w:rsidR="00131F75" w:rsidRPr="007E06CA" w:rsidRDefault="00131F75" w:rsidP="00244DB7">
            <w:pPr>
              <w:jc w:val="both"/>
              <w:rPr>
                <w:rFonts w:eastAsia="Calibri"/>
                <w:sz w:val="23"/>
                <w:szCs w:val="23"/>
              </w:rPr>
            </w:pPr>
          </w:p>
        </w:tc>
        <w:tc>
          <w:tcPr>
            <w:tcW w:w="1313" w:type="dxa"/>
            <w:tcBorders>
              <w:top w:val="dashSmallGap" w:sz="4" w:space="0" w:color="auto"/>
              <w:left w:val="single" w:sz="8" w:space="0" w:color="auto"/>
              <w:bottom w:val="dashSmallGap" w:sz="4" w:space="0" w:color="auto"/>
              <w:right w:val="single" w:sz="8" w:space="0" w:color="auto"/>
            </w:tcBorders>
            <w:vAlign w:val="center"/>
          </w:tcPr>
          <w:p w14:paraId="045A62C1" w14:textId="77777777" w:rsidR="00131F75" w:rsidRPr="007E06CA" w:rsidRDefault="00131F75" w:rsidP="00244DB7">
            <w:pPr>
              <w:jc w:val="both"/>
              <w:rPr>
                <w:rFonts w:eastAsia="Calibri"/>
                <w:sz w:val="23"/>
                <w:szCs w:val="23"/>
              </w:rPr>
            </w:pPr>
            <w:r w:rsidRPr="007E06CA">
              <w:rPr>
                <w:rFonts w:eastAsia="Calibri"/>
                <w:sz w:val="23"/>
                <w:szCs w:val="23"/>
              </w:rPr>
              <w:t>All along</w:t>
            </w:r>
          </w:p>
        </w:tc>
        <w:tc>
          <w:tcPr>
            <w:tcW w:w="2190" w:type="dxa"/>
            <w:tcBorders>
              <w:top w:val="dashSmallGap" w:sz="4" w:space="0" w:color="auto"/>
              <w:left w:val="single" w:sz="8" w:space="0" w:color="auto"/>
              <w:bottom w:val="dashSmallGap" w:sz="4" w:space="0" w:color="auto"/>
            </w:tcBorders>
            <w:vAlign w:val="center"/>
          </w:tcPr>
          <w:p w14:paraId="1A8B3D6A" w14:textId="77777777" w:rsidR="00131F75" w:rsidRPr="007E06CA" w:rsidRDefault="00131F75" w:rsidP="00244DB7">
            <w:pPr>
              <w:jc w:val="both"/>
              <w:rPr>
                <w:rFonts w:eastAsia="Calibri"/>
                <w:sz w:val="23"/>
                <w:szCs w:val="23"/>
              </w:rPr>
            </w:pPr>
            <w:r w:rsidRPr="007E06CA">
              <w:rPr>
                <w:rFonts w:eastAsia="Calibri"/>
                <w:sz w:val="23"/>
                <w:szCs w:val="23"/>
              </w:rPr>
              <w:t>10%</w:t>
            </w:r>
          </w:p>
        </w:tc>
      </w:tr>
      <w:tr w:rsidR="00131F75" w:rsidRPr="005D2DDD" w14:paraId="26CB9FDF" w14:textId="77777777" w:rsidTr="00244DB7">
        <w:trPr>
          <w:trHeight w:val="260"/>
          <w:jc w:val="center"/>
        </w:trPr>
        <w:tc>
          <w:tcPr>
            <w:tcW w:w="695" w:type="dxa"/>
            <w:tcBorders>
              <w:top w:val="dashSmallGap" w:sz="4" w:space="0" w:color="auto"/>
              <w:bottom w:val="single" w:sz="12" w:space="0" w:color="auto"/>
              <w:right w:val="single" w:sz="8" w:space="0" w:color="auto"/>
            </w:tcBorders>
            <w:vAlign w:val="center"/>
          </w:tcPr>
          <w:p w14:paraId="595957DB" w14:textId="77777777" w:rsidR="00131F75" w:rsidRPr="009D1E6C" w:rsidRDefault="00131F75" w:rsidP="00244DB7">
            <w:pPr>
              <w:bidi/>
              <w:jc w:val="center"/>
              <w:rPr>
                <w:rFonts w:asciiTheme="majorBidi" w:hAnsiTheme="majorBidi" w:cstheme="majorBidi"/>
                <w:b/>
                <w:bCs/>
                <w:rtl/>
                <w:lang w:bidi="ar-EG"/>
              </w:rPr>
            </w:pPr>
            <w:r w:rsidRPr="00D45EEE">
              <w:rPr>
                <w:b/>
                <w:bCs/>
                <w:sz w:val="22"/>
                <w:szCs w:val="22"/>
              </w:rPr>
              <w:t>8</w:t>
            </w:r>
          </w:p>
        </w:tc>
        <w:tc>
          <w:tcPr>
            <w:tcW w:w="5412" w:type="dxa"/>
            <w:tcBorders>
              <w:top w:val="dashSmallGap" w:sz="4" w:space="0" w:color="auto"/>
              <w:left w:val="single" w:sz="8" w:space="0" w:color="auto"/>
              <w:bottom w:val="single" w:sz="12" w:space="0" w:color="auto"/>
              <w:right w:val="single" w:sz="8" w:space="0" w:color="auto"/>
            </w:tcBorders>
          </w:tcPr>
          <w:p w14:paraId="538C4DE4" w14:textId="77777777" w:rsidR="00131F75" w:rsidRPr="007E06CA" w:rsidRDefault="00131F75" w:rsidP="00244DB7">
            <w:pPr>
              <w:bidi/>
              <w:jc w:val="right"/>
              <w:rPr>
                <w:rFonts w:asciiTheme="majorBidi" w:hAnsiTheme="majorBidi" w:cstheme="majorBidi"/>
              </w:rPr>
            </w:pPr>
            <w:r w:rsidRPr="007E06CA">
              <w:rPr>
                <w:rFonts w:asciiTheme="majorBidi" w:hAnsiTheme="majorBidi" w:cstheme="majorBidi"/>
                <w:rtl/>
              </w:rPr>
              <w:t>participation class</w:t>
            </w:r>
          </w:p>
        </w:tc>
        <w:tc>
          <w:tcPr>
            <w:tcW w:w="1313" w:type="dxa"/>
            <w:tcBorders>
              <w:top w:val="dashSmallGap" w:sz="4" w:space="0" w:color="auto"/>
              <w:left w:val="single" w:sz="8" w:space="0" w:color="auto"/>
              <w:bottom w:val="single" w:sz="12" w:space="0" w:color="auto"/>
              <w:right w:val="single" w:sz="8" w:space="0" w:color="auto"/>
            </w:tcBorders>
          </w:tcPr>
          <w:p w14:paraId="4894FBCB" w14:textId="77777777" w:rsidR="00131F75" w:rsidRPr="007E06CA" w:rsidRDefault="00131F75" w:rsidP="00244DB7">
            <w:pPr>
              <w:bidi/>
              <w:jc w:val="lowKashida"/>
              <w:rPr>
                <w:rFonts w:asciiTheme="majorBidi" w:hAnsiTheme="majorBidi" w:cstheme="majorBidi"/>
              </w:rPr>
            </w:pPr>
          </w:p>
        </w:tc>
        <w:tc>
          <w:tcPr>
            <w:tcW w:w="2190" w:type="dxa"/>
            <w:tcBorders>
              <w:top w:val="dashSmallGap" w:sz="4" w:space="0" w:color="auto"/>
              <w:left w:val="single" w:sz="8" w:space="0" w:color="auto"/>
              <w:bottom w:val="single" w:sz="12" w:space="0" w:color="auto"/>
            </w:tcBorders>
          </w:tcPr>
          <w:p w14:paraId="168C7E07" w14:textId="77777777" w:rsidR="00131F75" w:rsidRPr="007E06CA" w:rsidRDefault="00131F75" w:rsidP="00244DB7">
            <w:pPr>
              <w:bidi/>
              <w:jc w:val="lowKashida"/>
              <w:rPr>
                <w:rFonts w:asciiTheme="majorBidi" w:hAnsiTheme="majorBidi" w:cstheme="majorBidi"/>
              </w:rPr>
            </w:pPr>
          </w:p>
        </w:tc>
      </w:tr>
    </w:tbl>
    <w:p w14:paraId="6CC0F2DE" w14:textId="77777777" w:rsidR="00131F75" w:rsidRPr="00E41A1E" w:rsidRDefault="00131F75" w:rsidP="00131F75">
      <w:pPr>
        <w:rPr>
          <w:sz w:val="20"/>
          <w:szCs w:val="20"/>
        </w:rPr>
      </w:pPr>
      <w:r w:rsidRPr="00E41A1E">
        <w:rPr>
          <w:b/>
          <w:bCs/>
          <w:sz w:val="20"/>
          <w:szCs w:val="20"/>
        </w:rPr>
        <w:t>*Assessment task</w:t>
      </w:r>
      <w:r w:rsidRPr="00E41A1E">
        <w:rPr>
          <w:sz w:val="20"/>
          <w:szCs w:val="20"/>
        </w:rPr>
        <w:t xml:space="preserve"> (i.e.,</w:t>
      </w:r>
      <w:r>
        <w:rPr>
          <w:sz w:val="20"/>
          <w:szCs w:val="20"/>
        </w:rPr>
        <w:t xml:space="preserve"> written test, oral test, oral presentation, group project,</w:t>
      </w:r>
      <w:r w:rsidRPr="00E41A1E">
        <w:rPr>
          <w:sz w:val="20"/>
          <w:szCs w:val="20"/>
        </w:rPr>
        <w:t xml:space="preserve"> essay, etc.)</w:t>
      </w:r>
    </w:p>
    <w:p w14:paraId="41322C14" w14:textId="77777777" w:rsidR="00131F75" w:rsidRDefault="00131F75" w:rsidP="00131F75">
      <w:pPr>
        <w:rPr>
          <w:i/>
          <w:iCs/>
          <w:sz w:val="18"/>
          <w:szCs w:val="18"/>
        </w:rPr>
      </w:pPr>
    </w:p>
    <w:p w14:paraId="3CD1D7CD" w14:textId="77777777" w:rsidR="00131F75" w:rsidRDefault="00131F75" w:rsidP="00131F75">
      <w:pPr>
        <w:rPr>
          <w:i/>
          <w:iCs/>
          <w:sz w:val="18"/>
          <w:szCs w:val="18"/>
        </w:rPr>
      </w:pPr>
    </w:p>
    <w:p w14:paraId="5950B9D3" w14:textId="77777777" w:rsidR="00131F75" w:rsidRPr="00D74CBE" w:rsidRDefault="00131F75" w:rsidP="00131F75">
      <w:pPr>
        <w:pStyle w:val="Heading1"/>
        <w:rPr>
          <w:color w:val="C00000"/>
        </w:rPr>
      </w:pPr>
      <w:bookmarkStart w:id="11" w:name="_Toc951382"/>
      <w:r w:rsidRPr="00E973FE">
        <w:rPr>
          <w:color w:val="C00000"/>
        </w:rPr>
        <w:t>E. Student Academic Counseling and Support</w:t>
      </w:r>
      <w:bookmarkEnd w:id="11"/>
    </w:p>
    <w:tbl>
      <w:tblPr>
        <w:tblStyle w:val="TableGrid"/>
        <w:tblW w:w="5000" w:type="pct"/>
        <w:tblLook w:val="04A0" w:firstRow="1" w:lastRow="0" w:firstColumn="1" w:lastColumn="0" w:noHBand="0" w:noVBand="1"/>
      </w:tblPr>
      <w:tblGrid>
        <w:gridCol w:w="9325"/>
      </w:tblGrid>
      <w:tr w:rsidR="00131F75" w14:paraId="54BFC46D" w14:textId="77777777" w:rsidTr="00244DB7">
        <w:tc>
          <w:tcPr>
            <w:tcW w:w="5000" w:type="pct"/>
            <w:tcBorders>
              <w:top w:val="single" w:sz="12" w:space="0" w:color="auto"/>
              <w:left w:val="single" w:sz="12" w:space="0" w:color="auto"/>
              <w:bottom w:val="nil"/>
              <w:right w:val="single" w:sz="12" w:space="0" w:color="auto"/>
            </w:tcBorders>
          </w:tcPr>
          <w:p w14:paraId="08F5B224" w14:textId="77777777" w:rsidR="00131F75" w:rsidRPr="008F5880" w:rsidRDefault="00131F75" w:rsidP="00244DB7">
            <w:pPr>
              <w:jc w:val="both"/>
              <w:rPr>
                <w:b/>
                <w:bCs/>
              </w:rPr>
            </w:pPr>
            <w:r w:rsidRPr="008F5880">
              <w:rPr>
                <w:b/>
                <w:bCs/>
              </w:rPr>
              <w:t>Arrangements for availability of faculty and teaching staff for individual student consultations and academic advice</w:t>
            </w:r>
            <w:r>
              <w:rPr>
                <w:b/>
                <w:bCs/>
              </w:rPr>
              <w:t xml:space="preserve"> :</w:t>
            </w:r>
          </w:p>
        </w:tc>
      </w:tr>
      <w:tr w:rsidR="00131F75" w14:paraId="0243E321" w14:textId="77777777" w:rsidTr="00244DB7">
        <w:tc>
          <w:tcPr>
            <w:tcW w:w="5000" w:type="pct"/>
            <w:tcBorders>
              <w:top w:val="nil"/>
              <w:left w:val="single" w:sz="12" w:space="0" w:color="auto"/>
              <w:bottom w:val="single" w:sz="12" w:space="0" w:color="auto"/>
              <w:right w:val="single" w:sz="12" w:space="0" w:color="auto"/>
            </w:tcBorders>
          </w:tcPr>
          <w:p w14:paraId="5BDF7006" w14:textId="77777777" w:rsidR="00131F75" w:rsidRDefault="00131F75" w:rsidP="00244DB7">
            <w:pPr>
              <w:spacing w:line="276" w:lineRule="auto"/>
              <w:rPr>
                <w:rFonts w:asciiTheme="majorBidi" w:hAnsiTheme="majorBidi" w:cstheme="majorBidi"/>
              </w:rPr>
            </w:pPr>
          </w:p>
          <w:p w14:paraId="25D97BA2" w14:textId="77777777" w:rsidR="00131F75" w:rsidRDefault="00131F75" w:rsidP="00244DB7">
            <w:pPr>
              <w:jc w:val="both"/>
              <w:rPr>
                <w:b/>
                <w:bCs/>
                <w:lang w:val="en-AU"/>
              </w:rPr>
            </w:pPr>
            <w:r w:rsidRPr="007E06CA">
              <w:rPr>
                <w:b/>
                <w:bCs/>
                <w:lang w:val="en-AU"/>
              </w:rPr>
              <w:t>4 hours per course per week; reachable via email</w:t>
            </w:r>
          </w:p>
          <w:p w14:paraId="2368CD72" w14:textId="77777777" w:rsidR="00131F75" w:rsidRPr="007E06CA" w:rsidRDefault="00131F75" w:rsidP="00244DB7">
            <w:pPr>
              <w:jc w:val="both"/>
              <w:rPr>
                <w:b/>
                <w:bCs/>
                <w:lang w:val="en-AU"/>
              </w:rPr>
            </w:pPr>
            <w:r>
              <w:rPr>
                <w:b/>
                <w:bCs/>
                <w:lang w:val="en-AU"/>
              </w:rPr>
              <w:t>Student Advisor is available for guidance and support</w:t>
            </w:r>
          </w:p>
          <w:p w14:paraId="069E4EDB" w14:textId="77777777" w:rsidR="00131F75" w:rsidRDefault="00131F75" w:rsidP="00244DB7">
            <w:pPr>
              <w:spacing w:line="276" w:lineRule="auto"/>
            </w:pPr>
          </w:p>
        </w:tc>
      </w:tr>
    </w:tbl>
    <w:p w14:paraId="016D2BFA" w14:textId="77777777" w:rsidR="00131F75" w:rsidRDefault="00131F75" w:rsidP="00131F75">
      <w:pPr>
        <w:rPr>
          <w:b/>
          <w:bCs/>
          <w:color w:val="C00000"/>
          <w:sz w:val="32"/>
          <w:szCs w:val="32"/>
        </w:rPr>
      </w:pPr>
    </w:p>
    <w:p w14:paraId="543CD822" w14:textId="77777777" w:rsidR="00131F75" w:rsidRPr="00E973FE" w:rsidRDefault="00131F75" w:rsidP="00131F75">
      <w:pPr>
        <w:pStyle w:val="Heading1"/>
        <w:rPr>
          <w:color w:val="C00000"/>
        </w:rPr>
      </w:pPr>
      <w:bookmarkStart w:id="12" w:name="_Toc951383"/>
      <w:r w:rsidRPr="00E973FE">
        <w:rPr>
          <w:color w:val="C00000"/>
        </w:rPr>
        <w:t>F. Learning Resources and Facilities</w:t>
      </w:r>
      <w:bookmarkEnd w:id="12"/>
    </w:p>
    <w:p w14:paraId="3D3C77AC" w14:textId="77777777" w:rsidR="00131F75" w:rsidRDefault="00131F75" w:rsidP="00131F75">
      <w:pPr>
        <w:rPr>
          <w:b/>
          <w:bCs/>
          <w:color w:val="C00000"/>
          <w:sz w:val="32"/>
          <w:szCs w:val="32"/>
        </w:rPr>
      </w:pPr>
    </w:p>
    <w:p w14:paraId="53C7DAB9" w14:textId="77777777" w:rsidR="00131F75" w:rsidRDefault="00131F75" w:rsidP="00131F75">
      <w:pPr>
        <w:pStyle w:val="Heading2"/>
        <w:jc w:val="left"/>
        <w:rPr>
          <w:rFonts w:asciiTheme="majorBidi" w:hAnsiTheme="majorBidi" w:cstheme="majorBidi"/>
          <w:sz w:val="26"/>
          <w:szCs w:val="26"/>
        </w:rPr>
      </w:pPr>
      <w:bookmarkStart w:id="13" w:name="_Toc951384"/>
      <w:r w:rsidRPr="00C4342E">
        <w:rPr>
          <w:rFonts w:asciiTheme="majorBidi" w:hAnsiTheme="majorBidi" w:cstheme="majorBidi"/>
          <w:sz w:val="26"/>
          <w:szCs w:val="26"/>
        </w:rPr>
        <w:t>1. Learning Resources</w:t>
      </w:r>
      <w:bookmarkEnd w:id="13"/>
    </w:p>
    <w:tbl>
      <w:tblPr>
        <w:tblStyle w:val="TableGrid"/>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131F75" w:rsidRPr="005D2DDD" w14:paraId="437957D5" w14:textId="77777777" w:rsidTr="00244DB7">
        <w:trPr>
          <w:trHeight w:val="736"/>
        </w:trPr>
        <w:tc>
          <w:tcPr>
            <w:tcW w:w="2603" w:type="dxa"/>
            <w:vAlign w:val="center"/>
          </w:tcPr>
          <w:p w14:paraId="351ED1DC" w14:textId="77777777" w:rsidR="00131F75" w:rsidRPr="005D2DDD" w:rsidRDefault="00131F75" w:rsidP="00244DB7">
            <w:pPr>
              <w:jc w:val="center"/>
              <w:rPr>
                <w:rFonts w:asciiTheme="majorBidi" w:hAnsiTheme="majorBidi" w:cstheme="majorBidi"/>
                <w:b/>
                <w:bCs/>
                <w:sz w:val="26"/>
                <w:szCs w:val="26"/>
              </w:rPr>
            </w:pPr>
            <w:r w:rsidRPr="00AA6028">
              <w:rPr>
                <w:b/>
                <w:bCs/>
              </w:rPr>
              <w:t>Required Textbooks</w:t>
            </w:r>
          </w:p>
        </w:tc>
        <w:tc>
          <w:tcPr>
            <w:tcW w:w="6968" w:type="dxa"/>
            <w:vAlign w:val="center"/>
          </w:tcPr>
          <w:p w14:paraId="7A65B8EA" w14:textId="77777777" w:rsidR="00131F75" w:rsidRPr="007E06CA" w:rsidRDefault="00131F75" w:rsidP="00244DB7">
            <w:pPr>
              <w:ind w:right="43"/>
            </w:pPr>
            <w:r w:rsidRPr="007E06CA">
              <w:t>Culler, Jonathan. (2011). Literary Theory: A very Short Introduction. Oxford: Oxford university Press.</w:t>
            </w:r>
          </w:p>
          <w:p w14:paraId="2B73DA9A" w14:textId="77777777" w:rsidR="00131F75" w:rsidRPr="007E06CA" w:rsidRDefault="00131F75" w:rsidP="00CE1F00">
            <w:pPr>
              <w:numPr>
                <w:ilvl w:val="0"/>
                <w:numId w:val="4"/>
              </w:numPr>
              <w:jc w:val="both"/>
              <w:rPr>
                <w:lang w:bidi="ar-EG"/>
              </w:rPr>
            </w:pPr>
            <w:r w:rsidRPr="007E06CA">
              <w:rPr>
                <w:lang w:bidi="ar-EG"/>
              </w:rPr>
              <w:t>Peter Barry. An Intr01oduction to Literary and Cultural Theory. 2nd Edition. 2002</w:t>
            </w:r>
          </w:p>
          <w:p w14:paraId="16960783" w14:textId="77777777" w:rsidR="00131F75" w:rsidRPr="007E06CA" w:rsidRDefault="00131F75" w:rsidP="00244DB7">
            <w:pPr>
              <w:ind w:left="360"/>
              <w:jc w:val="both"/>
              <w:rPr>
                <w:lang w:bidi="ar-EG"/>
              </w:rPr>
            </w:pPr>
          </w:p>
          <w:p w14:paraId="14AADD99" w14:textId="77777777" w:rsidR="00131F75" w:rsidRPr="007E06CA" w:rsidRDefault="00131F75" w:rsidP="00CE1F00">
            <w:pPr>
              <w:numPr>
                <w:ilvl w:val="0"/>
                <w:numId w:val="4"/>
              </w:numPr>
              <w:jc w:val="both"/>
              <w:rPr>
                <w:lang w:bidi="ar-EG"/>
              </w:rPr>
            </w:pPr>
            <w:r w:rsidRPr="007E06CA">
              <w:rPr>
                <w:lang w:bidi="ar-EG"/>
              </w:rPr>
              <w:t xml:space="preserve">Raman Selden, Peter Widdowson and Peter Brooker. A Reader's Guide to Contemporary Literary Theory. 5th Edition </w:t>
            </w:r>
          </w:p>
          <w:p w14:paraId="7A03E21D" w14:textId="77777777" w:rsidR="00131F75" w:rsidRPr="007E06CA" w:rsidRDefault="00131F75" w:rsidP="00CE1F00">
            <w:pPr>
              <w:numPr>
                <w:ilvl w:val="0"/>
                <w:numId w:val="4"/>
              </w:numPr>
              <w:jc w:val="both"/>
              <w:rPr>
                <w:lang w:bidi="ar-EG"/>
              </w:rPr>
            </w:pPr>
            <w:r w:rsidRPr="007E06CA">
              <w:rPr>
                <w:lang w:bidi="ar-EG"/>
              </w:rPr>
              <w:t>Edward W, Said. Orientalism.1978</w:t>
            </w:r>
          </w:p>
          <w:p w14:paraId="020660D5" w14:textId="77777777" w:rsidR="00131F75" w:rsidRPr="007E06CA" w:rsidRDefault="00131F75" w:rsidP="00244DB7">
            <w:pPr>
              <w:ind w:right="43"/>
            </w:pPr>
            <w:r w:rsidRPr="007E06CA">
              <w:rPr>
                <w:lang w:bidi="ar-EG"/>
              </w:rPr>
              <w:t>Viktor Shklovsky. " Art as Technique"in Russian Formalist Criticism: Four Essays, ed.Lee T. Lemon and Marion J. Reis</w:t>
            </w:r>
          </w:p>
          <w:p w14:paraId="49BD8D3E" w14:textId="77777777" w:rsidR="00131F75" w:rsidRPr="007E06CA" w:rsidRDefault="00131F75" w:rsidP="00CE1F00">
            <w:pPr>
              <w:numPr>
                <w:ilvl w:val="0"/>
                <w:numId w:val="4"/>
              </w:numPr>
              <w:ind w:right="43"/>
            </w:pPr>
            <w:r w:rsidRPr="007E06CA">
              <w:t>Eagleton, Terry. (2003 ). Literary Theory: An Introduction (2</w:t>
            </w:r>
            <w:r w:rsidRPr="007E06CA">
              <w:rPr>
                <w:vertAlign w:val="superscript"/>
              </w:rPr>
              <w:t>nd</w:t>
            </w:r>
            <w:r w:rsidRPr="007E06CA">
              <w:t xml:space="preserve"> edition): Britain: Blackwell.</w:t>
            </w:r>
          </w:p>
          <w:p w14:paraId="07E05068" w14:textId="77777777" w:rsidR="00131F75" w:rsidRPr="007E06CA" w:rsidRDefault="00131F75" w:rsidP="00244DB7">
            <w:pPr>
              <w:jc w:val="lowKashida"/>
              <w:rPr>
                <w:rFonts w:asciiTheme="majorBidi" w:hAnsiTheme="majorBidi" w:cstheme="majorBidi"/>
              </w:rPr>
            </w:pPr>
          </w:p>
        </w:tc>
      </w:tr>
      <w:tr w:rsidR="00131F75" w:rsidRPr="005D2DDD" w14:paraId="2FF21CC2" w14:textId="77777777" w:rsidTr="00244DB7">
        <w:trPr>
          <w:trHeight w:val="736"/>
        </w:trPr>
        <w:tc>
          <w:tcPr>
            <w:tcW w:w="2603" w:type="dxa"/>
            <w:shd w:val="clear" w:color="auto" w:fill="EAF1DD" w:themeFill="accent3" w:themeFillTint="33"/>
            <w:vAlign w:val="center"/>
          </w:tcPr>
          <w:p w14:paraId="212B6D1C" w14:textId="77777777" w:rsidR="00131F75" w:rsidRPr="005D2DDD" w:rsidRDefault="00131F75" w:rsidP="00244DB7">
            <w:pPr>
              <w:jc w:val="center"/>
              <w:rPr>
                <w:rFonts w:asciiTheme="majorBidi" w:hAnsiTheme="majorBidi" w:cstheme="majorBidi"/>
                <w:b/>
                <w:bCs/>
                <w:sz w:val="26"/>
                <w:szCs w:val="26"/>
                <w:rtl/>
                <w:lang w:bidi="ar-EG"/>
              </w:rPr>
            </w:pPr>
            <w:r w:rsidRPr="00AA6028">
              <w:rPr>
                <w:b/>
                <w:bCs/>
              </w:rPr>
              <w:t>Essential References Materials</w:t>
            </w:r>
          </w:p>
        </w:tc>
        <w:tc>
          <w:tcPr>
            <w:tcW w:w="6968" w:type="dxa"/>
            <w:shd w:val="clear" w:color="auto" w:fill="EAF1DD" w:themeFill="accent3" w:themeFillTint="33"/>
            <w:vAlign w:val="center"/>
          </w:tcPr>
          <w:p w14:paraId="1A057FC6" w14:textId="77777777" w:rsidR="00131F75" w:rsidRPr="007E06CA" w:rsidRDefault="00131F75" w:rsidP="00CE1F00">
            <w:pPr>
              <w:numPr>
                <w:ilvl w:val="0"/>
                <w:numId w:val="4"/>
              </w:numPr>
              <w:jc w:val="both"/>
              <w:rPr>
                <w:bCs/>
              </w:rPr>
            </w:pPr>
            <w:r w:rsidRPr="007E06CA">
              <w:rPr>
                <w:bCs/>
              </w:rPr>
              <w:t>Victor Erlich. Russian Formalism: History – Doctrine. 1955.</w:t>
            </w:r>
          </w:p>
          <w:p w14:paraId="60039609" w14:textId="77777777" w:rsidR="00131F75" w:rsidRPr="007E06CA" w:rsidRDefault="00131F75" w:rsidP="00CE1F00">
            <w:pPr>
              <w:numPr>
                <w:ilvl w:val="0"/>
                <w:numId w:val="4"/>
              </w:numPr>
              <w:jc w:val="both"/>
              <w:rPr>
                <w:bCs/>
              </w:rPr>
            </w:pPr>
            <w:r w:rsidRPr="007E06CA">
              <w:rPr>
                <w:bCs/>
              </w:rPr>
              <w:t>Fredric Jameson. The Prison-House of Language: A Critical Account of Structuralism and Russian Formalism. 1972.</w:t>
            </w:r>
          </w:p>
          <w:p w14:paraId="049FBF93" w14:textId="77777777" w:rsidR="00131F75" w:rsidRPr="007E06CA" w:rsidRDefault="00131F75" w:rsidP="00244DB7">
            <w:pPr>
              <w:ind w:right="43"/>
            </w:pPr>
            <w:r w:rsidRPr="007E06CA">
              <w:rPr>
                <w:bCs/>
              </w:rPr>
              <w:t>Marxism and Form: Twentieth- Century Dialectical Theories of Literature., 1971</w:t>
            </w:r>
          </w:p>
          <w:p w14:paraId="7F8517E1" w14:textId="77777777" w:rsidR="00131F75" w:rsidRPr="007E06CA" w:rsidRDefault="00131F75" w:rsidP="00244DB7">
            <w:pPr>
              <w:jc w:val="lowKashida"/>
              <w:rPr>
                <w:rFonts w:asciiTheme="majorBidi" w:hAnsiTheme="majorBidi" w:cstheme="majorBidi"/>
              </w:rPr>
            </w:pPr>
          </w:p>
        </w:tc>
      </w:tr>
      <w:tr w:rsidR="00131F75" w:rsidRPr="005D2DDD" w14:paraId="3D34F150" w14:textId="77777777" w:rsidTr="00244DB7">
        <w:trPr>
          <w:trHeight w:val="736"/>
        </w:trPr>
        <w:tc>
          <w:tcPr>
            <w:tcW w:w="2603" w:type="dxa"/>
            <w:vAlign w:val="center"/>
          </w:tcPr>
          <w:p w14:paraId="7646086E" w14:textId="77777777" w:rsidR="00131F75" w:rsidRPr="00FE6640" w:rsidRDefault="00131F75" w:rsidP="00244DB7">
            <w:pPr>
              <w:jc w:val="center"/>
              <w:rPr>
                <w:rFonts w:asciiTheme="majorBidi" w:hAnsiTheme="majorBidi" w:cstheme="majorBidi"/>
                <w:b/>
                <w:bCs/>
                <w:lang w:bidi="ar-EG"/>
              </w:rPr>
            </w:pPr>
            <w:r w:rsidRPr="00AA6028">
              <w:rPr>
                <w:b/>
                <w:bCs/>
              </w:rPr>
              <w:t>Electronic Materials</w:t>
            </w:r>
          </w:p>
        </w:tc>
        <w:tc>
          <w:tcPr>
            <w:tcW w:w="6968" w:type="dxa"/>
            <w:vAlign w:val="center"/>
          </w:tcPr>
          <w:p w14:paraId="77BE4883" w14:textId="77777777" w:rsidR="00131F75" w:rsidRPr="007E06CA" w:rsidRDefault="00131F75" w:rsidP="00CE1F00">
            <w:pPr>
              <w:numPr>
                <w:ilvl w:val="0"/>
                <w:numId w:val="4"/>
              </w:numPr>
              <w:ind w:left="720"/>
              <w:jc w:val="both"/>
              <w:rPr>
                <w:bCs/>
              </w:rPr>
            </w:pPr>
            <w:r w:rsidRPr="007E06CA">
              <w:rPr>
                <w:bCs/>
              </w:rPr>
              <w:t>The Political Unconscious: Narrative as a Socially Symbolic Act, 1981.</w:t>
            </w:r>
          </w:p>
          <w:p w14:paraId="59F0C0CD" w14:textId="77777777" w:rsidR="00131F75" w:rsidRPr="007E06CA" w:rsidRDefault="00131F75" w:rsidP="00CE1F00">
            <w:pPr>
              <w:numPr>
                <w:ilvl w:val="0"/>
                <w:numId w:val="4"/>
              </w:numPr>
              <w:ind w:left="720"/>
              <w:jc w:val="both"/>
              <w:rPr>
                <w:bCs/>
              </w:rPr>
            </w:pPr>
            <w:r w:rsidRPr="007E06CA">
              <w:rPr>
                <w:bCs/>
              </w:rPr>
              <w:t>Michel Foucault.</w:t>
            </w:r>
            <w:r>
              <w:rPr>
                <w:bCs/>
              </w:rPr>
              <w:t xml:space="preserve"> </w:t>
            </w:r>
            <w:r w:rsidRPr="007E06CA">
              <w:rPr>
                <w:bCs/>
              </w:rPr>
              <w:t>The Order of Things: An Archaeology of the Human Science.1966, trans.  1970.</w:t>
            </w:r>
          </w:p>
          <w:p w14:paraId="04215204" w14:textId="77777777" w:rsidR="00131F75" w:rsidRPr="007E06CA" w:rsidRDefault="00131F75" w:rsidP="00CE1F00">
            <w:pPr>
              <w:numPr>
                <w:ilvl w:val="0"/>
                <w:numId w:val="4"/>
              </w:numPr>
              <w:ind w:left="720"/>
              <w:jc w:val="both"/>
              <w:rPr>
                <w:bCs/>
              </w:rPr>
            </w:pPr>
            <w:r w:rsidRPr="007E06CA">
              <w:rPr>
                <w:bCs/>
              </w:rPr>
              <w:t xml:space="preserve">  The Archaeology of Knowledge, 1969, trans 1972.</w:t>
            </w:r>
          </w:p>
          <w:p w14:paraId="0D541941" w14:textId="77777777" w:rsidR="00131F75" w:rsidRPr="007E06CA" w:rsidRDefault="00131F75" w:rsidP="00CE1F00">
            <w:pPr>
              <w:numPr>
                <w:ilvl w:val="0"/>
                <w:numId w:val="4"/>
              </w:numPr>
              <w:ind w:left="720"/>
              <w:jc w:val="both"/>
              <w:rPr>
                <w:bCs/>
              </w:rPr>
            </w:pPr>
            <w:r w:rsidRPr="007E06CA">
              <w:rPr>
                <w:bCs/>
              </w:rPr>
              <w:t>Ann Jefferson  and David Robey,</w:t>
            </w:r>
            <w:r>
              <w:rPr>
                <w:bCs/>
              </w:rPr>
              <w:t xml:space="preserve"> </w:t>
            </w:r>
            <w:r w:rsidRPr="007E06CA">
              <w:rPr>
                <w:bCs/>
              </w:rPr>
              <w:t>eds. Modern Literary THEORY: A Comparative Introduction,  1982</w:t>
            </w:r>
          </w:p>
          <w:p w14:paraId="6E59961F" w14:textId="77777777" w:rsidR="00131F75" w:rsidRPr="007E06CA" w:rsidRDefault="00131F75" w:rsidP="00CE1F00">
            <w:pPr>
              <w:numPr>
                <w:ilvl w:val="0"/>
                <w:numId w:val="4"/>
              </w:numPr>
              <w:ind w:left="720"/>
              <w:jc w:val="both"/>
              <w:rPr>
                <w:bCs/>
              </w:rPr>
            </w:pPr>
            <w:r w:rsidRPr="007E06CA">
              <w:rPr>
                <w:bCs/>
              </w:rPr>
              <w:t>Terry Eagleton. Criticism and Ideology. 1976.</w:t>
            </w:r>
          </w:p>
          <w:p w14:paraId="7DE11659" w14:textId="77777777" w:rsidR="00131F75" w:rsidRPr="007E06CA" w:rsidRDefault="00131F75" w:rsidP="00CE1F00">
            <w:pPr>
              <w:numPr>
                <w:ilvl w:val="0"/>
                <w:numId w:val="5"/>
              </w:numPr>
              <w:ind w:right="43"/>
              <w:rPr>
                <w:bCs/>
              </w:rPr>
            </w:pPr>
            <w:r w:rsidRPr="007E06CA">
              <w:rPr>
                <w:bCs/>
              </w:rPr>
              <w:lastRenderedPageBreak/>
              <w:t>A. R</w:t>
            </w:r>
            <w:r>
              <w:rPr>
                <w:bCs/>
              </w:rPr>
              <w:t xml:space="preserve">ichards. Principles of Literary </w:t>
            </w:r>
            <w:r w:rsidRPr="007E06CA">
              <w:rPr>
                <w:bCs/>
              </w:rPr>
              <w:t xml:space="preserve"> Criticism.1934. Raymond Williams. Culture and Society,</w:t>
            </w:r>
          </w:p>
          <w:p w14:paraId="3F235489" w14:textId="77777777" w:rsidR="00131F75" w:rsidRPr="007E06CA" w:rsidRDefault="00131F75" w:rsidP="00244DB7">
            <w:pPr>
              <w:ind w:left="1185" w:right="43"/>
            </w:pPr>
            <w:r w:rsidRPr="007E06CA">
              <w:rPr>
                <w:bCs/>
              </w:rPr>
              <w:t xml:space="preserve">   1780 – 1950. 1958</w:t>
            </w:r>
          </w:p>
          <w:p w14:paraId="496EDD84" w14:textId="77777777" w:rsidR="00131F75" w:rsidRPr="007E06CA" w:rsidRDefault="00131F75" w:rsidP="00244DB7">
            <w:pPr>
              <w:jc w:val="lowKashida"/>
              <w:rPr>
                <w:rFonts w:asciiTheme="majorBidi" w:hAnsiTheme="majorBidi" w:cstheme="majorBidi"/>
              </w:rPr>
            </w:pPr>
          </w:p>
        </w:tc>
      </w:tr>
      <w:tr w:rsidR="00131F75" w:rsidRPr="005D2DDD" w14:paraId="1E8FD95F" w14:textId="77777777" w:rsidTr="00244DB7">
        <w:trPr>
          <w:trHeight w:val="736"/>
        </w:trPr>
        <w:tc>
          <w:tcPr>
            <w:tcW w:w="2603" w:type="dxa"/>
            <w:shd w:val="clear" w:color="auto" w:fill="EAF1DD" w:themeFill="accent3" w:themeFillTint="33"/>
            <w:vAlign w:val="center"/>
          </w:tcPr>
          <w:p w14:paraId="331A542B" w14:textId="77777777" w:rsidR="00131F75" w:rsidRPr="00FE6640" w:rsidRDefault="00131F75" w:rsidP="00244DB7">
            <w:pPr>
              <w:jc w:val="center"/>
              <w:rPr>
                <w:rFonts w:asciiTheme="majorBidi" w:hAnsiTheme="majorBidi" w:cstheme="majorBidi"/>
                <w:b/>
                <w:bCs/>
              </w:rPr>
            </w:pPr>
            <w:r w:rsidRPr="00054F9F">
              <w:rPr>
                <w:b/>
                <w:bCs/>
              </w:rPr>
              <w:lastRenderedPageBreak/>
              <w:t xml:space="preserve">Other </w:t>
            </w:r>
            <w:r>
              <w:rPr>
                <w:b/>
                <w:bCs/>
              </w:rPr>
              <w:t>L</w:t>
            </w:r>
            <w:r w:rsidRPr="00054F9F">
              <w:rPr>
                <w:b/>
                <w:bCs/>
              </w:rPr>
              <w:t xml:space="preserve">earning </w:t>
            </w:r>
            <w:r>
              <w:rPr>
                <w:b/>
                <w:bCs/>
              </w:rPr>
              <w:t>M</w:t>
            </w:r>
            <w:r w:rsidRPr="00054F9F">
              <w:rPr>
                <w:b/>
                <w:bCs/>
              </w:rPr>
              <w:t>aterial</w:t>
            </w:r>
            <w:r>
              <w:rPr>
                <w:b/>
                <w:bCs/>
              </w:rPr>
              <w:t>s</w:t>
            </w:r>
          </w:p>
        </w:tc>
        <w:tc>
          <w:tcPr>
            <w:tcW w:w="6968" w:type="dxa"/>
            <w:shd w:val="clear" w:color="auto" w:fill="EAF1DD" w:themeFill="accent3" w:themeFillTint="33"/>
            <w:vAlign w:val="center"/>
          </w:tcPr>
          <w:p w14:paraId="141BC1C0" w14:textId="77777777" w:rsidR="00131F75" w:rsidRPr="007E06CA" w:rsidRDefault="00131F75" w:rsidP="00244DB7">
            <w:pPr>
              <w:rPr>
                <w:bCs/>
                <w:lang w:val="en-AU"/>
              </w:rPr>
            </w:pPr>
            <w:r w:rsidRPr="007E06CA">
              <w:rPr>
                <w:bCs/>
                <w:lang w:val="en-AU"/>
              </w:rPr>
              <w:t>www. English uwosh:edu/core?formalism. html</w:t>
            </w:r>
          </w:p>
          <w:p w14:paraId="07E4AB36" w14:textId="77777777" w:rsidR="00131F75" w:rsidRPr="007E06CA" w:rsidRDefault="00131F75" w:rsidP="00244DB7">
            <w:pPr>
              <w:rPr>
                <w:bCs/>
                <w:lang w:val="en-AU"/>
              </w:rPr>
            </w:pPr>
            <w:r w:rsidRPr="007E06CA">
              <w:rPr>
                <w:bCs/>
                <w:lang w:val="en-AU"/>
              </w:rPr>
              <w:t>www. dmoz. org?arts?literature?reviews_and criticism/theory</w:t>
            </w:r>
          </w:p>
          <w:p w14:paraId="6A88DC87" w14:textId="77777777" w:rsidR="00131F75" w:rsidRPr="007E06CA" w:rsidRDefault="00131F75" w:rsidP="00244DB7">
            <w:pPr>
              <w:rPr>
                <w:bCs/>
                <w:lang w:val="en-AU"/>
              </w:rPr>
            </w:pPr>
            <w:r w:rsidRPr="007E06CA">
              <w:rPr>
                <w:bCs/>
                <w:lang w:val="en-AU"/>
              </w:rPr>
              <w:t>http://en.wikipedia.org/wiki/Critical_theory</w:t>
            </w:r>
          </w:p>
          <w:p w14:paraId="1F8123CD" w14:textId="77777777" w:rsidR="00131F75" w:rsidRPr="007E06CA" w:rsidRDefault="00131F75" w:rsidP="00244DB7">
            <w:pPr>
              <w:ind w:right="43"/>
              <w:jc w:val="both"/>
              <w:rPr>
                <w:lang w:val="en-AU"/>
              </w:rPr>
            </w:pPr>
            <w:r w:rsidRPr="007E06CA">
              <w:rPr>
                <w:bCs/>
                <w:lang w:val="en-AU"/>
              </w:rPr>
              <w:t>http://en.wikipedia.org/wiki/Frankfurt_School http://www.cla.purdue.edu/academic/engl/theory/index.html http://plato.stanford.edu/entries/critical-theory/ http://www.kristisiegel.com/theory.htm</w:t>
            </w:r>
          </w:p>
          <w:p w14:paraId="38473382" w14:textId="77777777" w:rsidR="00131F75" w:rsidRPr="007E06CA" w:rsidRDefault="00131F75" w:rsidP="00244DB7">
            <w:pPr>
              <w:jc w:val="lowKashida"/>
              <w:rPr>
                <w:rFonts w:asciiTheme="majorBidi" w:hAnsiTheme="majorBidi" w:cstheme="majorBidi"/>
              </w:rPr>
            </w:pPr>
          </w:p>
        </w:tc>
      </w:tr>
    </w:tbl>
    <w:p w14:paraId="0F92CE82" w14:textId="77777777" w:rsidR="00131F75" w:rsidRDefault="00131F75" w:rsidP="00131F75">
      <w:pPr>
        <w:pStyle w:val="Heading2"/>
        <w:jc w:val="left"/>
        <w:rPr>
          <w:rFonts w:asciiTheme="majorBidi" w:hAnsiTheme="majorBidi" w:cstheme="majorBidi"/>
          <w:sz w:val="26"/>
          <w:szCs w:val="26"/>
        </w:rPr>
      </w:pPr>
    </w:p>
    <w:p w14:paraId="0E08FF29" w14:textId="77777777" w:rsidR="00131F75" w:rsidRDefault="00131F75" w:rsidP="00131F75">
      <w:pPr>
        <w:pStyle w:val="Heading2"/>
        <w:jc w:val="left"/>
        <w:rPr>
          <w:rFonts w:asciiTheme="majorBidi" w:hAnsiTheme="majorBidi" w:cstheme="majorBidi"/>
          <w:sz w:val="26"/>
          <w:szCs w:val="26"/>
        </w:rPr>
      </w:pPr>
      <w:bookmarkStart w:id="14" w:name="_Toc951385"/>
      <w:r w:rsidRPr="00C4342E">
        <w:rPr>
          <w:rFonts w:asciiTheme="majorBidi" w:hAnsiTheme="majorBidi" w:cstheme="majorBidi"/>
          <w:sz w:val="26"/>
          <w:szCs w:val="26"/>
        </w:rPr>
        <w:t>2. Facilities Required</w:t>
      </w:r>
      <w:bookmarkEnd w:id="14"/>
    </w:p>
    <w:tbl>
      <w:tblPr>
        <w:tblStyle w:val="TableGrid"/>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131F75" w:rsidRPr="005D2DDD" w14:paraId="0453C41D" w14:textId="77777777" w:rsidTr="00244DB7">
        <w:trPr>
          <w:trHeight w:val="439"/>
          <w:tblHeader/>
        </w:trPr>
        <w:tc>
          <w:tcPr>
            <w:tcW w:w="3840" w:type="dxa"/>
            <w:tcBorders>
              <w:bottom w:val="single" w:sz="8" w:space="0" w:color="auto"/>
            </w:tcBorders>
            <w:shd w:val="clear" w:color="auto" w:fill="D6E3BC" w:themeFill="accent3" w:themeFillTint="66"/>
            <w:vAlign w:val="center"/>
          </w:tcPr>
          <w:p w14:paraId="0A3188A3" w14:textId="77777777" w:rsidR="00131F75" w:rsidRPr="005D2DDD" w:rsidRDefault="00131F75" w:rsidP="00244DB7">
            <w:pPr>
              <w:bidi/>
              <w:jc w:val="center"/>
              <w:rPr>
                <w:rFonts w:asciiTheme="majorBidi" w:hAnsiTheme="majorBidi" w:cstheme="majorBidi"/>
                <w:lang w:bidi="ar-EG"/>
              </w:rPr>
            </w:pPr>
            <w:r w:rsidRPr="007C33B7">
              <w:rPr>
                <w:rFonts w:asciiTheme="majorBidi" w:hAnsiTheme="majorBidi" w:cstheme="majorBidi"/>
                <w:b/>
                <w:bCs/>
                <w:lang w:bidi="ar-EG"/>
              </w:rPr>
              <w:t>Item</w:t>
            </w:r>
          </w:p>
        </w:tc>
        <w:tc>
          <w:tcPr>
            <w:tcW w:w="5731" w:type="dxa"/>
            <w:tcBorders>
              <w:bottom w:val="single" w:sz="8" w:space="0" w:color="auto"/>
            </w:tcBorders>
            <w:shd w:val="clear" w:color="auto" w:fill="D6E3BC" w:themeFill="accent3" w:themeFillTint="66"/>
            <w:vAlign w:val="center"/>
          </w:tcPr>
          <w:p w14:paraId="2953864B" w14:textId="77777777" w:rsidR="00131F75" w:rsidRPr="005D2DDD" w:rsidRDefault="00131F75" w:rsidP="00244DB7">
            <w:pPr>
              <w:bidi/>
              <w:jc w:val="center"/>
              <w:rPr>
                <w:rFonts w:asciiTheme="majorBidi" w:hAnsiTheme="majorBidi" w:cstheme="majorBidi"/>
                <w:lang w:bidi="ar-EG"/>
              </w:rPr>
            </w:pPr>
            <w:r w:rsidRPr="007C33B7">
              <w:rPr>
                <w:rFonts w:asciiTheme="majorBidi" w:hAnsiTheme="majorBidi" w:cstheme="majorBidi"/>
                <w:b/>
                <w:bCs/>
                <w:lang w:bidi="ar-EG"/>
              </w:rPr>
              <w:t>Resources</w:t>
            </w:r>
          </w:p>
        </w:tc>
      </w:tr>
      <w:tr w:rsidR="00131F75" w:rsidRPr="005D2DDD" w14:paraId="42C9CF47" w14:textId="77777777" w:rsidTr="00244DB7">
        <w:trPr>
          <w:trHeight w:val="506"/>
        </w:trPr>
        <w:tc>
          <w:tcPr>
            <w:tcW w:w="3840" w:type="dxa"/>
            <w:tcBorders>
              <w:top w:val="single" w:sz="8" w:space="0" w:color="auto"/>
              <w:bottom w:val="dashSmallGap" w:sz="4" w:space="0" w:color="auto"/>
            </w:tcBorders>
            <w:vAlign w:val="center"/>
          </w:tcPr>
          <w:p w14:paraId="1C975059" w14:textId="77777777" w:rsidR="00131F75" w:rsidRDefault="00131F75" w:rsidP="00244DB7">
            <w:pPr>
              <w:jc w:val="center"/>
              <w:rPr>
                <w:b/>
                <w:bCs/>
              </w:rPr>
            </w:pPr>
            <w:r w:rsidRPr="000F1A12">
              <w:rPr>
                <w:b/>
                <w:bCs/>
              </w:rPr>
              <w:t>Accommodation</w:t>
            </w:r>
          </w:p>
          <w:p w14:paraId="73F22891" w14:textId="77777777" w:rsidR="00131F75" w:rsidRPr="005D2DDD" w:rsidRDefault="00131F75" w:rsidP="00244DB7">
            <w:pPr>
              <w:bidi/>
              <w:jc w:val="center"/>
              <w:rPr>
                <w:rFonts w:asciiTheme="majorBidi" w:hAnsiTheme="majorBidi" w:cstheme="majorBidi"/>
                <w:b/>
                <w:bCs/>
                <w:sz w:val="26"/>
                <w:szCs w:val="26"/>
                <w:rtl/>
                <w:lang w:bidi="ar-EG"/>
              </w:rPr>
            </w:pPr>
            <w:r w:rsidRPr="00E41A1E">
              <w:rPr>
                <w:sz w:val="20"/>
                <w:szCs w:val="20"/>
              </w:rPr>
              <w:t>(Classrooms, laboratories, demonstration rooms/labs, etc.)</w:t>
            </w:r>
          </w:p>
        </w:tc>
        <w:tc>
          <w:tcPr>
            <w:tcW w:w="5731" w:type="dxa"/>
            <w:tcBorders>
              <w:top w:val="single" w:sz="8" w:space="0" w:color="auto"/>
              <w:bottom w:val="dashSmallGap" w:sz="4" w:space="0" w:color="auto"/>
            </w:tcBorders>
            <w:vAlign w:val="center"/>
          </w:tcPr>
          <w:p w14:paraId="2C0B3265" w14:textId="77777777" w:rsidR="00131F75" w:rsidRPr="007E06CA" w:rsidRDefault="00131F75" w:rsidP="00244DB7">
            <w:pPr>
              <w:autoSpaceDE w:val="0"/>
              <w:autoSpaceDN w:val="0"/>
              <w:adjustRightInd w:val="0"/>
              <w:rPr>
                <w:rFonts w:eastAsia="Calibri"/>
                <w:b/>
                <w:bCs/>
                <w:sz w:val="23"/>
                <w:szCs w:val="23"/>
              </w:rPr>
            </w:pPr>
            <w:r w:rsidRPr="007E06CA">
              <w:rPr>
                <w:rFonts w:eastAsia="Calibri"/>
                <w:b/>
                <w:bCs/>
                <w:sz w:val="23"/>
                <w:szCs w:val="23"/>
              </w:rPr>
              <w:t>Lecture rooms should be large enough to accommodate the number of registered</w:t>
            </w:r>
          </w:p>
          <w:p w14:paraId="44991FF0" w14:textId="77777777" w:rsidR="00131F75" w:rsidRPr="007E06CA" w:rsidRDefault="00131F75" w:rsidP="00244DB7">
            <w:pPr>
              <w:ind w:right="43"/>
            </w:pPr>
            <w:r w:rsidRPr="007E06CA">
              <w:rPr>
                <w:rFonts w:eastAsia="Calibri"/>
                <w:b/>
                <w:bCs/>
                <w:sz w:val="23"/>
                <w:szCs w:val="23"/>
              </w:rPr>
              <w:t>students</w:t>
            </w:r>
          </w:p>
          <w:p w14:paraId="416B0C76" w14:textId="77777777" w:rsidR="00131F75" w:rsidRPr="007E06CA" w:rsidRDefault="00131F75" w:rsidP="00244DB7">
            <w:pPr>
              <w:bidi/>
              <w:jc w:val="lowKashida"/>
              <w:rPr>
                <w:rFonts w:asciiTheme="majorBidi" w:hAnsiTheme="majorBidi" w:cstheme="majorBidi"/>
              </w:rPr>
            </w:pPr>
          </w:p>
        </w:tc>
      </w:tr>
      <w:tr w:rsidR="00131F75" w:rsidRPr="005D2DDD" w14:paraId="7C00DD53" w14:textId="77777777" w:rsidTr="00244DB7">
        <w:trPr>
          <w:trHeight w:val="506"/>
        </w:trPr>
        <w:tc>
          <w:tcPr>
            <w:tcW w:w="3840" w:type="dxa"/>
            <w:tcBorders>
              <w:top w:val="dashSmallGap" w:sz="4" w:space="0" w:color="auto"/>
              <w:bottom w:val="dashSmallGap" w:sz="4" w:space="0" w:color="auto"/>
            </w:tcBorders>
            <w:vAlign w:val="center"/>
          </w:tcPr>
          <w:p w14:paraId="5321AA69" w14:textId="77777777" w:rsidR="00131F75" w:rsidRPr="002E3EE3" w:rsidRDefault="00131F75" w:rsidP="00244DB7">
            <w:pPr>
              <w:jc w:val="center"/>
              <w:rPr>
                <w:b/>
                <w:bCs/>
              </w:rPr>
            </w:pPr>
            <w:r w:rsidRPr="002E3EE3">
              <w:rPr>
                <w:b/>
                <w:bCs/>
              </w:rPr>
              <w:t xml:space="preserve">Technology </w:t>
            </w:r>
            <w:r>
              <w:rPr>
                <w:b/>
                <w:bCs/>
              </w:rPr>
              <w:t>R</w:t>
            </w:r>
            <w:r w:rsidRPr="002E3EE3">
              <w:rPr>
                <w:b/>
                <w:bCs/>
              </w:rPr>
              <w:t>esources</w:t>
            </w:r>
          </w:p>
          <w:p w14:paraId="4D937342" w14:textId="77777777" w:rsidR="00131F75" w:rsidRPr="005D2DDD" w:rsidRDefault="00131F75" w:rsidP="00244DB7">
            <w:pPr>
              <w:bidi/>
              <w:jc w:val="center"/>
              <w:rPr>
                <w:rFonts w:asciiTheme="majorBidi" w:hAnsiTheme="majorBidi" w:cstheme="majorBidi"/>
                <w:b/>
                <w:bCs/>
                <w:rtl/>
                <w:lang w:bidi="ar-EG"/>
              </w:rPr>
            </w:pPr>
            <w:r w:rsidRPr="00650968">
              <w:rPr>
                <w:sz w:val="20"/>
                <w:szCs w:val="20"/>
              </w:rPr>
              <w:t>(AV, data show, Smart Board, software, etc.)</w:t>
            </w:r>
          </w:p>
        </w:tc>
        <w:tc>
          <w:tcPr>
            <w:tcW w:w="5731" w:type="dxa"/>
            <w:tcBorders>
              <w:top w:val="dashSmallGap" w:sz="4" w:space="0" w:color="auto"/>
              <w:bottom w:val="dashSmallGap" w:sz="4" w:space="0" w:color="auto"/>
            </w:tcBorders>
            <w:vAlign w:val="center"/>
          </w:tcPr>
          <w:p w14:paraId="2CB98125" w14:textId="77777777" w:rsidR="00131F75" w:rsidRPr="007E06CA" w:rsidRDefault="00131F75" w:rsidP="00244DB7">
            <w:pPr>
              <w:ind w:right="43"/>
            </w:pPr>
            <w:r w:rsidRPr="007E06CA">
              <w:rPr>
                <w:rFonts w:eastAsia="Calibri"/>
                <w:b/>
                <w:bCs/>
                <w:sz w:val="23"/>
                <w:szCs w:val="23"/>
              </w:rPr>
              <w:t>Laptop computer - projector system</w:t>
            </w:r>
          </w:p>
          <w:p w14:paraId="639C3DEF" w14:textId="77777777" w:rsidR="00131F75" w:rsidRPr="007E06CA" w:rsidRDefault="00131F75" w:rsidP="00244DB7">
            <w:pPr>
              <w:bidi/>
              <w:jc w:val="lowKashida"/>
              <w:rPr>
                <w:rFonts w:asciiTheme="majorBidi" w:hAnsiTheme="majorBidi" w:cstheme="majorBidi"/>
              </w:rPr>
            </w:pPr>
          </w:p>
        </w:tc>
      </w:tr>
      <w:tr w:rsidR="00131F75" w:rsidRPr="005D2DDD" w14:paraId="4BF0C898" w14:textId="77777777" w:rsidTr="00244DB7">
        <w:trPr>
          <w:trHeight w:val="506"/>
        </w:trPr>
        <w:tc>
          <w:tcPr>
            <w:tcW w:w="3840" w:type="dxa"/>
            <w:tcBorders>
              <w:top w:val="dashSmallGap" w:sz="4" w:space="0" w:color="auto"/>
              <w:bottom w:val="single" w:sz="12" w:space="0" w:color="auto"/>
            </w:tcBorders>
            <w:vAlign w:val="center"/>
          </w:tcPr>
          <w:p w14:paraId="4837C1BF" w14:textId="77777777" w:rsidR="00131F75" w:rsidRPr="002E3EE3" w:rsidRDefault="00131F75" w:rsidP="00244DB7">
            <w:pPr>
              <w:jc w:val="center"/>
              <w:rPr>
                <w:b/>
                <w:bCs/>
              </w:rPr>
            </w:pPr>
            <w:r w:rsidRPr="002E3EE3">
              <w:rPr>
                <w:b/>
                <w:bCs/>
              </w:rPr>
              <w:t xml:space="preserve">Other </w:t>
            </w:r>
            <w:r>
              <w:rPr>
                <w:b/>
                <w:bCs/>
              </w:rPr>
              <w:t>R</w:t>
            </w:r>
            <w:r w:rsidRPr="002E3EE3">
              <w:rPr>
                <w:b/>
                <w:bCs/>
              </w:rPr>
              <w:t xml:space="preserve">esources </w:t>
            </w:r>
          </w:p>
          <w:p w14:paraId="1E109B53" w14:textId="77777777" w:rsidR="00131F75" w:rsidRPr="00C36A18" w:rsidRDefault="00131F75" w:rsidP="00244DB7">
            <w:pPr>
              <w:bidi/>
              <w:jc w:val="center"/>
              <w:rPr>
                <w:rFonts w:asciiTheme="majorBidi" w:hAnsiTheme="majorBidi" w:cstheme="majorBidi"/>
                <w:b/>
                <w:bCs/>
                <w:rtl/>
                <w:lang w:bidi="ar-EG"/>
              </w:rPr>
            </w:pPr>
            <w:r w:rsidRPr="00650968">
              <w:rPr>
                <w:sz w:val="20"/>
                <w:szCs w:val="20"/>
              </w:rPr>
              <w:t xml:space="preserve">(Specify, e.g. if specific laboratory equipment is required, list requirements or attach </w:t>
            </w:r>
            <w:r>
              <w:rPr>
                <w:sz w:val="20"/>
                <w:szCs w:val="20"/>
              </w:rPr>
              <w:t xml:space="preserve">a </w:t>
            </w:r>
            <w:r w:rsidRPr="00650968">
              <w:rPr>
                <w:sz w:val="20"/>
                <w:szCs w:val="20"/>
              </w:rPr>
              <w:t>list)</w:t>
            </w:r>
          </w:p>
        </w:tc>
        <w:tc>
          <w:tcPr>
            <w:tcW w:w="5731" w:type="dxa"/>
            <w:tcBorders>
              <w:top w:val="dashSmallGap" w:sz="4" w:space="0" w:color="auto"/>
              <w:bottom w:val="single" w:sz="12" w:space="0" w:color="auto"/>
            </w:tcBorders>
            <w:vAlign w:val="center"/>
          </w:tcPr>
          <w:p w14:paraId="7E2377F2" w14:textId="77777777" w:rsidR="00131F75" w:rsidRPr="007E06CA" w:rsidRDefault="00131F75" w:rsidP="00244DB7">
            <w:pPr>
              <w:ind w:right="43"/>
            </w:pPr>
            <w:r w:rsidRPr="007E06CA">
              <w:rPr>
                <w:rFonts w:eastAsia="Calibri"/>
                <w:b/>
                <w:bCs/>
                <w:sz w:val="23"/>
                <w:szCs w:val="23"/>
              </w:rPr>
              <w:t>None</w:t>
            </w:r>
          </w:p>
          <w:p w14:paraId="31BD72FB" w14:textId="77777777" w:rsidR="00131F75" w:rsidRPr="007E06CA" w:rsidRDefault="00131F75" w:rsidP="00244DB7">
            <w:pPr>
              <w:bidi/>
              <w:jc w:val="lowKashida"/>
              <w:rPr>
                <w:rFonts w:asciiTheme="majorBidi" w:hAnsiTheme="majorBidi" w:cstheme="majorBidi"/>
              </w:rPr>
            </w:pPr>
          </w:p>
        </w:tc>
      </w:tr>
    </w:tbl>
    <w:p w14:paraId="6F4C5F02" w14:textId="77777777" w:rsidR="00131F75" w:rsidRDefault="00131F75" w:rsidP="00131F75"/>
    <w:p w14:paraId="5FE5D03A" w14:textId="77777777" w:rsidR="00131F75" w:rsidRPr="00C87F43" w:rsidRDefault="00131F75" w:rsidP="00131F75">
      <w:pPr>
        <w:pStyle w:val="Heading1"/>
        <w:rPr>
          <w:color w:val="C00000"/>
        </w:rPr>
      </w:pPr>
      <w:bookmarkStart w:id="15" w:name="_Toc523814308"/>
      <w:bookmarkStart w:id="16" w:name="_Toc951386"/>
      <w:bookmarkStart w:id="17" w:name="_Toc521326964"/>
      <w:r w:rsidRPr="00E973FE">
        <w:rPr>
          <w:color w:val="C00000"/>
        </w:rPr>
        <w:t xml:space="preserve">G. Course </w:t>
      </w:r>
      <w:r>
        <w:rPr>
          <w:color w:val="C00000"/>
        </w:rPr>
        <w:t>Q</w:t>
      </w:r>
      <w:r w:rsidRPr="00E973FE">
        <w:rPr>
          <w:color w:val="C00000"/>
        </w:rPr>
        <w:t xml:space="preserve">uality </w:t>
      </w:r>
      <w:bookmarkEnd w:id="15"/>
      <w:r>
        <w:rPr>
          <w:color w:val="C00000"/>
        </w:rPr>
        <w:t>Evaluation</w:t>
      </w:r>
      <w:bookmarkEnd w:id="16"/>
      <w:bookmarkEnd w:id="17"/>
    </w:p>
    <w:tbl>
      <w:tblPr>
        <w:tblStyle w:val="TableGrid"/>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075"/>
        <w:gridCol w:w="3184"/>
        <w:gridCol w:w="3066"/>
      </w:tblGrid>
      <w:tr w:rsidR="00131F75" w:rsidRPr="005D2DDD" w14:paraId="53CE1F56" w14:textId="77777777" w:rsidTr="00244DB7">
        <w:trPr>
          <w:trHeight w:val="453"/>
          <w:tblHeader/>
        </w:trPr>
        <w:tc>
          <w:tcPr>
            <w:tcW w:w="1649" w:type="pct"/>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0E722EB2" w14:textId="77777777" w:rsidR="00131F75" w:rsidRPr="007C33B7" w:rsidRDefault="00131F75" w:rsidP="00244DB7">
            <w:pPr>
              <w:jc w:val="center"/>
              <w:rPr>
                <w:rFonts w:asciiTheme="majorBidi" w:hAnsiTheme="majorBidi" w:cstheme="majorBidi"/>
                <w:lang w:bidi="ar-EG"/>
              </w:rPr>
            </w:pPr>
            <w:r w:rsidRPr="007C33B7">
              <w:rPr>
                <w:rFonts w:asciiTheme="majorBidi" w:hAnsiTheme="majorBidi" w:cstheme="majorBidi"/>
                <w:b/>
                <w:bCs/>
                <w:lang w:bidi="ar-EG"/>
              </w:rPr>
              <w:t>Evaluation</w:t>
            </w:r>
          </w:p>
          <w:p w14:paraId="4D760C2D" w14:textId="77777777" w:rsidR="00131F75" w:rsidRPr="005D2DDD" w:rsidRDefault="00131F75" w:rsidP="00244DB7">
            <w:pPr>
              <w:jc w:val="center"/>
              <w:rPr>
                <w:rFonts w:asciiTheme="majorBidi" w:hAnsiTheme="majorBidi" w:cstheme="majorBidi"/>
                <w:rtl/>
                <w:lang w:bidi="ar-EG"/>
              </w:rPr>
            </w:pPr>
            <w:r>
              <w:rPr>
                <w:rFonts w:asciiTheme="majorBidi" w:hAnsiTheme="majorBidi" w:cstheme="majorBidi"/>
                <w:b/>
                <w:bCs/>
                <w:lang w:bidi="ar-EG"/>
              </w:rPr>
              <w:t>A</w:t>
            </w:r>
            <w:r w:rsidRPr="007C33B7">
              <w:rPr>
                <w:rFonts w:asciiTheme="majorBidi" w:hAnsiTheme="majorBidi" w:cstheme="majorBidi"/>
                <w:b/>
                <w:bCs/>
                <w:lang w:bidi="ar-EG"/>
              </w:rPr>
              <w:t>reas/</w:t>
            </w:r>
            <w:r>
              <w:rPr>
                <w:rFonts w:asciiTheme="majorBidi" w:hAnsiTheme="majorBidi" w:cstheme="majorBidi"/>
                <w:b/>
                <w:bCs/>
                <w:lang w:bidi="ar-EG"/>
              </w:rPr>
              <w:t>I</w:t>
            </w:r>
            <w:r w:rsidRPr="007C33B7">
              <w:rPr>
                <w:rFonts w:asciiTheme="majorBidi" w:hAnsiTheme="majorBidi" w:cstheme="majorBidi"/>
                <w:b/>
                <w:bCs/>
                <w:lang w:bidi="ar-EG"/>
              </w:rPr>
              <w:t xml:space="preserve">ssues  </w:t>
            </w:r>
          </w:p>
        </w:tc>
        <w:tc>
          <w:tcPr>
            <w:tcW w:w="1707" w:type="pct"/>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44BDE5F3" w14:textId="77777777" w:rsidR="00131F75" w:rsidRPr="005D2DDD" w:rsidRDefault="00131F75" w:rsidP="00244DB7">
            <w:pPr>
              <w:jc w:val="center"/>
              <w:rPr>
                <w:rFonts w:asciiTheme="majorBidi" w:hAnsiTheme="majorBidi" w:cstheme="majorBidi"/>
                <w:lang w:bidi="ar-EG"/>
              </w:rPr>
            </w:pPr>
            <w:bookmarkStart w:id="18" w:name="_Hlk523738999"/>
            <w:r w:rsidRPr="007C33B7">
              <w:rPr>
                <w:rFonts w:asciiTheme="majorBidi" w:hAnsiTheme="majorBidi" w:cstheme="majorBidi"/>
                <w:b/>
                <w:bCs/>
                <w:lang w:bidi="ar-EG"/>
              </w:rPr>
              <w:t xml:space="preserve">Evaluators </w:t>
            </w:r>
            <w:bookmarkEnd w:id="18"/>
          </w:p>
        </w:tc>
        <w:tc>
          <w:tcPr>
            <w:tcW w:w="1644" w:type="pct"/>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442B7FAE" w14:textId="77777777" w:rsidR="00131F75" w:rsidRPr="005D2DDD" w:rsidRDefault="00131F75" w:rsidP="00244DB7">
            <w:pPr>
              <w:jc w:val="center"/>
              <w:rPr>
                <w:rFonts w:asciiTheme="majorBidi" w:hAnsiTheme="majorBidi" w:cstheme="majorBidi"/>
                <w:rtl/>
                <w:lang w:bidi="ar-EG"/>
              </w:rPr>
            </w:pPr>
            <w:r w:rsidRPr="007C33B7">
              <w:rPr>
                <w:rFonts w:asciiTheme="majorBidi" w:hAnsiTheme="majorBidi" w:cstheme="majorBidi"/>
                <w:b/>
                <w:bCs/>
                <w:lang w:bidi="ar-EG"/>
              </w:rPr>
              <w:t xml:space="preserve">Evaluation </w:t>
            </w:r>
            <w:r>
              <w:rPr>
                <w:rFonts w:asciiTheme="majorBidi" w:hAnsiTheme="majorBidi" w:cstheme="majorBidi"/>
                <w:b/>
                <w:bCs/>
                <w:lang w:bidi="ar-EG"/>
              </w:rPr>
              <w:t>M</w:t>
            </w:r>
            <w:r w:rsidRPr="007C33B7">
              <w:rPr>
                <w:rFonts w:asciiTheme="majorBidi" w:hAnsiTheme="majorBidi" w:cstheme="majorBidi"/>
                <w:b/>
                <w:bCs/>
                <w:lang w:bidi="ar-EG"/>
              </w:rPr>
              <w:t>ethods</w:t>
            </w:r>
          </w:p>
        </w:tc>
      </w:tr>
      <w:tr w:rsidR="00131F75" w:rsidRPr="005D2DDD" w14:paraId="41264A58" w14:textId="77777777" w:rsidTr="00244DB7">
        <w:trPr>
          <w:trHeight w:val="283"/>
        </w:trPr>
        <w:tc>
          <w:tcPr>
            <w:tcW w:w="1649" w:type="pct"/>
            <w:tcBorders>
              <w:top w:val="single" w:sz="8" w:space="0" w:color="auto"/>
              <w:left w:val="single" w:sz="12" w:space="0" w:color="auto"/>
              <w:bottom w:val="dashSmallGap" w:sz="4" w:space="0" w:color="auto"/>
              <w:right w:val="single" w:sz="8" w:space="0" w:color="auto"/>
            </w:tcBorders>
            <w:vAlign w:val="center"/>
          </w:tcPr>
          <w:p w14:paraId="2594FA04" w14:textId="77777777" w:rsidR="00131F75" w:rsidRPr="001D30F0" w:rsidRDefault="00131F75" w:rsidP="00CE1F00">
            <w:pPr>
              <w:numPr>
                <w:ilvl w:val="0"/>
                <w:numId w:val="4"/>
              </w:numPr>
              <w:ind w:left="720"/>
              <w:rPr>
                <w:bCs/>
                <w:lang w:val="en-AU"/>
              </w:rPr>
            </w:pPr>
            <w:r w:rsidRPr="001D30F0">
              <w:rPr>
                <w:bCs/>
                <w:lang w:val="en-AU"/>
              </w:rPr>
              <w:t>Midterm evaluation feed-back form to increase instructor’s awareness of the weak and strong points of the class</w:t>
            </w:r>
          </w:p>
          <w:p w14:paraId="5F4821C6" w14:textId="77777777" w:rsidR="00131F75" w:rsidRPr="001D30F0" w:rsidRDefault="00131F75" w:rsidP="00CE1F00">
            <w:pPr>
              <w:numPr>
                <w:ilvl w:val="0"/>
                <w:numId w:val="4"/>
              </w:numPr>
              <w:ind w:left="720"/>
              <w:rPr>
                <w:bCs/>
                <w:lang w:val="en-AU"/>
              </w:rPr>
            </w:pPr>
            <w:r w:rsidRPr="001D30F0">
              <w:rPr>
                <w:bCs/>
                <w:lang w:val="en-AU"/>
              </w:rPr>
              <w:t>2. End of term college evaluation of course by students ( to be collected by the</w:t>
            </w:r>
          </w:p>
          <w:p w14:paraId="6D449D37" w14:textId="77777777" w:rsidR="00131F75" w:rsidRPr="001D30F0" w:rsidRDefault="00131F75" w:rsidP="00CE1F00">
            <w:pPr>
              <w:numPr>
                <w:ilvl w:val="0"/>
                <w:numId w:val="4"/>
              </w:numPr>
              <w:ind w:left="720"/>
              <w:rPr>
                <w:bCs/>
                <w:lang w:val="en-AU"/>
              </w:rPr>
            </w:pPr>
            <w:r w:rsidRPr="001D30F0">
              <w:rPr>
                <w:bCs/>
                <w:lang w:val="en-AU"/>
              </w:rPr>
              <w:t>department)</w:t>
            </w:r>
          </w:p>
          <w:p w14:paraId="7C504395" w14:textId="77777777" w:rsidR="00131F75" w:rsidRPr="001D30F0" w:rsidRDefault="00131F75" w:rsidP="00CE1F00">
            <w:pPr>
              <w:numPr>
                <w:ilvl w:val="0"/>
                <w:numId w:val="4"/>
              </w:numPr>
              <w:ind w:left="720"/>
              <w:rPr>
                <w:bCs/>
                <w:lang w:val="en-AU"/>
              </w:rPr>
            </w:pPr>
            <w:r w:rsidRPr="001D30F0">
              <w:rPr>
                <w:bCs/>
                <w:lang w:val="en-AU"/>
              </w:rPr>
              <w:t>3. End-of-term debriefing in class of students and teacher regarding what went well and</w:t>
            </w:r>
          </w:p>
          <w:p w14:paraId="2E3DAE08" w14:textId="77777777" w:rsidR="00131F75" w:rsidRPr="001D30F0" w:rsidRDefault="00131F75" w:rsidP="00CE1F00">
            <w:pPr>
              <w:numPr>
                <w:ilvl w:val="0"/>
                <w:numId w:val="4"/>
              </w:numPr>
              <w:ind w:left="720"/>
              <w:rPr>
                <w:bCs/>
                <w:lang w:val="en-AU"/>
              </w:rPr>
            </w:pPr>
            <w:r w:rsidRPr="001D30F0">
              <w:rPr>
                <w:bCs/>
                <w:lang w:val="en-AU"/>
              </w:rPr>
              <w:t>what could have gone better</w:t>
            </w:r>
          </w:p>
          <w:p w14:paraId="0F4A28F9" w14:textId="77777777" w:rsidR="00131F75" w:rsidRPr="001D30F0" w:rsidRDefault="00131F75" w:rsidP="00CE1F00">
            <w:pPr>
              <w:numPr>
                <w:ilvl w:val="0"/>
                <w:numId w:val="4"/>
              </w:numPr>
              <w:ind w:left="720"/>
              <w:rPr>
                <w:bCs/>
                <w:lang w:val="en-AU"/>
              </w:rPr>
            </w:pPr>
            <w:r w:rsidRPr="001D30F0">
              <w:rPr>
                <w:bCs/>
                <w:lang w:val="en-AU"/>
              </w:rPr>
              <w:t xml:space="preserve">4. Small group instructional diagnosis (SGID) </w:t>
            </w:r>
            <w:r w:rsidRPr="001D30F0">
              <w:rPr>
                <w:bCs/>
                <w:lang w:val="en-AU"/>
              </w:rPr>
              <w:lastRenderedPageBreak/>
              <w:t xml:space="preserve">whereby </w:t>
            </w:r>
            <w:r>
              <w:rPr>
                <w:bCs/>
                <w:lang w:val="en-AU"/>
              </w:rPr>
              <w:t>I</w:t>
            </w:r>
            <w:r w:rsidRPr="001D30F0">
              <w:rPr>
                <w:bCs/>
                <w:lang w:val="en-AU"/>
              </w:rPr>
              <w:t>nstructors exchange classes</w:t>
            </w:r>
          </w:p>
          <w:p w14:paraId="2B12978C" w14:textId="77777777" w:rsidR="00131F75" w:rsidRPr="00BC6833" w:rsidRDefault="00131F75" w:rsidP="00244DB7">
            <w:pPr>
              <w:jc w:val="both"/>
              <w:rPr>
                <w:rFonts w:asciiTheme="majorBidi" w:hAnsiTheme="majorBidi" w:cstheme="majorBidi"/>
              </w:rPr>
            </w:pPr>
            <w:r w:rsidRPr="001D30F0">
              <w:rPr>
                <w:bCs/>
                <w:lang w:val="en-AU"/>
              </w:rPr>
              <w:t>and gather information from each other's students on specific points outlined by the department and the instructor being</w:t>
            </w:r>
            <w:r w:rsidRPr="004216D3">
              <w:rPr>
                <w:bCs/>
                <w:color w:val="FF0000"/>
                <w:lang w:val="en-AU"/>
              </w:rPr>
              <w:t xml:space="preserve"> evaluated</w:t>
            </w:r>
          </w:p>
        </w:tc>
        <w:tc>
          <w:tcPr>
            <w:tcW w:w="1707" w:type="pct"/>
            <w:tcBorders>
              <w:top w:val="single" w:sz="8" w:space="0" w:color="auto"/>
              <w:left w:val="single" w:sz="8" w:space="0" w:color="auto"/>
              <w:bottom w:val="dashSmallGap" w:sz="4" w:space="0" w:color="auto"/>
              <w:right w:val="single" w:sz="8" w:space="0" w:color="auto"/>
            </w:tcBorders>
            <w:vAlign w:val="center"/>
          </w:tcPr>
          <w:p w14:paraId="034CAD74" w14:textId="77777777" w:rsidR="00131F75" w:rsidRPr="0063324D" w:rsidRDefault="00131F75" w:rsidP="00CE1F00">
            <w:pPr>
              <w:pStyle w:val="ListParagraph"/>
              <w:numPr>
                <w:ilvl w:val="0"/>
                <w:numId w:val="7"/>
              </w:numPr>
              <w:jc w:val="lowKashida"/>
              <w:rPr>
                <w:rFonts w:asciiTheme="majorBidi" w:hAnsiTheme="majorBidi" w:cstheme="majorBidi"/>
              </w:rPr>
            </w:pPr>
            <w:r w:rsidRPr="0063324D">
              <w:rPr>
                <w:rFonts w:asciiTheme="majorBidi" w:hAnsiTheme="majorBidi" w:cstheme="majorBidi"/>
              </w:rPr>
              <w:lastRenderedPageBreak/>
              <w:t>Instructors</w:t>
            </w:r>
          </w:p>
          <w:p w14:paraId="2FA6FB95" w14:textId="77777777" w:rsidR="00131F75" w:rsidRDefault="00131F75" w:rsidP="00CE1F00">
            <w:pPr>
              <w:pStyle w:val="ListParagraph"/>
              <w:numPr>
                <w:ilvl w:val="0"/>
                <w:numId w:val="6"/>
              </w:numPr>
              <w:jc w:val="lowKashida"/>
              <w:rPr>
                <w:rFonts w:asciiTheme="majorBidi" w:hAnsiTheme="majorBidi" w:cstheme="majorBidi"/>
              </w:rPr>
            </w:pPr>
            <w:r>
              <w:rPr>
                <w:rFonts w:asciiTheme="majorBidi" w:hAnsiTheme="majorBidi" w:cstheme="majorBidi"/>
              </w:rPr>
              <w:t>Students</w:t>
            </w:r>
          </w:p>
          <w:p w14:paraId="340E3EB3" w14:textId="77777777" w:rsidR="00131F75" w:rsidRPr="009D79A0" w:rsidRDefault="00131F75" w:rsidP="00CE1F00">
            <w:pPr>
              <w:pStyle w:val="ListParagraph"/>
              <w:numPr>
                <w:ilvl w:val="0"/>
                <w:numId w:val="6"/>
              </w:numPr>
              <w:jc w:val="lowKashida"/>
              <w:rPr>
                <w:rFonts w:asciiTheme="majorBidi" w:hAnsiTheme="majorBidi" w:cstheme="majorBidi"/>
                <w:rtl/>
              </w:rPr>
            </w:pPr>
            <w:r w:rsidRPr="009D79A0">
              <w:rPr>
                <w:rFonts w:asciiTheme="majorBidi" w:hAnsiTheme="majorBidi" w:cstheme="majorBidi"/>
              </w:rPr>
              <w:t xml:space="preserve">peer exchanges, </w:t>
            </w:r>
          </w:p>
        </w:tc>
        <w:tc>
          <w:tcPr>
            <w:tcW w:w="1644" w:type="pct"/>
            <w:tcBorders>
              <w:top w:val="single" w:sz="8" w:space="0" w:color="auto"/>
              <w:left w:val="single" w:sz="8" w:space="0" w:color="auto"/>
              <w:bottom w:val="dashSmallGap" w:sz="4" w:space="0" w:color="auto"/>
              <w:right w:val="single" w:sz="12" w:space="0" w:color="auto"/>
            </w:tcBorders>
            <w:vAlign w:val="center"/>
          </w:tcPr>
          <w:p w14:paraId="21883305" w14:textId="77777777" w:rsidR="00131F75" w:rsidRPr="00457A0A" w:rsidRDefault="00131F75" w:rsidP="00CE1F00">
            <w:pPr>
              <w:pStyle w:val="ListParagraph"/>
              <w:numPr>
                <w:ilvl w:val="0"/>
                <w:numId w:val="6"/>
              </w:numPr>
              <w:jc w:val="lowKashida"/>
              <w:rPr>
                <w:rFonts w:asciiTheme="majorBidi" w:hAnsiTheme="majorBidi" w:cstheme="majorBidi"/>
              </w:rPr>
            </w:pPr>
            <w:r w:rsidRPr="00457A0A">
              <w:rPr>
                <w:rFonts w:asciiTheme="majorBidi" w:hAnsiTheme="majorBidi" w:cstheme="majorBidi"/>
              </w:rPr>
              <w:t>Exams</w:t>
            </w:r>
          </w:p>
          <w:p w14:paraId="011A0011" w14:textId="77777777" w:rsidR="00131F75" w:rsidRPr="00457A0A" w:rsidRDefault="00131F75" w:rsidP="00CE1F00">
            <w:pPr>
              <w:pStyle w:val="ListParagraph"/>
              <w:numPr>
                <w:ilvl w:val="0"/>
                <w:numId w:val="6"/>
              </w:numPr>
              <w:jc w:val="lowKashida"/>
              <w:rPr>
                <w:rFonts w:asciiTheme="majorBidi" w:hAnsiTheme="majorBidi" w:cstheme="majorBidi"/>
              </w:rPr>
            </w:pPr>
            <w:r w:rsidRPr="00457A0A">
              <w:rPr>
                <w:rFonts w:asciiTheme="majorBidi" w:hAnsiTheme="majorBidi" w:cstheme="majorBidi"/>
              </w:rPr>
              <w:t>Assignments</w:t>
            </w:r>
          </w:p>
          <w:p w14:paraId="5D8136F5" w14:textId="77777777" w:rsidR="00131F75" w:rsidRPr="009D79A0" w:rsidRDefault="00131F75" w:rsidP="00CE1F00">
            <w:pPr>
              <w:pStyle w:val="ListParagraph"/>
              <w:numPr>
                <w:ilvl w:val="0"/>
                <w:numId w:val="6"/>
              </w:numPr>
              <w:jc w:val="lowKashida"/>
              <w:rPr>
                <w:rFonts w:asciiTheme="majorBidi" w:hAnsiTheme="majorBidi" w:cstheme="majorBidi"/>
                <w:rtl/>
              </w:rPr>
            </w:pPr>
            <w:r w:rsidRPr="009D79A0">
              <w:rPr>
                <w:rFonts w:asciiTheme="majorBidi" w:hAnsiTheme="majorBidi" w:cstheme="majorBidi"/>
              </w:rPr>
              <w:t>Presentations</w:t>
            </w:r>
          </w:p>
        </w:tc>
      </w:tr>
    </w:tbl>
    <w:p w14:paraId="74FEE224" w14:textId="77777777" w:rsidR="00131F75" w:rsidRPr="00840D64" w:rsidRDefault="00131F75" w:rsidP="00131F75">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Evaluation areas</w:t>
      </w:r>
      <w:r w:rsidRPr="00840D64">
        <w:rPr>
          <w:rFonts w:asciiTheme="majorBidi" w:hAnsiTheme="majorBidi" w:cstheme="majorBidi"/>
          <w:sz w:val="20"/>
          <w:szCs w:val="20"/>
          <w:lang w:bidi="ar-EG"/>
        </w:rPr>
        <w:t xml:space="preserve"> (e.g., Effectiveness of </w:t>
      </w:r>
      <w:r>
        <w:rPr>
          <w:rFonts w:asciiTheme="majorBidi" w:hAnsiTheme="majorBidi" w:cstheme="majorBidi"/>
          <w:sz w:val="20"/>
          <w:szCs w:val="20"/>
          <w:lang w:bidi="ar-EG"/>
        </w:rPr>
        <w:t>t</w:t>
      </w:r>
      <w:r w:rsidRPr="00840D64">
        <w:rPr>
          <w:rFonts w:asciiTheme="majorBidi" w:hAnsiTheme="majorBidi" w:cstheme="majorBidi"/>
          <w:sz w:val="20"/>
          <w:szCs w:val="20"/>
          <w:lang w:bidi="ar-EG"/>
        </w:rPr>
        <w:t xml:space="preserve">eaching and assessment, </w:t>
      </w:r>
      <w:r>
        <w:rPr>
          <w:rFonts w:asciiTheme="majorBidi" w:hAnsiTheme="majorBidi" w:cstheme="majorBidi"/>
          <w:sz w:val="20"/>
          <w:szCs w:val="20"/>
          <w:lang w:bidi="ar-EG"/>
        </w:rPr>
        <w:t>Extent of a</w:t>
      </w:r>
      <w:r w:rsidRPr="00840D64">
        <w:rPr>
          <w:rFonts w:asciiTheme="majorBidi" w:hAnsiTheme="majorBidi" w:cstheme="majorBidi"/>
          <w:sz w:val="20"/>
          <w:szCs w:val="20"/>
          <w:lang w:bidi="ar-EG"/>
        </w:rPr>
        <w:t>chievement of course learning outcomes</w:t>
      </w:r>
      <w:r>
        <w:rPr>
          <w:rFonts w:asciiTheme="majorBidi" w:hAnsiTheme="majorBidi" w:cstheme="majorBidi"/>
          <w:sz w:val="20"/>
          <w:szCs w:val="20"/>
          <w:lang w:bidi="ar-EG"/>
        </w:rPr>
        <w:t>,Quality ofl</w:t>
      </w:r>
      <w:r w:rsidRPr="00840D64">
        <w:rPr>
          <w:rFonts w:asciiTheme="majorBidi" w:hAnsiTheme="majorBidi" w:cstheme="majorBidi"/>
          <w:sz w:val="20"/>
          <w:szCs w:val="20"/>
          <w:lang w:bidi="ar-EG"/>
        </w:rPr>
        <w:t>earning resources, etc.)</w:t>
      </w:r>
    </w:p>
    <w:p w14:paraId="7136668D" w14:textId="77777777" w:rsidR="00131F75" w:rsidRDefault="00131F75" w:rsidP="00131F75">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 xml:space="preserve">Evaluators </w:t>
      </w:r>
      <w:r w:rsidRPr="00840D64">
        <w:rPr>
          <w:rFonts w:asciiTheme="majorBidi" w:hAnsiTheme="majorBidi" w:cstheme="majorBidi"/>
          <w:sz w:val="20"/>
          <w:szCs w:val="20"/>
          <w:lang w:bidi="ar-EG"/>
        </w:rPr>
        <w:t>(Students,</w:t>
      </w:r>
      <w:r>
        <w:rPr>
          <w:rFonts w:asciiTheme="majorBidi" w:hAnsiTheme="majorBidi" w:cstheme="majorBidi"/>
          <w:sz w:val="20"/>
          <w:szCs w:val="20"/>
          <w:lang w:bidi="ar-EG"/>
        </w:rPr>
        <w:t>F</w:t>
      </w:r>
      <w:r w:rsidRPr="00840D64">
        <w:rPr>
          <w:rFonts w:asciiTheme="majorBidi" w:hAnsiTheme="majorBidi" w:cstheme="majorBidi"/>
          <w:sz w:val="20"/>
          <w:szCs w:val="20"/>
          <w:lang w:bidi="ar-EG"/>
        </w:rPr>
        <w:t xml:space="preserve">aculty, </w:t>
      </w:r>
      <w:r>
        <w:rPr>
          <w:rFonts w:asciiTheme="majorBidi" w:hAnsiTheme="majorBidi" w:cstheme="majorBidi"/>
          <w:sz w:val="20"/>
          <w:szCs w:val="20"/>
          <w:lang w:bidi="ar-EG"/>
        </w:rPr>
        <w:t>P</w:t>
      </w:r>
      <w:r w:rsidRPr="00840D64">
        <w:rPr>
          <w:rFonts w:asciiTheme="majorBidi" w:hAnsiTheme="majorBidi" w:cstheme="majorBidi"/>
          <w:sz w:val="20"/>
          <w:szCs w:val="20"/>
          <w:lang w:bidi="ar-EG"/>
        </w:rPr>
        <w:t xml:space="preserve">rogram </w:t>
      </w:r>
      <w:r>
        <w:rPr>
          <w:rFonts w:asciiTheme="majorBidi" w:hAnsiTheme="majorBidi" w:cstheme="majorBidi"/>
          <w:sz w:val="20"/>
          <w:szCs w:val="20"/>
          <w:lang w:bidi="ar-EG"/>
        </w:rPr>
        <w:t>L</w:t>
      </w:r>
      <w:r w:rsidRPr="00840D64">
        <w:rPr>
          <w:rFonts w:asciiTheme="majorBidi" w:hAnsiTheme="majorBidi" w:cstheme="majorBidi"/>
          <w:sz w:val="20"/>
          <w:szCs w:val="20"/>
          <w:lang w:bidi="ar-EG"/>
        </w:rPr>
        <w:t>eaders,</w:t>
      </w:r>
      <w:r>
        <w:rPr>
          <w:rFonts w:asciiTheme="majorBidi" w:hAnsiTheme="majorBidi" w:cstheme="majorBidi"/>
          <w:sz w:val="20"/>
          <w:szCs w:val="20"/>
          <w:lang w:bidi="ar-EG"/>
        </w:rPr>
        <w:t>P</w:t>
      </w:r>
      <w:r w:rsidRPr="00840D64">
        <w:rPr>
          <w:rFonts w:asciiTheme="majorBidi" w:hAnsiTheme="majorBidi" w:cstheme="majorBidi"/>
          <w:sz w:val="20"/>
          <w:szCs w:val="20"/>
          <w:lang w:bidi="ar-EG"/>
        </w:rPr>
        <w:t xml:space="preserve">eer </w:t>
      </w:r>
      <w:r>
        <w:rPr>
          <w:rFonts w:asciiTheme="majorBidi" w:hAnsiTheme="majorBidi" w:cstheme="majorBidi"/>
          <w:sz w:val="20"/>
          <w:szCs w:val="20"/>
          <w:lang w:bidi="ar-EG"/>
        </w:rPr>
        <w:t>R</w:t>
      </w:r>
      <w:r w:rsidRPr="00840D64">
        <w:rPr>
          <w:rFonts w:asciiTheme="majorBidi" w:hAnsiTheme="majorBidi" w:cstheme="majorBidi"/>
          <w:sz w:val="20"/>
          <w:szCs w:val="20"/>
          <w:lang w:bidi="ar-EG"/>
        </w:rPr>
        <w:t>eview</w:t>
      </w:r>
      <w:r>
        <w:rPr>
          <w:rFonts w:asciiTheme="majorBidi" w:hAnsiTheme="majorBidi" w:cstheme="majorBidi"/>
          <w:sz w:val="20"/>
          <w:szCs w:val="20"/>
          <w:lang w:bidi="ar-EG"/>
        </w:rPr>
        <w:t>er</w:t>
      </w:r>
      <w:r w:rsidRPr="00840D64">
        <w:rPr>
          <w:rFonts w:asciiTheme="majorBidi" w:hAnsiTheme="majorBidi" w:cstheme="majorBidi"/>
          <w:sz w:val="20"/>
          <w:szCs w:val="20"/>
          <w:lang w:bidi="ar-EG"/>
        </w:rPr>
        <w:t xml:space="preserve">, </w:t>
      </w:r>
      <w:r>
        <w:rPr>
          <w:rFonts w:asciiTheme="majorBidi" w:hAnsiTheme="majorBidi" w:cstheme="majorBidi"/>
          <w:sz w:val="20"/>
          <w:szCs w:val="20"/>
          <w:lang w:bidi="ar-EG"/>
        </w:rPr>
        <w:t>O</w:t>
      </w:r>
      <w:r w:rsidRPr="00840D64">
        <w:rPr>
          <w:rFonts w:asciiTheme="majorBidi" w:hAnsiTheme="majorBidi" w:cstheme="majorBidi"/>
          <w:sz w:val="20"/>
          <w:szCs w:val="20"/>
          <w:lang w:bidi="ar-EG"/>
        </w:rPr>
        <w:t>thers (specify)</w:t>
      </w:r>
    </w:p>
    <w:p w14:paraId="4F092994" w14:textId="77777777" w:rsidR="00131F75" w:rsidRPr="00840D64" w:rsidRDefault="00131F75" w:rsidP="00131F75">
      <w:pPr>
        <w:ind w:right="43"/>
        <w:jc w:val="lowKashida"/>
        <w:rPr>
          <w:rFonts w:asciiTheme="majorBidi" w:hAnsiTheme="majorBidi" w:cstheme="majorBidi"/>
          <w:sz w:val="20"/>
          <w:szCs w:val="20"/>
          <w:rtl/>
          <w:lang w:bidi="ar-EG"/>
        </w:rPr>
      </w:pPr>
      <w:r w:rsidRPr="00E03694">
        <w:rPr>
          <w:rFonts w:asciiTheme="majorBidi" w:hAnsiTheme="majorBidi" w:cstheme="majorBidi"/>
          <w:b/>
          <w:bCs/>
          <w:color w:val="C00000"/>
          <w:sz w:val="20"/>
          <w:szCs w:val="20"/>
          <w:lang w:bidi="ar-EG"/>
        </w:rPr>
        <w:t>Assessment Methods</w:t>
      </w:r>
      <w:r>
        <w:rPr>
          <w:rFonts w:asciiTheme="majorBidi" w:hAnsiTheme="majorBidi" w:cstheme="majorBidi"/>
          <w:sz w:val="20"/>
          <w:szCs w:val="20"/>
          <w:lang w:bidi="ar-EG"/>
        </w:rPr>
        <w:t>(Direct, Indirect)</w:t>
      </w:r>
    </w:p>
    <w:p w14:paraId="2D8D046F" w14:textId="77777777" w:rsidR="00131F75" w:rsidRDefault="00131F75" w:rsidP="00131F75">
      <w:pPr>
        <w:rPr>
          <w:rFonts w:asciiTheme="majorBidi" w:hAnsiTheme="majorBidi" w:cstheme="majorBidi"/>
          <w:color w:val="C00000"/>
          <w:sz w:val="28"/>
          <w:szCs w:val="20"/>
          <w:lang w:bidi="ar-EG"/>
        </w:rPr>
      </w:pPr>
      <w:bookmarkStart w:id="19" w:name="_Toc521326972"/>
    </w:p>
    <w:p w14:paraId="15EFDEDC" w14:textId="77777777" w:rsidR="00131F75" w:rsidRPr="00A1573B" w:rsidRDefault="00131F75" w:rsidP="00131F75">
      <w:pPr>
        <w:pStyle w:val="Heading1"/>
        <w:rPr>
          <w:color w:val="C00000"/>
        </w:rPr>
      </w:pPr>
      <w:bookmarkStart w:id="20" w:name="_Toc532159378"/>
      <w:bookmarkStart w:id="21" w:name="_Toc951387"/>
      <w:bookmarkEnd w:id="19"/>
      <w:r>
        <w:rPr>
          <w:color w:val="C00000"/>
        </w:rPr>
        <w:t>H</w:t>
      </w:r>
      <w:r w:rsidRPr="000F62F5">
        <w:rPr>
          <w:color w:val="C00000"/>
        </w:rPr>
        <w:t xml:space="preserve">. </w:t>
      </w:r>
      <w:r>
        <w:rPr>
          <w:color w:val="C00000"/>
        </w:rPr>
        <w:t>Specification A</w:t>
      </w:r>
      <w:r w:rsidRPr="005252D5">
        <w:rPr>
          <w:color w:val="C00000"/>
        </w:rPr>
        <w:t xml:space="preserve">pproval </w:t>
      </w:r>
      <w:r>
        <w:rPr>
          <w:color w:val="C00000"/>
        </w:rPr>
        <w:t>D</w:t>
      </w:r>
      <w:r w:rsidRPr="005252D5">
        <w:rPr>
          <w:color w:val="C00000"/>
        </w:rPr>
        <w:t>ata</w:t>
      </w:r>
      <w:bookmarkEnd w:id="20"/>
      <w:bookmarkEnd w:id="21"/>
    </w:p>
    <w:tbl>
      <w:tblPr>
        <w:tblStyle w:val="TableGrid"/>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2111"/>
        <w:gridCol w:w="7214"/>
      </w:tblGrid>
      <w:tr w:rsidR="00711C6D" w:rsidRPr="005D2DDD" w14:paraId="283F5D95" w14:textId="77777777" w:rsidTr="00244DB7">
        <w:trPr>
          <w:trHeight w:val="340"/>
        </w:trPr>
        <w:tc>
          <w:tcPr>
            <w:tcW w:w="1132" w:type="pct"/>
            <w:vAlign w:val="center"/>
          </w:tcPr>
          <w:p w14:paraId="2E454ACE" w14:textId="77777777" w:rsidR="00711C6D" w:rsidRPr="005D2DDD" w:rsidRDefault="00711C6D" w:rsidP="00711C6D">
            <w:pPr>
              <w:rPr>
                <w:rFonts w:asciiTheme="majorBidi" w:hAnsiTheme="majorBidi" w:cstheme="majorBidi"/>
                <w:b/>
                <w:bCs/>
                <w:caps/>
                <w:rtl/>
              </w:rPr>
            </w:pPr>
            <w:r w:rsidRPr="00EF34D7">
              <w:rPr>
                <w:rFonts w:asciiTheme="majorBidi" w:hAnsiTheme="majorBidi" w:cstheme="majorBidi"/>
                <w:b/>
                <w:bCs/>
                <w:sz w:val="20"/>
                <w:szCs w:val="20"/>
              </w:rPr>
              <w:t>Council / Committee</w:t>
            </w:r>
          </w:p>
        </w:tc>
        <w:tc>
          <w:tcPr>
            <w:tcW w:w="3868" w:type="pct"/>
          </w:tcPr>
          <w:p w14:paraId="3353931C" w14:textId="21250E69" w:rsidR="00711C6D" w:rsidRPr="00E115D6" w:rsidRDefault="00711C6D" w:rsidP="00711C6D">
            <w:pPr>
              <w:rPr>
                <w:rFonts w:asciiTheme="majorBidi" w:hAnsiTheme="majorBidi" w:cstheme="majorBidi"/>
                <w:rtl/>
                <w:lang w:bidi="ar-EG"/>
              </w:rPr>
            </w:pPr>
            <w:r w:rsidRPr="00C916E6">
              <w:t>Department Council.</w:t>
            </w:r>
          </w:p>
        </w:tc>
      </w:tr>
      <w:tr w:rsidR="00711C6D" w:rsidRPr="005D2DDD" w14:paraId="717C38AA" w14:textId="77777777" w:rsidTr="00244DB7">
        <w:trPr>
          <w:trHeight w:val="340"/>
        </w:trPr>
        <w:tc>
          <w:tcPr>
            <w:tcW w:w="1132" w:type="pct"/>
            <w:vAlign w:val="center"/>
          </w:tcPr>
          <w:p w14:paraId="21F5F0C0" w14:textId="77777777" w:rsidR="00711C6D" w:rsidRPr="005D2DDD" w:rsidRDefault="00711C6D" w:rsidP="00711C6D">
            <w:pPr>
              <w:rPr>
                <w:rFonts w:asciiTheme="majorBidi" w:hAnsiTheme="majorBidi"/>
                <w:b/>
                <w:bCs/>
                <w:caps/>
                <w:rtl/>
              </w:rPr>
            </w:pPr>
            <w:r w:rsidRPr="00EF34D7">
              <w:rPr>
                <w:rFonts w:asciiTheme="majorBidi" w:hAnsiTheme="majorBidi" w:cstheme="majorBidi"/>
                <w:b/>
                <w:bCs/>
                <w:sz w:val="20"/>
                <w:szCs w:val="20"/>
              </w:rPr>
              <w:t>Reference No.</w:t>
            </w:r>
          </w:p>
        </w:tc>
        <w:tc>
          <w:tcPr>
            <w:tcW w:w="3868" w:type="pct"/>
          </w:tcPr>
          <w:p w14:paraId="7321C47F" w14:textId="25A68758" w:rsidR="00711C6D" w:rsidRPr="00E115D6" w:rsidRDefault="00711C6D" w:rsidP="00711C6D">
            <w:pPr>
              <w:rPr>
                <w:rFonts w:asciiTheme="majorBidi" w:hAnsiTheme="majorBidi" w:cstheme="majorBidi"/>
                <w:rtl/>
              </w:rPr>
            </w:pPr>
            <w:r w:rsidRPr="00C916E6">
              <w:t>Department Council Meeting No.3</w:t>
            </w:r>
          </w:p>
        </w:tc>
      </w:tr>
      <w:tr w:rsidR="00711C6D" w:rsidRPr="005D2DDD" w14:paraId="2767BB05" w14:textId="77777777" w:rsidTr="00244DB7">
        <w:trPr>
          <w:trHeight w:val="340"/>
        </w:trPr>
        <w:tc>
          <w:tcPr>
            <w:tcW w:w="1132" w:type="pct"/>
            <w:vAlign w:val="center"/>
          </w:tcPr>
          <w:p w14:paraId="4596CDC4" w14:textId="77777777" w:rsidR="00711C6D" w:rsidRPr="005D2DDD" w:rsidRDefault="00711C6D" w:rsidP="00711C6D">
            <w:pPr>
              <w:rPr>
                <w:rFonts w:asciiTheme="majorBidi" w:hAnsiTheme="majorBidi"/>
                <w:b/>
                <w:bCs/>
                <w:caps/>
                <w:rtl/>
              </w:rPr>
            </w:pPr>
            <w:r w:rsidRPr="00EF34D7">
              <w:rPr>
                <w:rFonts w:asciiTheme="majorBidi" w:hAnsiTheme="majorBidi" w:cstheme="majorBidi"/>
                <w:b/>
                <w:bCs/>
                <w:sz w:val="20"/>
                <w:szCs w:val="20"/>
              </w:rPr>
              <w:t>Date</w:t>
            </w:r>
          </w:p>
        </w:tc>
        <w:tc>
          <w:tcPr>
            <w:tcW w:w="3868" w:type="pct"/>
          </w:tcPr>
          <w:p w14:paraId="4560A35B" w14:textId="0B2E5D34" w:rsidR="00711C6D" w:rsidRPr="00E115D6" w:rsidRDefault="00711C6D" w:rsidP="00711C6D">
            <w:pPr>
              <w:rPr>
                <w:rFonts w:asciiTheme="majorBidi" w:hAnsiTheme="majorBidi" w:cstheme="majorBidi"/>
                <w:rtl/>
              </w:rPr>
            </w:pPr>
            <w:r w:rsidRPr="00C916E6">
              <w:t>7-2-1442 H</w:t>
            </w:r>
          </w:p>
        </w:tc>
      </w:tr>
    </w:tbl>
    <w:p w14:paraId="517E63F1" w14:textId="77777777" w:rsidR="00131F75" w:rsidRDefault="00131F75" w:rsidP="00131F75">
      <w:pPr>
        <w:rPr>
          <w:lang w:bidi="ar-EG"/>
        </w:rPr>
      </w:pPr>
    </w:p>
    <w:p w14:paraId="02BC88CC" w14:textId="78CCE612" w:rsidR="00860622" w:rsidRDefault="00860622" w:rsidP="008B5913">
      <w:pPr>
        <w:rPr>
          <w:b/>
          <w:bCs/>
          <w:sz w:val="26"/>
          <w:szCs w:val="26"/>
        </w:rPr>
      </w:pPr>
    </w:p>
    <w:sectPr w:rsidR="00860622" w:rsidSect="00932122">
      <w:footerReference w:type="even" r:id="rId11"/>
      <w:footerReference w:type="default" r:id="rId12"/>
      <w:headerReference w:type="first" r:id="rId13"/>
      <w:pgSz w:w="11907" w:h="16840" w:code="9"/>
      <w:pgMar w:top="1134" w:right="1134"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5E65F" w14:textId="77777777" w:rsidR="00500A05" w:rsidRDefault="00500A05">
      <w:r>
        <w:separator/>
      </w:r>
    </w:p>
  </w:endnote>
  <w:endnote w:type="continuationSeparator" w:id="0">
    <w:p w14:paraId="23A4F2EC" w14:textId="77777777" w:rsidR="00500A05" w:rsidRDefault="0050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 w:name="Calibri">
    <w:panose1 w:val="020F0502020204030204"/>
    <w:charset w:val="00"/>
    <w:family w:val="swiss"/>
    <w:pitch w:val="variable"/>
    <w:sig w:usb0="E00002FF" w:usb1="4000ACFF" w:usb2="00000001" w:usb3="00000000" w:csb0="0000019F" w:csb1="00000000"/>
  </w:font>
  <w:font w:name="TimesNewRomanBold">
    <w:altName w:val="Arial"/>
    <w:panose1 w:val="00000000000000000000"/>
    <w:charset w:val="B2"/>
    <w:family w:val="auto"/>
    <w:notTrueType/>
    <w:pitch w:val="default"/>
    <w:sig w:usb0="00002001" w:usb1="00000000" w:usb2="00000000" w:usb3="00000000" w:csb0="00000040"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4001" w14:textId="77777777" w:rsidR="00465FB7" w:rsidRDefault="00465F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246E3F9B" w14:textId="77777777" w:rsidR="00465FB7" w:rsidRDefault="00465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112116"/>
      <w:docPartObj>
        <w:docPartGallery w:val="Page Numbers (Bottom of Page)"/>
        <w:docPartUnique/>
      </w:docPartObj>
    </w:sdtPr>
    <w:sdtEndPr/>
    <w:sdtContent>
      <w:p w14:paraId="08C95AEE" w14:textId="674BC326" w:rsidR="00465FB7" w:rsidRDefault="008C6EC7" w:rsidP="008C6EC7">
        <w:pPr>
          <w:pStyle w:val="Footer"/>
        </w:pPr>
        <w:r>
          <w:rPr>
            <w:noProof/>
          </w:rPr>
          <w:drawing>
            <wp:anchor distT="0" distB="0" distL="114300" distR="114300" simplePos="0" relativeHeight="251660288" behindDoc="1" locked="0" layoutInCell="1" allowOverlap="1" wp14:anchorId="54033864" wp14:editId="7CF984F3">
              <wp:simplePos x="0" y="0"/>
              <wp:positionH relativeFrom="column">
                <wp:posOffset>-719455</wp:posOffset>
              </wp:positionH>
              <wp:positionV relativeFrom="paragraph">
                <wp:posOffset>-374002</wp:posOffset>
              </wp:positionV>
              <wp:extent cx="7308850" cy="761338"/>
              <wp:effectExtent l="0" t="0" r="0" b="127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3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8063470" wp14:editId="61166E79">
                  <wp:simplePos x="0" y="0"/>
                  <wp:positionH relativeFrom="column">
                    <wp:posOffset>-592455</wp:posOffset>
                  </wp:positionH>
                  <wp:positionV relativeFrom="paragraph">
                    <wp:posOffset>-193040</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63470" id="_x0000_t202" coordsize="21600,21600" o:spt="202" path="m,l,21600r21600,l21600,xe">
                  <v:stroke joinstyle="miter"/>
                  <v:path gradientshapeok="t" o:connecttype="rect"/>
                </v:shapetype>
                <v:shape id="Text Box 5" o:spid="_x0000_s1026" type="#_x0000_t202" style="position:absolute;margin-left:-46.65pt;margin-top:-15.2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" filled="f" stroked="f" strokeweight=".5pt">
                  <v:textbo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B4F25" w14:textId="77777777" w:rsidR="00500A05" w:rsidRDefault="00500A05">
      <w:r>
        <w:separator/>
      </w:r>
    </w:p>
  </w:footnote>
  <w:footnote w:type="continuationSeparator" w:id="0">
    <w:p w14:paraId="38E33193" w14:textId="77777777" w:rsidR="00500A05" w:rsidRDefault="00500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D992" w14:textId="14F1EEAA" w:rsidR="00465FB7" w:rsidRPr="00A006BB" w:rsidRDefault="00465FB7" w:rsidP="00A006BB">
    <w:pPr>
      <w:pStyle w:val="Header"/>
    </w:pPr>
    <w:r>
      <w:rPr>
        <w:noProof/>
      </w:rPr>
      <w:drawing>
        <wp:anchor distT="0" distB="0" distL="114300" distR="114300" simplePos="0" relativeHeight="251655168" behindDoc="1" locked="0" layoutInCell="1" allowOverlap="1" wp14:anchorId="13772AAF" wp14:editId="3C0D22AA">
          <wp:simplePos x="0" y="0"/>
          <wp:positionH relativeFrom="margin">
            <wp:posOffset>-728980</wp:posOffset>
          </wp:positionH>
          <wp:positionV relativeFrom="paragraph">
            <wp:posOffset>-101625</wp:posOffset>
          </wp:positionV>
          <wp:extent cx="7125970" cy="100775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5970" cy="10077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E3847"/>
    <w:multiLevelType w:val="hybridMultilevel"/>
    <w:tmpl w:val="44666D9E"/>
    <w:lvl w:ilvl="0" w:tplc="8878CFF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49965272"/>
    <w:multiLevelType w:val="hybridMultilevel"/>
    <w:tmpl w:val="564E5E94"/>
    <w:lvl w:ilvl="0" w:tplc="B05AE15E">
      <w:start w:val="1"/>
      <w:numFmt w:val="upperRoman"/>
      <w:lvlText w:val="%1."/>
      <w:lvlJc w:val="left"/>
      <w:pPr>
        <w:ind w:left="1185" w:hanging="72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 w15:restartNumberingAfterBreak="0">
    <w:nsid w:val="4CAD5A6D"/>
    <w:multiLevelType w:val="hybridMultilevel"/>
    <w:tmpl w:val="44666D9E"/>
    <w:lvl w:ilvl="0" w:tplc="8878CFF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5EAD6A0A"/>
    <w:multiLevelType w:val="hybridMultilevel"/>
    <w:tmpl w:val="E1F64B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4B063D"/>
    <w:multiLevelType w:val="hybridMultilevel"/>
    <w:tmpl w:val="37FC45F0"/>
    <w:lvl w:ilvl="0" w:tplc="0DA26AA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20A3D0D"/>
    <w:multiLevelType w:val="hybridMultilevel"/>
    <w:tmpl w:val="00DE9022"/>
    <w:lvl w:ilvl="0" w:tplc="1F36A4A6">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57E36D9"/>
    <w:multiLevelType w:val="hybridMultilevel"/>
    <w:tmpl w:val="44666D9E"/>
    <w:lvl w:ilvl="0" w:tplc="8878CFF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2"/>
  </w:num>
  <w:num w:numId="2">
    <w:abstractNumId w:val="0"/>
  </w:num>
  <w:num w:numId="3">
    <w:abstractNumId w:val="6"/>
  </w:num>
  <w:num w:numId="4">
    <w:abstractNumId w:val="3"/>
  </w:num>
  <w:num w:numId="5">
    <w:abstractNumId w:val="1"/>
  </w:num>
  <w:num w:numId="6">
    <w:abstractNumId w:val="5"/>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activeWritingStyle w:appName="MSWord" w:lang="en-AU" w:vendorID="64" w:dllVersion="0" w:nlCheck="1" w:checkStyle="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D1"/>
    <w:rsid w:val="00001466"/>
    <w:rsid w:val="00002EEC"/>
    <w:rsid w:val="00003D2E"/>
    <w:rsid w:val="00003FC4"/>
    <w:rsid w:val="0000593E"/>
    <w:rsid w:val="00005CAC"/>
    <w:rsid w:val="00010446"/>
    <w:rsid w:val="000132B6"/>
    <w:rsid w:val="00013CCA"/>
    <w:rsid w:val="00014DE6"/>
    <w:rsid w:val="00015606"/>
    <w:rsid w:val="000202CA"/>
    <w:rsid w:val="0002115A"/>
    <w:rsid w:val="00024BAA"/>
    <w:rsid w:val="000250D2"/>
    <w:rsid w:val="00025997"/>
    <w:rsid w:val="00025BE4"/>
    <w:rsid w:val="00026D18"/>
    <w:rsid w:val="00030182"/>
    <w:rsid w:val="00030E95"/>
    <w:rsid w:val="00032D6C"/>
    <w:rsid w:val="00032DDD"/>
    <w:rsid w:val="00035452"/>
    <w:rsid w:val="00037270"/>
    <w:rsid w:val="00040C89"/>
    <w:rsid w:val="000427B3"/>
    <w:rsid w:val="000431F0"/>
    <w:rsid w:val="000450E3"/>
    <w:rsid w:val="00045D82"/>
    <w:rsid w:val="000475A3"/>
    <w:rsid w:val="000507C8"/>
    <w:rsid w:val="00050FFD"/>
    <w:rsid w:val="0005114A"/>
    <w:rsid w:val="00054F9F"/>
    <w:rsid w:val="00055960"/>
    <w:rsid w:val="000574C7"/>
    <w:rsid w:val="0006314B"/>
    <w:rsid w:val="00063FFC"/>
    <w:rsid w:val="00064628"/>
    <w:rsid w:val="00064BB4"/>
    <w:rsid w:val="0006606F"/>
    <w:rsid w:val="0007087E"/>
    <w:rsid w:val="00070EF9"/>
    <w:rsid w:val="000715BF"/>
    <w:rsid w:val="000717D7"/>
    <w:rsid w:val="000724DE"/>
    <w:rsid w:val="00072DEA"/>
    <w:rsid w:val="00076101"/>
    <w:rsid w:val="00076EEC"/>
    <w:rsid w:val="0007708E"/>
    <w:rsid w:val="00077F79"/>
    <w:rsid w:val="000811B3"/>
    <w:rsid w:val="00081809"/>
    <w:rsid w:val="00082582"/>
    <w:rsid w:val="00086238"/>
    <w:rsid w:val="00087228"/>
    <w:rsid w:val="00093444"/>
    <w:rsid w:val="00093C93"/>
    <w:rsid w:val="00094961"/>
    <w:rsid w:val="000A4F2F"/>
    <w:rsid w:val="000A5ADF"/>
    <w:rsid w:val="000A5F76"/>
    <w:rsid w:val="000B139F"/>
    <w:rsid w:val="000B159E"/>
    <w:rsid w:val="000B3632"/>
    <w:rsid w:val="000B3792"/>
    <w:rsid w:val="000B3C80"/>
    <w:rsid w:val="000B4A9F"/>
    <w:rsid w:val="000B715A"/>
    <w:rsid w:val="000B73D2"/>
    <w:rsid w:val="000B7AA6"/>
    <w:rsid w:val="000C08C3"/>
    <w:rsid w:val="000C6EBE"/>
    <w:rsid w:val="000C7B49"/>
    <w:rsid w:val="000D0285"/>
    <w:rsid w:val="000D39C4"/>
    <w:rsid w:val="000D5BE4"/>
    <w:rsid w:val="000D65F2"/>
    <w:rsid w:val="000E080B"/>
    <w:rsid w:val="000E16CB"/>
    <w:rsid w:val="000E17CA"/>
    <w:rsid w:val="000E2695"/>
    <w:rsid w:val="000E28AE"/>
    <w:rsid w:val="000E29DC"/>
    <w:rsid w:val="000E6FAB"/>
    <w:rsid w:val="000E7016"/>
    <w:rsid w:val="000F1A12"/>
    <w:rsid w:val="000F2B1A"/>
    <w:rsid w:val="000F329E"/>
    <w:rsid w:val="000F3763"/>
    <w:rsid w:val="000F41E4"/>
    <w:rsid w:val="000F428B"/>
    <w:rsid w:val="000F4365"/>
    <w:rsid w:val="000F49EC"/>
    <w:rsid w:val="000F54A0"/>
    <w:rsid w:val="00103F95"/>
    <w:rsid w:val="00104E57"/>
    <w:rsid w:val="00107004"/>
    <w:rsid w:val="00115746"/>
    <w:rsid w:val="0011701D"/>
    <w:rsid w:val="00121384"/>
    <w:rsid w:val="001237C3"/>
    <w:rsid w:val="00124671"/>
    <w:rsid w:val="001259DE"/>
    <w:rsid w:val="00126A75"/>
    <w:rsid w:val="001310AC"/>
    <w:rsid w:val="00131F75"/>
    <w:rsid w:val="00135C0D"/>
    <w:rsid w:val="00135E3E"/>
    <w:rsid w:val="00137CBF"/>
    <w:rsid w:val="00142779"/>
    <w:rsid w:val="00143147"/>
    <w:rsid w:val="00143BE8"/>
    <w:rsid w:val="00145AE6"/>
    <w:rsid w:val="00147FC8"/>
    <w:rsid w:val="001500F4"/>
    <w:rsid w:val="001525CE"/>
    <w:rsid w:val="001549C5"/>
    <w:rsid w:val="00155730"/>
    <w:rsid w:val="00157908"/>
    <w:rsid w:val="00157FDC"/>
    <w:rsid w:val="00162E53"/>
    <w:rsid w:val="00164490"/>
    <w:rsid w:val="00165D8E"/>
    <w:rsid w:val="00166F7B"/>
    <w:rsid w:val="001714FB"/>
    <w:rsid w:val="00171BC0"/>
    <w:rsid w:val="00173028"/>
    <w:rsid w:val="00175C11"/>
    <w:rsid w:val="00180742"/>
    <w:rsid w:val="00181EF9"/>
    <w:rsid w:val="00183D2F"/>
    <w:rsid w:val="001849A4"/>
    <w:rsid w:val="00186D1C"/>
    <w:rsid w:val="0019054C"/>
    <w:rsid w:val="00190CC2"/>
    <w:rsid w:val="00191531"/>
    <w:rsid w:val="00193041"/>
    <w:rsid w:val="00193278"/>
    <w:rsid w:val="00193A07"/>
    <w:rsid w:val="00194369"/>
    <w:rsid w:val="001A26FD"/>
    <w:rsid w:val="001A3899"/>
    <w:rsid w:val="001A40BA"/>
    <w:rsid w:val="001A7281"/>
    <w:rsid w:val="001B1AC1"/>
    <w:rsid w:val="001B1D6E"/>
    <w:rsid w:val="001B272D"/>
    <w:rsid w:val="001B2E2E"/>
    <w:rsid w:val="001B2F24"/>
    <w:rsid w:val="001B3BF3"/>
    <w:rsid w:val="001B4FDE"/>
    <w:rsid w:val="001B5102"/>
    <w:rsid w:val="001B5FD5"/>
    <w:rsid w:val="001B6AD7"/>
    <w:rsid w:val="001B7089"/>
    <w:rsid w:val="001C173A"/>
    <w:rsid w:val="001C597F"/>
    <w:rsid w:val="001D02AC"/>
    <w:rsid w:val="001D206C"/>
    <w:rsid w:val="001D3309"/>
    <w:rsid w:val="001D3A92"/>
    <w:rsid w:val="001D5B99"/>
    <w:rsid w:val="001D60D6"/>
    <w:rsid w:val="001D6119"/>
    <w:rsid w:val="001D744E"/>
    <w:rsid w:val="001D7668"/>
    <w:rsid w:val="001E186B"/>
    <w:rsid w:val="001E278B"/>
    <w:rsid w:val="001E38A3"/>
    <w:rsid w:val="001E5ABE"/>
    <w:rsid w:val="001E6A5B"/>
    <w:rsid w:val="001E6F19"/>
    <w:rsid w:val="001F092C"/>
    <w:rsid w:val="001F16EB"/>
    <w:rsid w:val="001F1FEF"/>
    <w:rsid w:val="001F246C"/>
    <w:rsid w:val="001F2495"/>
    <w:rsid w:val="001F52BA"/>
    <w:rsid w:val="001F66EB"/>
    <w:rsid w:val="001F7606"/>
    <w:rsid w:val="00200319"/>
    <w:rsid w:val="00200C70"/>
    <w:rsid w:val="00201D6D"/>
    <w:rsid w:val="00201D7F"/>
    <w:rsid w:val="002024A8"/>
    <w:rsid w:val="00203CEE"/>
    <w:rsid w:val="00205D4B"/>
    <w:rsid w:val="00205F0C"/>
    <w:rsid w:val="00207848"/>
    <w:rsid w:val="0021087A"/>
    <w:rsid w:val="00213038"/>
    <w:rsid w:val="002134BD"/>
    <w:rsid w:val="00214566"/>
    <w:rsid w:val="00214EAE"/>
    <w:rsid w:val="00215F67"/>
    <w:rsid w:val="002230AB"/>
    <w:rsid w:val="002230B9"/>
    <w:rsid w:val="0022375B"/>
    <w:rsid w:val="00223CA4"/>
    <w:rsid w:val="00224B8D"/>
    <w:rsid w:val="00225944"/>
    <w:rsid w:val="00225B6C"/>
    <w:rsid w:val="00227CE1"/>
    <w:rsid w:val="002302BE"/>
    <w:rsid w:val="002319A8"/>
    <w:rsid w:val="00233089"/>
    <w:rsid w:val="00233DA0"/>
    <w:rsid w:val="00235349"/>
    <w:rsid w:val="002364BB"/>
    <w:rsid w:val="0023651E"/>
    <w:rsid w:val="0024509A"/>
    <w:rsid w:val="0024586C"/>
    <w:rsid w:val="00245E1B"/>
    <w:rsid w:val="00247DF9"/>
    <w:rsid w:val="00250EA4"/>
    <w:rsid w:val="00252D27"/>
    <w:rsid w:val="00252E02"/>
    <w:rsid w:val="002530BA"/>
    <w:rsid w:val="00255F08"/>
    <w:rsid w:val="00256503"/>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43CF"/>
    <w:rsid w:val="00291B93"/>
    <w:rsid w:val="0029258E"/>
    <w:rsid w:val="00292AE4"/>
    <w:rsid w:val="002955C4"/>
    <w:rsid w:val="00296095"/>
    <w:rsid w:val="002967DD"/>
    <w:rsid w:val="002975F3"/>
    <w:rsid w:val="002A085A"/>
    <w:rsid w:val="002A56AC"/>
    <w:rsid w:val="002A7406"/>
    <w:rsid w:val="002A7F15"/>
    <w:rsid w:val="002B07FF"/>
    <w:rsid w:val="002C03FF"/>
    <w:rsid w:val="002C081C"/>
    <w:rsid w:val="002C1731"/>
    <w:rsid w:val="002C399B"/>
    <w:rsid w:val="002D1DA4"/>
    <w:rsid w:val="002D2019"/>
    <w:rsid w:val="002D20E2"/>
    <w:rsid w:val="002D2C96"/>
    <w:rsid w:val="002E0700"/>
    <w:rsid w:val="002E09F3"/>
    <w:rsid w:val="002E1B76"/>
    <w:rsid w:val="002E3EE3"/>
    <w:rsid w:val="002E6F82"/>
    <w:rsid w:val="002F2E8C"/>
    <w:rsid w:val="002F546D"/>
    <w:rsid w:val="002F56F0"/>
    <w:rsid w:val="003019A8"/>
    <w:rsid w:val="00303309"/>
    <w:rsid w:val="00303D60"/>
    <w:rsid w:val="00304758"/>
    <w:rsid w:val="00304E8A"/>
    <w:rsid w:val="0030670C"/>
    <w:rsid w:val="00312DD9"/>
    <w:rsid w:val="0031376D"/>
    <w:rsid w:val="0031633E"/>
    <w:rsid w:val="00316E13"/>
    <w:rsid w:val="00323BE6"/>
    <w:rsid w:val="00324FA2"/>
    <w:rsid w:val="0032685A"/>
    <w:rsid w:val="0033015F"/>
    <w:rsid w:val="00331CE4"/>
    <w:rsid w:val="00331F3A"/>
    <w:rsid w:val="00332D98"/>
    <w:rsid w:val="00336CCD"/>
    <w:rsid w:val="00336D62"/>
    <w:rsid w:val="003406EA"/>
    <w:rsid w:val="003410D0"/>
    <w:rsid w:val="00346495"/>
    <w:rsid w:val="00354220"/>
    <w:rsid w:val="003558E8"/>
    <w:rsid w:val="0035600F"/>
    <w:rsid w:val="003563D5"/>
    <w:rsid w:val="00357852"/>
    <w:rsid w:val="00357EBD"/>
    <w:rsid w:val="003603F3"/>
    <w:rsid w:val="00362715"/>
    <w:rsid w:val="00363869"/>
    <w:rsid w:val="00364DBA"/>
    <w:rsid w:val="00366143"/>
    <w:rsid w:val="0036738D"/>
    <w:rsid w:val="00370C5C"/>
    <w:rsid w:val="00370F15"/>
    <w:rsid w:val="0037217B"/>
    <w:rsid w:val="00373728"/>
    <w:rsid w:val="003744D0"/>
    <w:rsid w:val="0037522A"/>
    <w:rsid w:val="00375A40"/>
    <w:rsid w:val="0037694C"/>
    <w:rsid w:val="003803B6"/>
    <w:rsid w:val="00382343"/>
    <w:rsid w:val="003826D4"/>
    <w:rsid w:val="003839C8"/>
    <w:rsid w:val="00385CF0"/>
    <w:rsid w:val="0039228E"/>
    <w:rsid w:val="00393B93"/>
    <w:rsid w:val="00395780"/>
    <w:rsid w:val="00396341"/>
    <w:rsid w:val="00396897"/>
    <w:rsid w:val="003A3337"/>
    <w:rsid w:val="003A5389"/>
    <w:rsid w:val="003A703B"/>
    <w:rsid w:val="003B05C5"/>
    <w:rsid w:val="003B27D7"/>
    <w:rsid w:val="003B2E79"/>
    <w:rsid w:val="003B3206"/>
    <w:rsid w:val="003B5526"/>
    <w:rsid w:val="003B5A37"/>
    <w:rsid w:val="003B6133"/>
    <w:rsid w:val="003B7158"/>
    <w:rsid w:val="003C0454"/>
    <w:rsid w:val="003C04A4"/>
    <w:rsid w:val="003C17C3"/>
    <w:rsid w:val="003C2C69"/>
    <w:rsid w:val="003C5602"/>
    <w:rsid w:val="003C6D57"/>
    <w:rsid w:val="003C7640"/>
    <w:rsid w:val="003C78EF"/>
    <w:rsid w:val="003D01A3"/>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37B5"/>
    <w:rsid w:val="00413892"/>
    <w:rsid w:val="00417A9F"/>
    <w:rsid w:val="00417BF7"/>
    <w:rsid w:val="00417D82"/>
    <w:rsid w:val="0042215F"/>
    <w:rsid w:val="00422384"/>
    <w:rsid w:val="00422FFF"/>
    <w:rsid w:val="004232CA"/>
    <w:rsid w:val="00430A1A"/>
    <w:rsid w:val="004322A3"/>
    <w:rsid w:val="00432E16"/>
    <w:rsid w:val="00433195"/>
    <w:rsid w:val="0043489A"/>
    <w:rsid w:val="00435432"/>
    <w:rsid w:val="0043569C"/>
    <w:rsid w:val="00437DD7"/>
    <w:rsid w:val="0044064B"/>
    <w:rsid w:val="00441A28"/>
    <w:rsid w:val="004439C9"/>
    <w:rsid w:val="00446A48"/>
    <w:rsid w:val="00451F66"/>
    <w:rsid w:val="0045242D"/>
    <w:rsid w:val="0045288C"/>
    <w:rsid w:val="004546CD"/>
    <w:rsid w:val="004616CB"/>
    <w:rsid w:val="00461CF8"/>
    <w:rsid w:val="00463022"/>
    <w:rsid w:val="004632F8"/>
    <w:rsid w:val="00463485"/>
    <w:rsid w:val="004647E5"/>
    <w:rsid w:val="00465962"/>
    <w:rsid w:val="00465FB7"/>
    <w:rsid w:val="0046622F"/>
    <w:rsid w:val="0046637E"/>
    <w:rsid w:val="004665B2"/>
    <w:rsid w:val="00467AC7"/>
    <w:rsid w:val="00470372"/>
    <w:rsid w:val="00471232"/>
    <w:rsid w:val="00474F31"/>
    <w:rsid w:val="00474FB0"/>
    <w:rsid w:val="00476F96"/>
    <w:rsid w:val="00480F2A"/>
    <w:rsid w:val="00481EB8"/>
    <w:rsid w:val="00482229"/>
    <w:rsid w:val="004847E6"/>
    <w:rsid w:val="00493FC4"/>
    <w:rsid w:val="004944BA"/>
    <w:rsid w:val="00494679"/>
    <w:rsid w:val="004951FF"/>
    <w:rsid w:val="004A031D"/>
    <w:rsid w:val="004A161E"/>
    <w:rsid w:val="004A2C6D"/>
    <w:rsid w:val="004A4EC7"/>
    <w:rsid w:val="004A61B7"/>
    <w:rsid w:val="004A7345"/>
    <w:rsid w:val="004B05B5"/>
    <w:rsid w:val="004B2732"/>
    <w:rsid w:val="004B464E"/>
    <w:rsid w:val="004B6683"/>
    <w:rsid w:val="004B6EC4"/>
    <w:rsid w:val="004B7589"/>
    <w:rsid w:val="004C2DDD"/>
    <w:rsid w:val="004D02FF"/>
    <w:rsid w:val="004D3192"/>
    <w:rsid w:val="004D3407"/>
    <w:rsid w:val="004D4FC5"/>
    <w:rsid w:val="004D581D"/>
    <w:rsid w:val="004D6AAB"/>
    <w:rsid w:val="004D7EC2"/>
    <w:rsid w:val="004D7FF0"/>
    <w:rsid w:val="004E0CBD"/>
    <w:rsid w:val="004E1165"/>
    <w:rsid w:val="004E1D6E"/>
    <w:rsid w:val="004E3657"/>
    <w:rsid w:val="004E406B"/>
    <w:rsid w:val="004E5664"/>
    <w:rsid w:val="004E5C1C"/>
    <w:rsid w:val="004E7612"/>
    <w:rsid w:val="004F2CBB"/>
    <w:rsid w:val="004F3EFF"/>
    <w:rsid w:val="004F498B"/>
    <w:rsid w:val="005001E2"/>
    <w:rsid w:val="00500A05"/>
    <w:rsid w:val="00501791"/>
    <w:rsid w:val="00502621"/>
    <w:rsid w:val="005030EB"/>
    <w:rsid w:val="00503860"/>
    <w:rsid w:val="00504561"/>
    <w:rsid w:val="00504A1E"/>
    <w:rsid w:val="0050568C"/>
    <w:rsid w:val="00505837"/>
    <w:rsid w:val="005103F0"/>
    <w:rsid w:val="0051214E"/>
    <w:rsid w:val="0051401D"/>
    <w:rsid w:val="0051616D"/>
    <w:rsid w:val="00516298"/>
    <w:rsid w:val="0051775B"/>
    <w:rsid w:val="00517FEB"/>
    <w:rsid w:val="005223D5"/>
    <w:rsid w:val="005241AA"/>
    <w:rsid w:val="005246A5"/>
    <w:rsid w:val="005339AF"/>
    <w:rsid w:val="005364B9"/>
    <w:rsid w:val="005375C9"/>
    <w:rsid w:val="00540380"/>
    <w:rsid w:val="00541516"/>
    <w:rsid w:val="00542C1F"/>
    <w:rsid w:val="00542CCF"/>
    <w:rsid w:val="0054609F"/>
    <w:rsid w:val="005526C3"/>
    <w:rsid w:val="00552A13"/>
    <w:rsid w:val="00552F88"/>
    <w:rsid w:val="00553DBE"/>
    <w:rsid w:val="005541FF"/>
    <w:rsid w:val="005545D3"/>
    <w:rsid w:val="00557217"/>
    <w:rsid w:val="00557CF9"/>
    <w:rsid w:val="00560F65"/>
    <w:rsid w:val="00562BF0"/>
    <w:rsid w:val="005643DB"/>
    <w:rsid w:val="005656E4"/>
    <w:rsid w:val="0056645F"/>
    <w:rsid w:val="00567846"/>
    <w:rsid w:val="00567D9E"/>
    <w:rsid w:val="00571663"/>
    <w:rsid w:val="005720CB"/>
    <w:rsid w:val="00574AC7"/>
    <w:rsid w:val="00580404"/>
    <w:rsid w:val="00581B69"/>
    <w:rsid w:val="00581E69"/>
    <w:rsid w:val="00582908"/>
    <w:rsid w:val="005865D3"/>
    <w:rsid w:val="00587EFC"/>
    <w:rsid w:val="00591D51"/>
    <w:rsid w:val="005922AF"/>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62DD"/>
    <w:rsid w:val="006174D3"/>
    <w:rsid w:val="006203E8"/>
    <w:rsid w:val="006207A9"/>
    <w:rsid w:val="0062127C"/>
    <w:rsid w:val="00622ABE"/>
    <w:rsid w:val="0062544C"/>
    <w:rsid w:val="0062582C"/>
    <w:rsid w:val="006311A6"/>
    <w:rsid w:val="00632F55"/>
    <w:rsid w:val="00636394"/>
    <w:rsid w:val="00636783"/>
    <w:rsid w:val="0063773C"/>
    <w:rsid w:val="00637BAC"/>
    <w:rsid w:val="00641B1A"/>
    <w:rsid w:val="00642958"/>
    <w:rsid w:val="006432D3"/>
    <w:rsid w:val="006501F7"/>
    <w:rsid w:val="00650968"/>
    <w:rsid w:val="00650B4B"/>
    <w:rsid w:val="006520F5"/>
    <w:rsid w:val="00654512"/>
    <w:rsid w:val="00654823"/>
    <w:rsid w:val="00654C40"/>
    <w:rsid w:val="00654F8D"/>
    <w:rsid w:val="00655C88"/>
    <w:rsid w:val="00656D7E"/>
    <w:rsid w:val="0065772E"/>
    <w:rsid w:val="00663EDA"/>
    <w:rsid w:val="00664F35"/>
    <w:rsid w:val="0067044E"/>
    <w:rsid w:val="00671BBF"/>
    <w:rsid w:val="00672AA1"/>
    <w:rsid w:val="006739C3"/>
    <w:rsid w:val="00675F0D"/>
    <w:rsid w:val="00680984"/>
    <w:rsid w:val="00680CE0"/>
    <w:rsid w:val="00680CF2"/>
    <w:rsid w:val="00683864"/>
    <w:rsid w:val="00685AED"/>
    <w:rsid w:val="00685DA0"/>
    <w:rsid w:val="00691777"/>
    <w:rsid w:val="006917DE"/>
    <w:rsid w:val="006938E2"/>
    <w:rsid w:val="00693CE8"/>
    <w:rsid w:val="00693F3E"/>
    <w:rsid w:val="006940A9"/>
    <w:rsid w:val="00696774"/>
    <w:rsid w:val="00696B49"/>
    <w:rsid w:val="006A1074"/>
    <w:rsid w:val="006A1EC1"/>
    <w:rsid w:val="006A74AB"/>
    <w:rsid w:val="006B05E1"/>
    <w:rsid w:val="006B2D42"/>
    <w:rsid w:val="006B2D7F"/>
    <w:rsid w:val="006B4536"/>
    <w:rsid w:val="006B458F"/>
    <w:rsid w:val="006B5320"/>
    <w:rsid w:val="006B6BB8"/>
    <w:rsid w:val="006C1589"/>
    <w:rsid w:val="006C217A"/>
    <w:rsid w:val="006C24E7"/>
    <w:rsid w:val="006C3D8E"/>
    <w:rsid w:val="006C4685"/>
    <w:rsid w:val="006C561D"/>
    <w:rsid w:val="006C5A60"/>
    <w:rsid w:val="006C78EC"/>
    <w:rsid w:val="006C7E7C"/>
    <w:rsid w:val="006D079A"/>
    <w:rsid w:val="006D50BE"/>
    <w:rsid w:val="006D6757"/>
    <w:rsid w:val="006D6BE5"/>
    <w:rsid w:val="006E085C"/>
    <w:rsid w:val="006E2124"/>
    <w:rsid w:val="006E28CB"/>
    <w:rsid w:val="006E2E0C"/>
    <w:rsid w:val="006F1365"/>
    <w:rsid w:val="006F6494"/>
    <w:rsid w:val="006F67A7"/>
    <w:rsid w:val="006F7D9D"/>
    <w:rsid w:val="007001D1"/>
    <w:rsid w:val="0070285A"/>
    <w:rsid w:val="00703B6F"/>
    <w:rsid w:val="00706F0F"/>
    <w:rsid w:val="00710C33"/>
    <w:rsid w:val="00710C3D"/>
    <w:rsid w:val="007118E6"/>
    <w:rsid w:val="00711C6D"/>
    <w:rsid w:val="00713D1F"/>
    <w:rsid w:val="0071542C"/>
    <w:rsid w:val="0072359E"/>
    <w:rsid w:val="00725322"/>
    <w:rsid w:val="00725B79"/>
    <w:rsid w:val="0072609B"/>
    <w:rsid w:val="00726A5F"/>
    <w:rsid w:val="007306C1"/>
    <w:rsid w:val="00730EDF"/>
    <w:rsid w:val="00731E8B"/>
    <w:rsid w:val="00740A96"/>
    <w:rsid w:val="00741CBB"/>
    <w:rsid w:val="0074327B"/>
    <w:rsid w:val="00743E1A"/>
    <w:rsid w:val="007462BA"/>
    <w:rsid w:val="00747807"/>
    <w:rsid w:val="007514E2"/>
    <w:rsid w:val="007528F9"/>
    <w:rsid w:val="00754A65"/>
    <w:rsid w:val="00755A67"/>
    <w:rsid w:val="0075654B"/>
    <w:rsid w:val="00756B55"/>
    <w:rsid w:val="00760CE4"/>
    <w:rsid w:val="00761F05"/>
    <w:rsid w:val="00762E38"/>
    <w:rsid w:val="007653B5"/>
    <w:rsid w:val="00765C1F"/>
    <w:rsid w:val="0077159A"/>
    <w:rsid w:val="00772211"/>
    <w:rsid w:val="00773756"/>
    <w:rsid w:val="007766D6"/>
    <w:rsid w:val="00777067"/>
    <w:rsid w:val="0078166C"/>
    <w:rsid w:val="0078250C"/>
    <w:rsid w:val="00782820"/>
    <w:rsid w:val="00784CAA"/>
    <w:rsid w:val="00785A63"/>
    <w:rsid w:val="00785D98"/>
    <w:rsid w:val="00790FB1"/>
    <w:rsid w:val="00791AFC"/>
    <w:rsid w:val="007927D3"/>
    <w:rsid w:val="007929AF"/>
    <w:rsid w:val="0079459E"/>
    <w:rsid w:val="007952E6"/>
    <w:rsid w:val="007964E5"/>
    <w:rsid w:val="00797A02"/>
    <w:rsid w:val="007A0C3F"/>
    <w:rsid w:val="007A2491"/>
    <w:rsid w:val="007A2492"/>
    <w:rsid w:val="007A27C5"/>
    <w:rsid w:val="007A428A"/>
    <w:rsid w:val="007A4303"/>
    <w:rsid w:val="007A43F7"/>
    <w:rsid w:val="007A6F40"/>
    <w:rsid w:val="007B1F0A"/>
    <w:rsid w:val="007B28CA"/>
    <w:rsid w:val="007B44B1"/>
    <w:rsid w:val="007B4706"/>
    <w:rsid w:val="007B52C1"/>
    <w:rsid w:val="007B583C"/>
    <w:rsid w:val="007C26E7"/>
    <w:rsid w:val="007C33B7"/>
    <w:rsid w:val="007D0EEE"/>
    <w:rsid w:val="007D0FAF"/>
    <w:rsid w:val="007D1DB3"/>
    <w:rsid w:val="007D434C"/>
    <w:rsid w:val="007D45FD"/>
    <w:rsid w:val="007D7ECA"/>
    <w:rsid w:val="007E044E"/>
    <w:rsid w:val="007E3628"/>
    <w:rsid w:val="007E3E23"/>
    <w:rsid w:val="007E50EC"/>
    <w:rsid w:val="007F63FE"/>
    <w:rsid w:val="008002E0"/>
    <w:rsid w:val="00802208"/>
    <w:rsid w:val="00802D9C"/>
    <w:rsid w:val="008045D1"/>
    <w:rsid w:val="0080692E"/>
    <w:rsid w:val="00806A16"/>
    <w:rsid w:val="008077EB"/>
    <w:rsid w:val="0081042A"/>
    <w:rsid w:val="00810DA0"/>
    <w:rsid w:val="00811B58"/>
    <w:rsid w:val="008126E3"/>
    <w:rsid w:val="00813B44"/>
    <w:rsid w:val="0081746D"/>
    <w:rsid w:val="00820EDA"/>
    <w:rsid w:val="00821449"/>
    <w:rsid w:val="00823007"/>
    <w:rsid w:val="0082318F"/>
    <w:rsid w:val="008317F1"/>
    <w:rsid w:val="00831B74"/>
    <w:rsid w:val="008327DC"/>
    <w:rsid w:val="0083313F"/>
    <w:rsid w:val="008333D8"/>
    <w:rsid w:val="008361A0"/>
    <w:rsid w:val="00836E0E"/>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3F96"/>
    <w:rsid w:val="0085570C"/>
    <w:rsid w:val="00857999"/>
    <w:rsid w:val="00860622"/>
    <w:rsid w:val="008640ED"/>
    <w:rsid w:val="00866116"/>
    <w:rsid w:val="008667CF"/>
    <w:rsid w:val="008674B6"/>
    <w:rsid w:val="008676A7"/>
    <w:rsid w:val="00870DCF"/>
    <w:rsid w:val="008728F3"/>
    <w:rsid w:val="00873FE1"/>
    <w:rsid w:val="008746CB"/>
    <w:rsid w:val="00875348"/>
    <w:rsid w:val="008766D2"/>
    <w:rsid w:val="00876849"/>
    <w:rsid w:val="00877237"/>
    <w:rsid w:val="00877880"/>
    <w:rsid w:val="008804CA"/>
    <w:rsid w:val="00884306"/>
    <w:rsid w:val="00886520"/>
    <w:rsid w:val="00891BE4"/>
    <w:rsid w:val="00891F3B"/>
    <w:rsid w:val="00893A82"/>
    <w:rsid w:val="008A05FD"/>
    <w:rsid w:val="008A1333"/>
    <w:rsid w:val="008A13E4"/>
    <w:rsid w:val="008A1CF2"/>
    <w:rsid w:val="008A5614"/>
    <w:rsid w:val="008A5687"/>
    <w:rsid w:val="008A5F1E"/>
    <w:rsid w:val="008A682F"/>
    <w:rsid w:val="008A69AA"/>
    <w:rsid w:val="008B0FA6"/>
    <w:rsid w:val="008B39AE"/>
    <w:rsid w:val="008B4A62"/>
    <w:rsid w:val="008B5653"/>
    <w:rsid w:val="008B5913"/>
    <w:rsid w:val="008B69F3"/>
    <w:rsid w:val="008B7759"/>
    <w:rsid w:val="008C26F5"/>
    <w:rsid w:val="008C3F52"/>
    <w:rsid w:val="008C4B35"/>
    <w:rsid w:val="008C4C93"/>
    <w:rsid w:val="008C4E53"/>
    <w:rsid w:val="008C685E"/>
    <w:rsid w:val="008C6EC7"/>
    <w:rsid w:val="008C6F02"/>
    <w:rsid w:val="008C753C"/>
    <w:rsid w:val="008D16F6"/>
    <w:rsid w:val="008D1774"/>
    <w:rsid w:val="008D2433"/>
    <w:rsid w:val="008D361F"/>
    <w:rsid w:val="008D3964"/>
    <w:rsid w:val="008D39B4"/>
    <w:rsid w:val="008D58AC"/>
    <w:rsid w:val="008D762D"/>
    <w:rsid w:val="008E1EEF"/>
    <w:rsid w:val="008E30EF"/>
    <w:rsid w:val="008E3347"/>
    <w:rsid w:val="008F284A"/>
    <w:rsid w:val="008F2FC4"/>
    <w:rsid w:val="008F3782"/>
    <w:rsid w:val="008F3C93"/>
    <w:rsid w:val="008F5880"/>
    <w:rsid w:val="008F73A7"/>
    <w:rsid w:val="008F7911"/>
    <w:rsid w:val="009024B6"/>
    <w:rsid w:val="009031A0"/>
    <w:rsid w:val="0090388F"/>
    <w:rsid w:val="00903A48"/>
    <w:rsid w:val="00905445"/>
    <w:rsid w:val="009055F5"/>
    <w:rsid w:val="00905D00"/>
    <w:rsid w:val="00912466"/>
    <w:rsid w:val="009125E0"/>
    <w:rsid w:val="009141C1"/>
    <w:rsid w:val="00914752"/>
    <w:rsid w:val="00914807"/>
    <w:rsid w:val="009203AA"/>
    <w:rsid w:val="00920BA9"/>
    <w:rsid w:val="00920FC4"/>
    <w:rsid w:val="0092240A"/>
    <w:rsid w:val="009259D2"/>
    <w:rsid w:val="00925CC4"/>
    <w:rsid w:val="00927769"/>
    <w:rsid w:val="00930238"/>
    <w:rsid w:val="00932122"/>
    <w:rsid w:val="00932FD4"/>
    <w:rsid w:val="00937A11"/>
    <w:rsid w:val="00940076"/>
    <w:rsid w:val="009416AA"/>
    <w:rsid w:val="009440E5"/>
    <w:rsid w:val="00944176"/>
    <w:rsid w:val="009447D8"/>
    <w:rsid w:val="0094532F"/>
    <w:rsid w:val="00945D8D"/>
    <w:rsid w:val="00945E51"/>
    <w:rsid w:val="00954DE5"/>
    <w:rsid w:val="009554EC"/>
    <w:rsid w:val="00957D8B"/>
    <w:rsid w:val="00960961"/>
    <w:rsid w:val="0096231A"/>
    <w:rsid w:val="0096250D"/>
    <w:rsid w:val="0096306F"/>
    <w:rsid w:val="00963A2A"/>
    <w:rsid w:val="00970D49"/>
    <w:rsid w:val="00971333"/>
    <w:rsid w:val="00976E69"/>
    <w:rsid w:val="00980100"/>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3081"/>
    <w:rsid w:val="009A4F4D"/>
    <w:rsid w:val="009A6DFC"/>
    <w:rsid w:val="009B0884"/>
    <w:rsid w:val="009B0EFF"/>
    <w:rsid w:val="009B399D"/>
    <w:rsid w:val="009B5A83"/>
    <w:rsid w:val="009C0D74"/>
    <w:rsid w:val="009C1312"/>
    <w:rsid w:val="009C188A"/>
    <w:rsid w:val="009C1EFD"/>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2A0D"/>
    <w:rsid w:val="009E487C"/>
    <w:rsid w:val="009E491D"/>
    <w:rsid w:val="009E71D8"/>
    <w:rsid w:val="009F4CC1"/>
    <w:rsid w:val="009F5AF6"/>
    <w:rsid w:val="009F67EF"/>
    <w:rsid w:val="009F681F"/>
    <w:rsid w:val="009F71BF"/>
    <w:rsid w:val="009F73DE"/>
    <w:rsid w:val="00A006BB"/>
    <w:rsid w:val="00A0179F"/>
    <w:rsid w:val="00A02D0B"/>
    <w:rsid w:val="00A04DCF"/>
    <w:rsid w:val="00A07438"/>
    <w:rsid w:val="00A113B8"/>
    <w:rsid w:val="00A124F8"/>
    <w:rsid w:val="00A13A58"/>
    <w:rsid w:val="00A1573B"/>
    <w:rsid w:val="00A20A6A"/>
    <w:rsid w:val="00A21F63"/>
    <w:rsid w:val="00A22F43"/>
    <w:rsid w:val="00A27640"/>
    <w:rsid w:val="00A31452"/>
    <w:rsid w:val="00A323FF"/>
    <w:rsid w:val="00A33A93"/>
    <w:rsid w:val="00A3606A"/>
    <w:rsid w:val="00A360CF"/>
    <w:rsid w:val="00A36934"/>
    <w:rsid w:val="00A37EAB"/>
    <w:rsid w:val="00A40D31"/>
    <w:rsid w:val="00A41FA9"/>
    <w:rsid w:val="00A4408D"/>
    <w:rsid w:val="00A45FB6"/>
    <w:rsid w:val="00A47490"/>
    <w:rsid w:val="00A52FDF"/>
    <w:rsid w:val="00A537A6"/>
    <w:rsid w:val="00A53CF6"/>
    <w:rsid w:val="00A56523"/>
    <w:rsid w:val="00A56552"/>
    <w:rsid w:val="00A60C55"/>
    <w:rsid w:val="00A640DF"/>
    <w:rsid w:val="00A65B63"/>
    <w:rsid w:val="00A669E4"/>
    <w:rsid w:val="00A66E49"/>
    <w:rsid w:val="00A674E6"/>
    <w:rsid w:val="00A70327"/>
    <w:rsid w:val="00A70C29"/>
    <w:rsid w:val="00A743A1"/>
    <w:rsid w:val="00A74B14"/>
    <w:rsid w:val="00A82096"/>
    <w:rsid w:val="00A87052"/>
    <w:rsid w:val="00A900A3"/>
    <w:rsid w:val="00A908B2"/>
    <w:rsid w:val="00A913E9"/>
    <w:rsid w:val="00A924EA"/>
    <w:rsid w:val="00A92BA4"/>
    <w:rsid w:val="00A937D2"/>
    <w:rsid w:val="00A94862"/>
    <w:rsid w:val="00A97C6D"/>
    <w:rsid w:val="00AA014C"/>
    <w:rsid w:val="00AA0A02"/>
    <w:rsid w:val="00AA1554"/>
    <w:rsid w:val="00AA43F5"/>
    <w:rsid w:val="00AA6028"/>
    <w:rsid w:val="00AA655C"/>
    <w:rsid w:val="00AA7263"/>
    <w:rsid w:val="00AA7787"/>
    <w:rsid w:val="00AA7A2C"/>
    <w:rsid w:val="00AB00A0"/>
    <w:rsid w:val="00AB188A"/>
    <w:rsid w:val="00AB2FC7"/>
    <w:rsid w:val="00AB46C5"/>
    <w:rsid w:val="00AB4710"/>
    <w:rsid w:val="00AB5B09"/>
    <w:rsid w:val="00AB7073"/>
    <w:rsid w:val="00AC1302"/>
    <w:rsid w:val="00AC19FB"/>
    <w:rsid w:val="00AC1CF0"/>
    <w:rsid w:val="00AC52B3"/>
    <w:rsid w:val="00AC630C"/>
    <w:rsid w:val="00AC7211"/>
    <w:rsid w:val="00AD0334"/>
    <w:rsid w:val="00AD1A5E"/>
    <w:rsid w:val="00AD47D3"/>
    <w:rsid w:val="00AD5391"/>
    <w:rsid w:val="00AD6564"/>
    <w:rsid w:val="00AD7218"/>
    <w:rsid w:val="00AE29C3"/>
    <w:rsid w:val="00AE4B76"/>
    <w:rsid w:val="00AE6302"/>
    <w:rsid w:val="00AE7788"/>
    <w:rsid w:val="00AF0B04"/>
    <w:rsid w:val="00AF4771"/>
    <w:rsid w:val="00AF5AC0"/>
    <w:rsid w:val="00AF5E33"/>
    <w:rsid w:val="00AF6E70"/>
    <w:rsid w:val="00AF6E71"/>
    <w:rsid w:val="00AF6FD3"/>
    <w:rsid w:val="00AF71B1"/>
    <w:rsid w:val="00B017AF"/>
    <w:rsid w:val="00B01E4F"/>
    <w:rsid w:val="00B02158"/>
    <w:rsid w:val="00B03AA5"/>
    <w:rsid w:val="00B0583C"/>
    <w:rsid w:val="00B05961"/>
    <w:rsid w:val="00B06C7B"/>
    <w:rsid w:val="00B07638"/>
    <w:rsid w:val="00B10242"/>
    <w:rsid w:val="00B112E4"/>
    <w:rsid w:val="00B1176F"/>
    <w:rsid w:val="00B12CC2"/>
    <w:rsid w:val="00B141F4"/>
    <w:rsid w:val="00B163C3"/>
    <w:rsid w:val="00B174C4"/>
    <w:rsid w:val="00B20ED6"/>
    <w:rsid w:val="00B315F4"/>
    <w:rsid w:val="00B353C8"/>
    <w:rsid w:val="00B35B9E"/>
    <w:rsid w:val="00B36352"/>
    <w:rsid w:val="00B3737B"/>
    <w:rsid w:val="00B37F47"/>
    <w:rsid w:val="00B410A3"/>
    <w:rsid w:val="00B42843"/>
    <w:rsid w:val="00B42EC3"/>
    <w:rsid w:val="00B43A01"/>
    <w:rsid w:val="00B459ED"/>
    <w:rsid w:val="00B558D8"/>
    <w:rsid w:val="00B572FE"/>
    <w:rsid w:val="00B5746B"/>
    <w:rsid w:val="00B57FD2"/>
    <w:rsid w:val="00B658B0"/>
    <w:rsid w:val="00B67B45"/>
    <w:rsid w:val="00B70C42"/>
    <w:rsid w:val="00B72D15"/>
    <w:rsid w:val="00B73BA9"/>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6341"/>
    <w:rsid w:val="00BB0DC2"/>
    <w:rsid w:val="00BB0DCD"/>
    <w:rsid w:val="00BB30C2"/>
    <w:rsid w:val="00BB3474"/>
    <w:rsid w:val="00BB4F4A"/>
    <w:rsid w:val="00BC0BD3"/>
    <w:rsid w:val="00BC0F44"/>
    <w:rsid w:val="00BC3C20"/>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35F"/>
    <w:rsid w:val="00BF3623"/>
    <w:rsid w:val="00BF478E"/>
    <w:rsid w:val="00BF5507"/>
    <w:rsid w:val="00BF72A2"/>
    <w:rsid w:val="00BF72DE"/>
    <w:rsid w:val="00C0001D"/>
    <w:rsid w:val="00C02AE8"/>
    <w:rsid w:val="00C05FD6"/>
    <w:rsid w:val="00C066CB"/>
    <w:rsid w:val="00C06825"/>
    <w:rsid w:val="00C1156E"/>
    <w:rsid w:val="00C11A26"/>
    <w:rsid w:val="00C13EF4"/>
    <w:rsid w:val="00C15667"/>
    <w:rsid w:val="00C16D79"/>
    <w:rsid w:val="00C226BC"/>
    <w:rsid w:val="00C23148"/>
    <w:rsid w:val="00C242EA"/>
    <w:rsid w:val="00C2444A"/>
    <w:rsid w:val="00C27A4F"/>
    <w:rsid w:val="00C320E4"/>
    <w:rsid w:val="00C32169"/>
    <w:rsid w:val="00C33214"/>
    <w:rsid w:val="00C41621"/>
    <w:rsid w:val="00C41772"/>
    <w:rsid w:val="00C4203F"/>
    <w:rsid w:val="00C42771"/>
    <w:rsid w:val="00C4342E"/>
    <w:rsid w:val="00C4412D"/>
    <w:rsid w:val="00C44C17"/>
    <w:rsid w:val="00C461E6"/>
    <w:rsid w:val="00C46CD4"/>
    <w:rsid w:val="00C51AF6"/>
    <w:rsid w:val="00C524B4"/>
    <w:rsid w:val="00C537CB"/>
    <w:rsid w:val="00C546AF"/>
    <w:rsid w:val="00C55E75"/>
    <w:rsid w:val="00C60036"/>
    <w:rsid w:val="00C602B1"/>
    <w:rsid w:val="00C62372"/>
    <w:rsid w:val="00C63EE7"/>
    <w:rsid w:val="00C66A0B"/>
    <w:rsid w:val="00C7049A"/>
    <w:rsid w:val="00C704F6"/>
    <w:rsid w:val="00C70F80"/>
    <w:rsid w:val="00C747A0"/>
    <w:rsid w:val="00C74B27"/>
    <w:rsid w:val="00C76B1F"/>
    <w:rsid w:val="00C80BC5"/>
    <w:rsid w:val="00C80E5F"/>
    <w:rsid w:val="00C84585"/>
    <w:rsid w:val="00C85DC3"/>
    <w:rsid w:val="00C862D1"/>
    <w:rsid w:val="00C8660B"/>
    <w:rsid w:val="00C86704"/>
    <w:rsid w:val="00C873BF"/>
    <w:rsid w:val="00C87B3C"/>
    <w:rsid w:val="00C87F43"/>
    <w:rsid w:val="00C92629"/>
    <w:rsid w:val="00C94D1D"/>
    <w:rsid w:val="00CA27B7"/>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6842"/>
    <w:rsid w:val="00CC6E5B"/>
    <w:rsid w:val="00CC7AB5"/>
    <w:rsid w:val="00CD1395"/>
    <w:rsid w:val="00CD322C"/>
    <w:rsid w:val="00CD41CC"/>
    <w:rsid w:val="00CD525B"/>
    <w:rsid w:val="00CE1492"/>
    <w:rsid w:val="00CE1F00"/>
    <w:rsid w:val="00CE6756"/>
    <w:rsid w:val="00CE687B"/>
    <w:rsid w:val="00CF0220"/>
    <w:rsid w:val="00CF0785"/>
    <w:rsid w:val="00CF2676"/>
    <w:rsid w:val="00CF6586"/>
    <w:rsid w:val="00CF6E78"/>
    <w:rsid w:val="00D01E1B"/>
    <w:rsid w:val="00D0288A"/>
    <w:rsid w:val="00D02B12"/>
    <w:rsid w:val="00D05DE0"/>
    <w:rsid w:val="00D10A17"/>
    <w:rsid w:val="00D12D9D"/>
    <w:rsid w:val="00D14FB1"/>
    <w:rsid w:val="00D15551"/>
    <w:rsid w:val="00D17696"/>
    <w:rsid w:val="00D20AB4"/>
    <w:rsid w:val="00D25F07"/>
    <w:rsid w:val="00D27D49"/>
    <w:rsid w:val="00D30D7C"/>
    <w:rsid w:val="00D31A04"/>
    <w:rsid w:val="00D32180"/>
    <w:rsid w:val="00D32EBB"/>
    <w:rsid w:val="00D3461E"/>
    <w:rsid w:val="00D34B2C"/>
    <w:rsid w:val="00D35948"/>
    <w:rsid w:val="00D36735"/>
    <w:rsid w:val="00D36B4B"/>
    <w:rsid w:val="00D36E54"/>
    <w:rsid w:val="00D45EEE"/>
    <w:rsid w:val="00D47DF9"/>
    <w:rsid w:val="00D51B4E"/>
    <w:rsid w:val="00D52D8E"/>
    <w:rsid w:val="00D54139"/>
    <w:rsid w:val="00D5571F"/>
    <w:rsid w:val="00D57D71"/>
    <w:rsid w:val="00D60EEE"/>
    <w:rsid w:val="00D610B2"/>
    <w:rsid w:val="00D62CCA"/>
    <w:rsid w:val="00D63F86"/>
    <w:rsid w:val="00D64EFE"/>
    <w:rsid w:val="00D6563E"/>
    <w:rsid w:val="00D66758"/>
    <w:rsid w:val="00D677A5"/>
    <w:rsid w:val="00D70BDE"/>
    <w:rsid w:val="00D72774"/>
    <w:rsid w:val="00D74CBE"/>
    <w:rsid w:val="00D752E8"/>
    <w:rsid w:val="00D75CE9"/>
    <w:rsid w:val="00D77FE0"/>
    <w:rsid w:val="00D80480"/>
    <w:rsid w:val="00D820C0"/>
    <w:rsid w:val="00D824DE"/>
    <w:rsid w:val="00D8765B"/>
    <w:rsid w:val="00D87C04"/>
    <w:rsid w:val="00D93686"/>
    <w:rsid w:val="00D93D96"/>
    <w:rsid w:val="00D95766"/>
    <w:rsid w:val="00D963EC"/>
    <w:rsid w:val="00D967B7"/>
    <w:rsid w:val="00D97E8B"/>
    <w:rsid w:val="00DA5118"/>
    <w:rsid w:val="00DA5E3F"/>
    <w:rsid w:val="00DA75EB"/>
    <w:rsid w:val="00DA7610"/>
    <w:rsid w:val="00DB07B6"/>
    <w:rsid w:val="00DB1943"/>
    <w:rsid w:val="00DB5BD9"/>
    <w:rsid w:val="00DB5CF7"/>
    <w:rsid w:val="00DC0E37"/>
    <w:rsid w:val="00DC3C26"/>
    <w:rsid w:val="00DC4EF8"/>
    <w:rsid w:val="00DC5958"/>
    <w:rsid w:val="00DC7528"/>
    <w:rsid w:val="00DD0890"/>
    <w:rsid w:val="00DD2639"/>
    <w:rsid w:val="00DD309D"/>
    <w:rsid w:val="00DD3A5D"/>
    <w:rsid w:val="00DD6E7C"/>
    <w:rsid w:val="00DE1EC3"/>
    <w:rsid w:val="00DE2E25"/>
    <w:rsid w:val="00DE383A"/>
    <w:rsid w:val="00DE3C6D"/>
    <w:rsid w:val="00DF1BF0"/>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7093"/>
    <w:rsid w:val="00E074E3"/>
    <w:rsid w:val="00E07ADF"/>
    <w:rsid w:val="00E10853"/>
    <w:rsid w:val="00E12B50"/>
    <w:rsid w:val="00E1488B"/>
    <w:rsid w:val="00E213AE"/>
    <w:rsid w:val="00E237A3"/>
    <w:rsid w:val="00E25A31"/>
    <w:rsid w:val="00E26BC4"/>
    <w:rsid w:val="00E30A52"/>
    <w:rsid w:val="00E33837"/>
    <w:rsid w:val="00E34F0F"/>
    <w:rsid w:val="00E37E28"/>
    <w:rsid w:val="00E37F6E"/>
    <w:rsid w:val="00E4043B"/>
    <w:rsid w:val="00E413F4"/>
    <w:rsid w:val="00E41A1E"/>
    <w:rsid w:val="00E4361D"/>
    <w:rsid w:val="00E45CED"/>
    <w:rsid w:val="00E46CD6"/>
    <w:rsid w:val="00E504E8"/>
    <w:rsid w:val="00E542B5"/>
    <w:rsid w:val="00E549D6"/>
    <w:rsid w:val="00E54C65"/>
    <w:rsid w:val="00E55656"/>
    <w:rsid w:val="00E625C7"/>
    <w:rsid w:val="00E62D01"/>
    <w:rsid w:val="00E63B5F"/>
    <w:rsid w:val="00E70426"/>
    <w:rsid w:val="00E70B44"/>
    <w:rsid w:val="00E71631"/>
    <w:rsid w:val="00E72798"/>
    <w:rsid w:val="00E72EA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A91"/>
    <w:rsid w:val="00EA3C71"/>
    <w:rsid w:val="00EA3E9C"/>
    <w:rsid w:val="00EA4FE5"/>
    <w:rsid w:val="00EA6963"/>
    <w:rsid w:val="00EA761C"/>
    <w:rsid w:val="00EB187C"/>
    <w:rsid w:val="00EB419F"/>
    <w:rsid w:val="00EB4A77"/>
    <w:rsid w:val="00EB5464"/>
    <w:rsid w:val="00EB63DC"/>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48E5"/>
    <w:rsid w:val="00EE5C02"/>
    <w:rsid w:val="00EE5ED6"/>
    <w:rsid w:val="00EE7D98"/>
    <w:rsid w:val="00EF1B87"/>
    <w:rsid w:val="00EF54D0"/>
    <w:rsid w:val="00EF6A2A"/>
    <w:rsid w:val="00EF731C"/>
    <w:rsid w:val="00EF7492"/>
    <w:rsid w:val="00EF7B2A"/>
    <w:rsid w:val="00F03019"/>
    <w:rsid w:val="00F0316D"/>
    <w:rsid w:val="00F04BCE"/>
    <w:rsid w:val="00F07193"/>
    <w:rsid w:val="00F1081C"/>
    <w:rsid w:val="00F1579D"/>
    <w:rsid w:val="00F160A4"/>
    <w:rsid w:val="00F17EC3"/>
    <w:rsid w:val="00F21BE0"/>
    <w:rsid w:val="00F22141"/>
    <w:rsid w:val="00F241C7"/>
    <w:rsid w:val="00F24319"/>
    <w:rsid w:val="00F24884"/>
    <w:rsid w:val="00F256BA"/>
    <w:rsid w:val="00F25D91"/>
    <w:rsid w:val="00F26056"/>
    <w:rsid w:val="00F26573"/>
    <w:rsid w:val="00F31542"/>
    <w:rsid w:val="00F33A5A"/>
    <w:rsid w:val="00F34D9A"/>
    <w:rsid w:val="00F35D2F"/>
    <w:rsid w:val="00F43012"/>
    <w:rsid w:val="00F4426C"/>
    <w:rsid w:val="00F44579"/>
    <w:rsid w:val="00F51D1F"/>
    <w:rsid w:val="00F53730"/>
    <w:rsid w:val="00F551BB"/>
    <w:rsid w:val="00F55854"/>
    <w:rsid w:val="00F5679E"/>
    <w:rsid w:val="00F56FE1"/>
    <w:rsid w:val="00F60C97"/>
    <w:rsid w:val="00F60D71"/>
    <w:rsid w:val="00F60EFF"/>
    <w:rsid w:val="00F6164B"/>
    <w:rsid w:val="00F61A06"/>
    <w:rsid w:val="00F64909"/>
    <w:rsid w:val="00F65C2B"/>
    <w:rsid w:val="00F729F3"/>
    <w:rsid w:val="00F77F9D"/>
    <w:rsid w:val="00F84597"/>
    <w:rsid w:val="00F92341"/>
    <w:rsid w:val="00F93EF0"/>
    <w:rsid w:val="00F93FFE"/>
    <w:rsid w:val="00F96D4C"/>
    <w:rsid w:val="00FA0CA9"/>
    <w:rsid w:val="00FA3B77"/>
    <w:rsid w:val="00FA4990"/>
    <w:rsid w:val="00FA49ED"/>
    <w:rsid w:val="00FB056A"/>
    <w:rsid w:val="00FB1205"/>
    <w:rsid w:val="00FB305F"/>
    <w:rsid w:val="00FB37BD"/>
    <w:rsid w:val="00FB4E9C"/>
    <w:rsid w:val="00FB59AC"/>
    <w:rsid w:val="00FB6B5A"/>
    <w:rsid w:val="00FC0D7E"/>
    <w:rsid w:val="00FC1797"/>
    <w:rsid w:val="00FC31C7"/>
    <w:rsid w:val="00FC4CDA"/>
    <w:rsid w:val="00FC626B"/>
    <w:rsid w:val="00FC6D94"/>
    <w:rsid w:val="00FC79D1"/>
    <w:rsid w:val="00FD1A64"/>
    <w:rsid w:val="00FD3A26"/>
    <w:rsid w:val="00FD4F32"/>
    <w:rsid w:val="00FD5FCC"/>
    <w:rsid w:val="00FD7243"/>
    <w:rsid w:val="00FE0734"/>
    <w:rsid w:val="00FE3381"/>
    <w:rsid w:val="00FE3461"/>
    <w:rsid w:val="00FE421E"/>
    <w:rsid w:val="00FE4FF0"/>
    <w:rsid w:val="00FE5831"/>
    <w:rsid w:val="00FE59B4"/>
    <w:rsid w:val="00FE5F1F"/>
    <w:rsid w:val="00FE7124"/>
    <w:rsid w:val="00FF0D97"/>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AEC7B"/>
  <w15:docId w15:val="{8DCFBF22-D91C-4842-8693-5AFA5F4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E95"/>
    <w:rPr>
      <w:sz w:val="24"/>
      <w:szCs w:val="24"/>
    </w:rPr>
  </w:style>
  <w:style w:type="paragraph" w:styleId="Heading1">
    <w:name w:val="heading 1"/>
    <w:basedOn w:val="Normal"/>
    <w:next w:val="Normal"/>
    <w:link w:val="Heading1Char"/>
    <w:autoRedefine/>
    <w:qFormat/>
    <w:rsid w:val="00382343"/>
    <w:pPr>
      <w:keepNext/>
      <w:outlineLvl w:val="0"/>
    </w:pPr>
    <w:rPr>
      <w:rFonts w:asciiTheme="majorBidi" w:hAnsiTheme="majorBidi" w:cstheme="majorBidi"/>
      <w:b/>
      <w:bCs/>
      <w:color w:val="365F91" w:themeColor="accent1" w:themeShade="BF"/>
      <w:sz w:val="28"/>
      <w:szCs w:val="20"/>
      <w:lang w:bidi="ar-EG"/>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Cs w:val="28"/>
      <w14:textFill>
        <w14:solidFill>
          <w14:srgbClr w14:val="365F91">
            <w14:lumMod w14:val="75000"/>
          </w14:srgbClr>
        </w14:solidFill>
      </w14:textFill>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382343"/>
    <w:rPr>
      <w:rFonts w:asciiTheme="majorBidi" w:hAnsiTheme="majorBidi" w:cstheme="majorBidi"/>
      <w:b/>
      <w:bCs/>
      <w:color w:val="365F91" w:themeColor="accent1" w:themeShade="BF"/>
      <w:sz w:val="28"/>
      <w:lang w:bidi="ar-EG"/>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4.xml><?xml version="1.0" encoding="utf-8"?>
<ds:datastoreItem xmlns:ds="http://schemas.openxmlformats.org/officeDocument/2006/customXml" ds:itemID="{D7D0A34D-C3C1-4ABF-B033-0943E1982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2524</Words>
  <Characters>14393</Characters>
  <Application>Microsoft Office Word</Application>
  <DocSecurity>0</DocSecurity>
  <Lines>119</Lines>
  <Paragraphs>33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16884</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Naser Alzaidiyeen</cp:lastModifiedBy>
  <cp:revision>40</cp:revision>
  <cp:lastPrinted>2020-04-23T14:47:00Z</cp:lastPrinted>
  <dcterms:created xsi:type="dcterms:W3CDTF">2019-02-11T07:28:00Z</dcterms:created>
  <dcterms:modified xsi:type="dcterms:W3CDTF">2021-11-03T20:41:00Z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