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AC154D" w:rsidRPr="005D2DDD" w14:paraId="708CBDE5" w14:textId="77777777" w:rsidTr="008B5913">
        <w:trPr>
          <w:trHeight w:val="506"/>
        </w:trPr>
        <w:tc>
          <w:tcPr>
            <w:tcW w:w="1366" w:type="pct"/>
            <w:vAlign w:val="center"/>
          </w:tcPr>
          <w:p w14:paraId="2AA8E0DE" w14:textId="1C1B646F" w:rsidR="00AC154D" w:rsidRPr="005D2DDD" w:rsidRDefault="00AC154D"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72346075" w:rsidR="00AC154D" w:rsidRPr="005D2DDD" w:rsidRDefault="00AC154D" w:rsidP="008B5913">
            <w:pPr>
              <w:rPr>
                <w:rFonts w:asciiTheme="majorBidi" w:hAnsiTheme="majorBidi" w:cstheme="majorBidi"/>
                <w:sz w:val="30"/>
                <w:szCs w:val="30"/>
              </w:rPr>
            </w:pPr>
            <w:r>
              <w:rPr>
                <w:rFonts w:asciiTheme="majorBidi" w:hAnsiTheme="majorBidi" w:cstheme="majorBidi"/>
                <w:b/>
                <w:bCs/>
                <w:sz w:val="30"/>
                <w:szCs w:val="30"/>
              </w:rPr>
              <w:t>Special Topics in Linguistics</w:t>
            </w:r>
          </w:p>
        </w:tc>
      </w:tr>
      <w:tr w:rsidR="00AC154D" w:rsidRPr="005D2DDD" w14:paraId="6FD322C7" w14:textId="77777777" w:rsidTr="00382343">
        <w:trPr>
          <w:trHeight w:val="506"/>
        </w:trPr>
        <w:tc>
          <w:tcPr>
            <w:tcW w:w="1366" w:type="pct"/>
            <w:shd w:val="clear" w:color="auto" w:fill="DBE5F1" w:themeFill="accent1" w:themeFillTint="33"/>
            <w:vAlign w:val="center"/>
          </w:tcPr>
          <w:p w14:paraId="1D32CB45" w14:textId="61E8AF7E" w:rsidR="00AC154D" w:rsidRPr="005D2DDD" w:rsidRDefault="00AC154D"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vAlign w:val="center"/>
          </w:tcPr>
          <w:p w14:paraId="45DDFA2B" w14:textId="6D0F464D" w:rsidR="00AC154D" w:rsidRPr="005D2DDD" w:rsidRDefault="00AC154D" w:rsidP="008B5913">
            <w:pPr>
              <w:rPr>
                <w:rFonts w:asciiTheme="majorBidi" w:hAnsiTheme="majorBidi" w:cstheme="majorBidi"/>
                <w:b/>
                <w:bCs/>
                <w:sz w:val="30"/>
                <w:szCs w:val="30"/>
              </w:rPr>
            </w:pPr>
            <w:r>
              <w:rPr>
                <w:rFonts w:asciiTheme="majorBidi" w:hAnsiTheme="majorBidi" w:cstheme="majorBidi"/>
                <w:b/>
                <w:bCs/>
                <w:sz w:val="30"/>
                <w:szCs w:val="30"/>
              </w:rPr>
              <w:t>ENGL 425</w:t>
            </w:r>
          </w:p>
        </w:tc>
      </w:tr>
      <w:tr w:rsidR="00AC154D" w:rsidRPr="005D2DDD" w14:paraId="2EC01D2C" w14:textId="77777777" w:rsidTr="008B5913">
        <w:trPr>
          <w:trHeight w:val="506"/>
        </w:trPr>
        <w:tc>
          <w:tcPr>
            <w:tcW w:w="1366" w:type="pct"/>
            <w:vAlign w:val="center"/>
          </w:tcPr>
          <w:p w14:paraId="402CC620" w14:textId="36A16551" w:rsidR="00AC154D" w:rsidRPr="005D2DDD" w:rsidRDefault="00AC154D" w:rsidP="008B5913">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20A3AF50" w:rsidR="00AC154D" w:rsidRPr="005D2DDD" w:rsidRDefault="00AC154D" w:rsidP="008B5913">
            <w:pPr>
              <w:rPr>
                <w:rFonts w:asciiTheme="majorBidi" w:hAnsiTheme="majorBidi" w:cstheme="majorBidi"/>
                <w:b/>
                <w:bCs/>
                <w:sz w:val="30"/>
                <w:szCs w:val="30"/>
              </w:rPr>
            </w:pPr>
            <w:r>
              <w:rPr>
                <w:rFonts w:asciiTheme="majorBidi" w:hAnsiTheme="majorBidi" w:cstheme="majorBidi"/>
                <w:b/>
                <w:bCs/>
                <w:sz w:val="30"/>
                <w:szCs w:val="30"/>
              </w:rPr>
              <w:t xml:space="preserve">B.A. English </w:t>
            </w:r>
          </w:p>
        </w:tc>
      </w:tr>
      <w:tr w:rsidR="00AC154D" w:rsidRPr="005D2DDD" w14:paraId="1F10EB1B" w14:textId="77777777" w:rsidTr="00382343">
        <w:trPr>
          <w:trHeight w:val="506"/>
        </w:trPr>
        <w:tc>
          <w:tcPr>
            <w:tcW w:w="1366" w:type="pct"/>
            <w:shd w:val="clear" w:color="auto" w:fill="DBE5F1" w:themeFill="accent1" w:themeFillTint="33"/>
            <w:vAlign w:val="center"/>
          </w:tcPr>
          <w:p w14:paraId="3932FB39" w14:textId="68B8A785" w:rsidR="00AC154D" w:rsidRPr="005D2DDD" w:rsidRDefault="00AC154D" w:rsidP="008B5913">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vAlign w:val="center"/>
          </w:tcPr>
          <w:p w14:paraId="014DC1D0" w14:textId="428966E8" w:rsidR="00AC154D" w:rsidRPr="005D2DDD" w:rsidRDefault="00AC154D" w:rsidP="008B5913">
            <w:pPr>
              <w:rPr>
                <w:rFonts w:asciiTheme="majorBidi" w:hAnsiTheme="majorBidi" w:cstheme="majorBidi"/>
                <w:b/>
                <w:bCs/>
                <w:sz w:val="30"/>
                <w:szCs w:val="30"/>
                <w:lang w:bidi="ar-EG"/>
              </w:rPr>
            </w:pPr>
            <w:r>
              <w:rPr>
                <w:rFonts w:asciiTheme="majorBidi" w:hAnsiTheme="majorBidi" w:cstheme="majorBidi"/>
                <w:b/>
                <w:bCs/>
                <w:sz w:val="30"/>
                <w:szCs w:val="30"/>
                <w:lang w:bidi="ar-EG"/>
              </w:rPr>
              <w:t>English</w:t>
            </w:r>
          </w:p>
        </w:tc>
      </w:tr>
      <w:tr w:rsidR="00AC154D" w:rsidRPr="005D2DDD" w14:paraId="03026629" w14:textId="77777777" w:rsidTr="008B5913">
        <w:trPr>
          <w:trHeight w:val="506"/>
        </w:trPr>
        <w:tc>
          <w:tcPr>
            <w:tcW w:w="1366" w:type="pct"/>
            <w:vAlign w:val="center"/>
          </w:tcPr>
          <w:p w14:paraId="7062D009" w14:textId="0EFF8405" w:rsidR="00AC154D" w:rsidRDefault="00AC154D" w:rsidP="008B5913">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10ED3F88" w:rsidR="00AC154D" w:rsidRPr="005D2DDD" w:rsidRDefault="00AA794D" w:rsidP="008B5913">
            <w:pPr>
              <w:rPr>
                <w:rFonts w:asciiTheme="majorBidi" w:hAnsiTheme="majorBidi" w:cstheme="majorBidi"/>
                <w:b/>
                <w:bCs/>
                <w:sz w:val="30"/>
                <w:szCs w:val="30"/>
              </w:rPr>
            </w:pPr>
            <w:r>
              <w:rPr>
                <w:b/>
                <w:bCs/>
                <w:sz w:val="28"/>
                <w:szCs w:val="28"/>
              </w:rPr>
              <w:t>Science and Humanities in Rumah</w:t>
            </w:r>
          </w:p>
        </w:tc>
      </w:tr>
      <w:tr w:rsidR="00AC154D" w:rsidRPr="005D2DDD" w14:paraId="7D3B848E" w14:textId="77777777" w:rsidTr="00382343">
        <w:trPr>
          <w:trHeight w:val="506"/>
        </w:trPr>
        <w:tc>
          <w:tcPr>
            <w:tcW w:w="1366" w:type="pct"/>
            <w:shd w:val="clear" w:color="auto" w:fill="DBE5F1" w:themeFill="accent1" w:themeFillTint="33"/>
            <w:vAlign w:val="center"/>
          </w:tcPr>
          <w:p w14:paraId="7234D2C1" w14:textId="7B785A1A" w:rsidR="00AC154D" w:rsidRPr="005D2DDD" w:rsidRDefault="00AC154D" w:rsidP="008B5913">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vAlign w:val="center"/>
          </w:tcPr>
          <w:p w14:paraId="7916DD7A" w14:textId="4EFF1C2C" w:rsidR="00AC154D" w:rsidRPr="005D2DDD" w:rsidRDefault="00AC154D" w:rsidP="008B5913">
            <w:pPr>
              <w:rPr>
                <w:rFonts w:asciiTheme="majorBidi" w:hAnsiTheme="majorBidi" w:cstheme="majorBidi"/>
                <w:b/>
                <w:bCs/>
                <w:sz w:val="30"/>
                <w:szCs w:val="30"/>
              </w:rPr>
            </w:pPr>
            <w:r>
              <w:rPr>
                <w:rFonts w:asciiTheme="majorBidi" w:hAnsiTheme="majorBidi" w:cstheme="majorBidi"/>
                <w:b/>
                <w:bCs/>
                <w:sz w:val="30"/>
                <w:szCs w:val="30"/>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3C4A4D">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3C4A4D">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3C4A4D">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3C4A4D">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3C4A4D">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3C4A4D">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3C4A4D">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3C4A4D">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3C4A4D">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3C4A4D">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3C4A4D">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3C4A4D">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3C4A4D">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3C4A4D">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3C4A4D">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77777777" w:rsidR="00591D51" w:rsidRPr="003302F2" w:rsidRDefault="00591D51" w:rsidP="00F07193">
            <w:pPr>
              <w:rPr>
                <w:rFonts w:asciiTheme="majorBidi" w:hAnsiTheme="majorBidi" w:cstheme="majorBidi"/>
                <w:b/>
                <w:bCs/>
                <w:rtl/>
                <w:lang w:bidi="ar-EG"/>
              </w:rPr>
            </w:pP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14AB2875" w:rsidR="00591D51" w:rsidRPr="005D2DDD" w:rsidRDefault="00AC154D" w:rsidP="00F07193">
            <w:pPr>
              <w:rPr>
                <w:rFonts w:asciiTheme="majorBidi" w:hAnsiTheme="majorBidi" w:cstheme="majorBidi"/>
                <w:b/>
                <w:bCs/>
              </w:rPr>
            </w:pPr>
            <w:r>
              <w:rPr>
                <w:rFonts w:asciiTheme="majorBidi" w:hAnsiTheme="majorBidi" w:cstheme="majorBidi"/>
                <w:b/>
                <w:bCs/>
              </w:rPr>
              <w:t>x</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053BD957" w:rsidR="00591D51" w:rsidRPr="005D2DDD" w:rsidRDefault="00AC154D" w:rsidP="00F07193">
            <w:pPr>
              <w:rPr>
                <w:rFonts w:asciiTheme="majorBidi" w:hAnsiTheme="majorBidi" w:cstheme="majorBidi"/>
                <w:b/>
                <w:bCs/>
                <w:lang w:bidi="ar-EG"/>
              </w:rPr>
            </w:pPr>
            <w:r>
              <w:rPr>
                <w:rFonts w:asciiTheme="majorBidi" w:hAnsiTheme="majorBidi" w:cstheme="majorBidi"/>
                <w:b/>
                <w:bCs/>
              </w:rPr>
              <w:t>x</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640D80FF" w:rsidR="00CC4A74" w:rsidRPr="003302F2" w:rsidRDefault="00AC154D" w:rsidP="00CC4A74">
            <w:pPr>
              <w:rPr>
                <w:rFonts w:asciiTheme="majorBidi" w:hAnsiTheme="majorBidi" w:cstheme="majorBidi"/>
                <w:b/>
                <w:bCs/>
                <w:rtl/>
                <w:lang w:bidi="ar-EG"/>
              </w:rPr>
            </w:pPr>
            <w:r>
              <w:rPr>
                <w:rFonts w:asciiTheme="majorBidi" w:hAnsiTheme="majorBidi" w:cstheme="majorBidi"/>
                <w:b/>
                <w:bCs/>
                <w:lang w:bidi="ar-EG"/>
              </w:rPr>
              <w:t>Level 9</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51A9EC9" w:rsidR="00E63B5F" w:rsidRPr="00AC154D" w:rsidRDefault="00AC154D" w:rsidP="00F07193">
            <w:pPr>
              <w:rPr>
                <w:rFonts w:asciiTheme="majorBidi" w:hAnsiTheme="majorBidi" w:cstheme="majorBidi"/>
                <w:b/>
                <w:bCs/>
                <w:lang w:bidi="ar-EG"/>
              </w:rPr>
            </w:pPr>
            <w:r w:rsidRPr="00AC154D">
              <w:rPr>
                <w:rFonts w:asciiTheme="majorBidi" w:hAnsiTheme="majorBidi" w:cstheme="majorBidi"/>
                <w:b/>
                <w:bCs/>
                <w:lang w:bidi="ar-EG"/>
              </w:rPr>
              <w:t>ENGL 215</w:t>
            </w:r>
          </w:p>
          <w:p w14:paraId="087B30EB" w14:textId="6BCB3C67" w:rsidR="00E63B5F" w:rsidRPr="003302F2" w:rsidRDefault="00E63B5F" w:rsidP="00F07193">
            <w:pPr>
              <w:rPr>
                <w:rFonts w:asciiTheme="majorBidi" w:hAnsiTheme="majorBidi" w:cstheme="majorBidi"/>
                <w:b/>
                <w:bCs/>
                <w:rtl/>
                <w:lang w:bidi="ar-EG"/>
              </w:rPr>
            </w:pP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194A714B" w:rsidR="00591D51" w:rsidRPr="005D2DDD" w:rsidRDefault="00AC154D" w:rsidP="00F07193">
            <w:pPr>
              <w:rPr>
                <w:rFonts w:asciiTheme="majorBidi" w:hAnsiTheme="majorBidi" w:cstheme="majorBidi"/>
                <w:b/>
                <w:bCs/>
              </w:rPr>
            </w:pPr>
            <w:r>
              <w:rPr>
                <w:rFonts w:asciiTheme="majorBidi" w:hAnsiTheme="majorBidi" w:cstheme="majorBidi"/>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AC154D"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AC154D" w:rsidRPr="005D2DDD" w:rsidRDefault="00AC154D"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AC154D" w:rsidRPr="005D2DDD" w:rsidRDefault="00AC154D"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57E90FDA" w:rsidR="00AC154D" w:rsidRPr="005D2DDD" w:rsidRDefault="00AC154D" w:rsidP="00CC4A74">
            <w:pPr>
              <w:bidi/>
              <w:jc w:val="center"/>
              <w:rPr>
                <w:rFonts w:asciiTheme="majorBidi" w:hAnsiTheme="majorBidi" w:cstheme="majorBidi"/>
                <w:lang w:bidi="ar-EG"/>
              </w:rPr>
            </w:pPr>
            <w:r>
              <w:rPr>
                <w:rFonts w:asciiTheme="majorBidi" w:hAnsiTheme="majorBidi" w:cstheme="majorBidi"/>
                <w:lang w:bidi="ar-EG"/>
              </w:rPr>
              <w:t>25</w:t>
            </w:r>
          </w:p>
        </w:tc>
        <w:tc>
          <w:tcPr>
            <w:tcW w:w="2342" w:type="dxa"/>
            <w:tcBorders>
              <w:top w:val="single" w:sz="8" w:space="0" w:color="auto"/>
              <w:left w:val="single" w:sz="8" w:space="0" w:color="auto"/>
              <w:bottom w:val="dashSmallGap" w:sz="4" w:space="0" w:color="auto"/>
            </w:tcBorders>
            <w:vAlign w:val="center"/>
          </w:tcPr>
          <w:p w14:paraId="59A7CE3D" w14:textId="4FD25D2F" w:rsidR="00AC154D" w:rsidRPr="005D2DDD" w:rsidRDefault="00AC154D" w:rsidP="00CC4A74">
            <w:pPr>
              <w:bidi/>
              <w:jc w:val="center"/>
              <w:rPr>
                <w:rFonts w:asciiTheme="majorBidi" w:hAnsiTheme="majorBidi" w:cstheme="majorBidi"/>
              </w:rPr>
            </w:pPr>
            <w:r>
              <w:rPr>
                <w:rFonts w:asciiTheme="majorBidi" w:hAnsiTheme="majorBidi" w:cstheme="majorBidi"/>
              </w:rPr>
              <w:t>83%</w:t>
            </w:r>
          </w:p>
        </w:tc>
      </w:tr>
      <w:tr w:rsidR="00AC154D"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AC154D" w:rsidRPr="005D2DDD" w:rsidRDefault="00AC154D"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AC154D" w:rsidRPr="005D2DDD" w:rsidRDefault="00AC154D"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23121496" w:rsidR="00AC154D" w:rsidRPr="005D2DDD" w:rsidRDefault="00AC154D" w:rsidP="00CC4A74">
            <w:pPr>
              <w:bidi/>
              <w:jc w:val="center"/>
              <w:rPr>
                <w:rFonts w:asciiTheme="majorBidi" w:hAnsiTheme="majorBidi" w:cstheme="majorBidi"/>
              </w:rPr>
            </w:pPr>
            <w:r>
              <w:rPr>
                <w:rFonts w:asciiTheme="majorBidi" w:hAnsiTheme="majorBidi" w:cstheme="majorBidi"/>
              </w:rPr>
              <w:t>5</w:t>
            </w:r>
          </w:p>
        </w:tc>
        <w:tc>
          <w:tcPr>
            <w:tcW w:w="2342" w:type="dxa"/>
            <w:tcBorders>
              <w:top w:val="dashSmallGap" w:sz="4" w:space="0" w:color="auto"/>
              <w:left w:val="single" w:sz="8" w:space="0" w:color="auto"/>
              <w:bottom w:val="dashSmallGap" w:sz="4" w:space="0" w:color="auto"/>
            </w:tcBorders>
            <w:vAlign w:val="center"/>
          </w:tcPr>
          <w:p w14:paraId="65CA7025" w14:textId="06E065C2" w:rsidR="00AC154D" w:rsidRPr="005D2DDD" w:rsidRDefault="00AC154D" w:rsidP="00CC4A74">
            <w:pPr>
              <w:bidi/>
              <w:jc w:val="center"/>
              <w:rPr>
                <w:rFonts w:asciiTheme="majorBidi" w:hAnsiTheme="majorBidi" w:cstheme="majorBidi"/>
              </w:rPr>
            </w:pPr>
            <w:r>
              <w:rPr>
                <w:rFonts w:asciiTheme="majorBidi" w:hAnsiTheme="majorBidi" w:cstheme="majorBidi"/>
              </w:rPr>
              <w:t>17%</w:t>
            </w:r>
          </w:p>
        </w:tc>
      </w:tr>
      <w:tr w:rsidR="00AC154D"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AC154D" w:rsidRPr="005D2DDD" w:rsidRDefault="00AC154D"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AC154D" w:rsidRPr="00DD0890" w:rsidRDefault="00AC154D"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AC154D" w:rsidRPr="005D2DDD" w:rsidRDefault="00AC154D"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AC154D" w:rsidRPr="005D2DDD" w:rsidRDefault="00AC154D" w:rsidP="00CC4A74">
            <w:pPr>
              <w:bidi/>
              <w:jc w:val="center"/>
              <w:rPr>
                <w:rFonts w:asciiTheme="majorBidi" w:hAnsiTheme="majorBidi" w:cstheme="majorBidi"/>
              </w:rPr>
            </w:pPr>
          </w:p>
        </w:tc>
      </w:tr>
      <w:tr w:rsidR="00AC154D"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AC154D" w:rsidRPr="005D2DDD" w:rsidRDefault="00AC154D"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AC154D" w:rsidRPr="00DD0890" w:rsidRDefault="00AC154D" w:rsidP="00CC4A74">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AC154D" w:rsidRPr="005D2DDD" w:rsidRDefault="00AC154D"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AC154D" w:rsidRPr="005D2DDD" w:rsidRDefault="00AC154D" w:rsidP="00CC4A74">
            <w:pPr>
              <w:bidi/>
              <w:jc w:val="center"/>
              <w:rPr>
                <w:rFonts w:asciiTheme="majorBidi" w:hAnsiTheme="majorBidi" w:cstheme="majorBidi"/>
              </w:rPr>
            </w:pPr>
          </w:p>
        </w:tc>
      </w:tr>
      <w:tr w:rsidR="00AC154D"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AC154D" w:rsidRPr="005D2DDD" w:rsidRDefault="00AC154D"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AC154D" w:rsidRPr="005D2DDD" w:rsidRDefault="00AC154D" w:rsidP="00CC4A74">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AC154D" w:rsidRPr="005D2DDD" w:rsidRDefault="00AC154D"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AC154D" w:rsidRPr="005D2DDD" w:rsidRDefault="00AC154D" w:rsidP="00CC4A74">
            <w:pPr>
              <w:bidi/>
              <w:jc w:val="center"/>
              <w:rPr>
                <w:rFonts w:asciiTheme="majorBidi" w:hAnsiTheme="majorBidi" w:cstheme="majorBidi"/>
              </w:rPr>
            </w:pP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69AC7022" w:rsidR="0072359E" w:rsidRPr="000274EF" w:rsidRDefault="00AC154D" w:rsidP="0072359E">
            <w:pPr>
              <w:rPr>
                <w:rFonts w:asciiTheme="majorBidi" w:hAnsiTheme="majorBidi" w:cstheme="majorBidi"/>
                <w:rtl/>
                <w:lang w:bidi="ar-EG"/>
              </w:rPr>
            </w:pPr>
            <w:r>
              <w:rPr>
                <w:rFonts w:asciiTheme="majorBidi" w:hAnsiTheme="majorBidi" w:cstheme="majorBidi"/>
                <w:lang w:bidi="ar-EG"/>
              </w:rPr>
              <w:t>25</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1756AC15" w:rsidR="0072359E" w:rsidRPr="000274EF" w:rsidRDefault="00AC154D" w:rsidP="0072359E">
            <w:pPr>
              <w:rPr>
                <w:rFonts w:asciiTheme="majorBidi" w:hAnsiTheme="majorBidi" w:cstheme="majorBidi"/>
                <w:rtl/>
                <w:lang w:bidi="ar-EG"/>
              </w:rPr>
            </w:pPr>
            <w:r>
              <w:rPr>
                <w:rFonts w:asciiTheme="majorBidi" w:hAnsiTheme="majorBidi" w:cstheme="majorBidi"/>
                <w:lang w:bidi="ar-EG"/>
              </w:rPr>
              <w:t>5</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72359E">
            <w:pPr>
              <w:rPr>
                <w:rFonts w:asciiTheme="majorBidi" w:hAnsiTheme="majorBidi" w:cstheme="majorBidi"/>
                <w:rtl/>
                <w:lang w:bidi="ar-EG"/>
              </w:rPr>
            </w:pPr>
          </w:p>
        </w:tc>
      </w:tr>
      <w:tr w:rsidR="0072359E" w:rsidRPr="0019322E"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73147266" w:rsidR="0072359E" w:rsidRPr="000274EF" w:rsidRDefault="00AC154D" w:rsidP="0072359E">
            <w:pPr>
              <w:rPr>
                <w:rFonts w:asciiTheme="majorBidi" w:hAnsiTheme="majorBidi" w:cstheme="majorBidi"/>
                <w:rtl/>
                <w:lang w:bidi="ar-EG"/>
              </w:rPr>
            </w:pPr>
            <w:r>
              <w:rPr>
                <w:rFonts w:asciiTheme="majorBidi" w:hAnsiTheme="majorBidi" w:cstheme="majorBidi"/>
                <w:lang w:bidi="ar-EG"/>
              </w:rPr>
              <w:t>30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74294064" w14:textId="77777777" w:rsidR="00AC154D" w:rsidRPr="001A3DDC" w:rsidRDefault="00AC154D" w:rsidP="00AC154D">
            <w:pPr>
              <w:jc w:val="both"/>
            </w:pPr>
          </w:p>
          <w:p w14:paraId="6D982EBE" w14:textId="77777777" w:rsidR="00AC154D" w:rsidRDefault="00AC154D" w:rsidP="00AC154D">
            <w:pPr>
              <w:jc w:val="both"/>
            </w:pPr>
            <w:r>
              <w:t>Special Topics in Linguistics is an advanced course in linguistics which seeks to broaden and sharpen students' understanding and thinking about some particular language issues. It generally builds on students' knowledge, experience and skills gained from the overall courses of theoretical and applied linguistics they have so far gone through. Using the seminar strategy, instructors will select a few interesting topics and then particularly investigate and research them making use of some assigned readings. Instructors may opt to involve students in the process of selecting the topics if deemed significant and appropriate. The selection of the topics, though flexible and open, should be based on the following:</w:t>
            </w:r>
          </w:p>
          <w:p w14:paraId="024616F4" w14:textId="77777777" w:rsidR="00AC154D" w:rsidRDefault="00AC154D" w:rsidP="00AC154D">
            <w:pPr>
              <w:jc w:val="both"/>
            </w:pPr>
          </w:p>
          <w:p w14:paraId="55EB3FB8" w14:textId="77777777" w:rsidR="00AC154D" w:rsidRDefault="00AC154D" w:rsidP="009D1354">
            <w:pPr>
              <w:pStyle w:val="ListParagraph"/>
              <w:numPr>
                <w:ilvl w:val="0"/>
                <w:numId w:val="1"/>
              </w:numPr>
              <w:jc w:val="both"/>
            </w:pPr>
            <w:r>
              <w:t>Relevance to social, educational, cultural or environmental current issues.</w:t>
            </w:r>
          </w:p>
          <w:p w14:paraId="3CF84EB6" w14:textId="77777777" w:rsidR="00AC154D" w:rsidRDefault="00AC154D" w:rsidP="009D1354">
            <w:pPr>
              <w:pStyle w:val="ListParagraph"/>
              <w:numPr>
                <w:ilvl w:val="0"/>
                <w:numId w:val="1"/>
              </w:numPr>
              <w:jc w:val="both"/>
            </w:pPr>
            <w:r>
              <w:t>Timeliness (new, novel and updated topics are always preferable).</w:t>
            </w:r>
          </w:p>
          <w:p w14:paraId="1CF076EF" w14:textId="77777777" w:rsidR="00AC154D" w:rsidRDefault="00AC154D" w:rsidP="009D1354">
            <w:pPr>
              <w:pStyle w:val="ListParagraph"/>
              <w:numPr>
                <w:ilvl w:val="0"/>
                <w:numId w:val="1"/>
              </w:numPr>
              <w:jc w:val="both"/>
            </w:pPr>
            <w:r>
              <w:t>Debatability and contentiousness (topics that evoke thinking, criticism and controversy          are preferred to those are not).</w:t>
            </w:r>
          </w:p>
          <w:p w14:paraId="500F67FE" w14:textId="77777777" w:rsidR="00AC154D" w:rsidRDefault="00AC154D" w:rsidP="009D1354">
            <w:pPr>
              <w:pStyle w:val="ListParagraph"/>
              <w:numPr>
                <w:ilvl w:val="0"/>
                <w:numId w:val="1"/>
              </w:numPr>
              <w:jc w:val="both"/>
            </w:pPr>
            <w:r>
              <w:t>Practicality (such as availability of materials).</w:t>
            </w:r>
          </w:p>
          <w:p w14:paraId="7A156BD0" w14:textId="77777777" w:rsidR="00AC154D" w:rsidRDefault="00AC154D" w:rsidP="009D1354">
            <w:pPr>
              <w:pStyle w:val="ListParagraph"/>
              <w:numPr>
                <w:ilvl w:val="0"/>
                <w:numId w:val="1"/>
              </w:numPr>
              <w:jc w:val="both"/>
            </w:pPr>
            <w:r>
              <w:t>Innovation and creativity.</w:t>
            </w:r>
          </w:p>
          <w:p w14:paraId="22D60406" w14:textId="77777777" w:rsidR="00AC154D" w:rsidRDefault="00AC154D" w:rsidP="00AC154D">
            <w:pPr>
              <w:jc w:val="both"/>
            </w:pPr>
          </w:p>
          <w:p w14:paraId="07651E98" w14:textId="77777777" w:rsidR="00AC154D" w:rsidRDefault="00AC154D" w:rsidP="00AC154D">
            <w:pPr>
              <w:jc w:val="both"/>
            </w:pPr>
            <w:r w:rsidRPr="00AC154D">
              <w:t>Suggested topics may include: Intertextuality, Critical Applied Linguistics, Stereotypes, Productivity and Creativity in Morphology, Lexical Gaps, Markedness, Grammaticalisation in Syntax,  Pidgins and Creoles in Sociolinguistics, Linguistics and literary Criticism, stylistics, Language and Climate Change, Naming and Address Terms, Multimodality, Language and Racism, Biolinguistics, Critical Linguistics, Developmental Linguistics, Forensic Linguistics, Language and Diversity, language, Ideology and Power, Language and Social Change, Language and Identity, Language and Culture, Schema Theory, language Planning, Language Loss/Attrition and Endangered Languages, etc.</w:t>
            </w:r>
          </w:p>
          <w:p w14:paraId="4D535A7A" w14:textId="77777777" w:rsidR="00AC154D" w:rsidRDefault="00AC154D" w:rsidP="00AC154D">
            <w:pPr>
              <w:jc w:val="both"/>
            </w:pPr>
          </w:p>
          <w:p w14:paraId="11C2C913" w14:textId="77777777" w:rsidR="00AC154D" w:rsidRDefault="00AC154D" w:rsidP="00AC154D">
            <w:pPr>
              <w:jc w:val="both"/>
            </w:pPr>
            <w:r>
              <w:t>After carefully selecting the topics (the number of the topics will be decided by the instructor depending on a range of factors), students will read prescribed/assigned readings and then discuss the content in the classroom with the guidance and help of the instructor. Afterwards, a response or summary paper will be required from the students who may also be asked to conduct and write a small project on the issue discussed. Note that the topics selected may also be overlapping with other courses which the students have already gone through or are currently taking, but the degree of focus and intensiveness will be greater and deeper in this course.</w:t>
            </w:r>
          </w:p>
          <w:p w14:paraId="78A88DB4" w14:textId="77777777" w:rsidR="00AC154D" w:rsidRDefault="00AC154D" w:rsidP="00AC154D">
            <w:pPr>
              <w:jc w:val="both"/>
            </w:pPr>
          </w:p>
          <w:p w14:paraId="75512E3F" w14:textId="77777777" w:rsidR="00AC154D" w:rsidRDefault="00AC154D" w:rsidP="00AC154D">
            <w:pPr>
              <w:jc w:val="both"/>
            </w:pPr>
            <w:r>
              <w:t>Variation in topic selection, methods of instruction (focus group discussion, seminars, project, etc.) together with adopting a multifaceted strategy of evaluating students work, would always be recommended.</w:t>
            </w:r>
          </w:p>
          <w:p w14:paraId="44D2A302" w14:textId="5ED8D5A7" w:rsidR="00AA1554" w:rsidRPr="00743E1A" w:rsidRDefault="00AA1554" w:rsidP="008B5913">
            <w:pPr>
              <w:rPr>
                <w:sz w:val="20"/>
                <w:szCs w:val="20"/>
              </w:rPr>
            </w:pP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E241165"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78BC32D2" w14:textId="77777777" w:rsidR="00AC154D" w:rsidRDefault="00AC154D" w:rsidP="009D1354">
            <w:pPr>
              <w:pStyle w:val="ListParagraph"/>
              <w:numPr>
                <w:ilvl w:val="0"/>
                <w:numId w:val="2"/>
              </w:numPr>
              <w:ind w:right="43"/>
            </w:pPr>
            <w:r>
              <w:t>Get a broader and more profound perspective of the main  concepts of the special topics in linguistics discussed in the course.</w:t>
            </w:r>
          </w:p>
          <w:p w14:paraId="66F6881D" w14:textId="77777777" w:rsidR="00AC154D" w:rsidRDefault="00AC154D" w:rsidP="009D1354">
            <w:pPr>
              <w:pStyle w:val="ListParagraph"/>
              <w:numPr>
                <w:ilvl w:val="0"/>
                <w:numId w:val="2"/>
              </w:numPr>
              <w:ind w:right="43"/>
            </w:pPr>
            <w:r>
              <w:t>Gain deep insights into the topics studied in the course.</w:t>
            </w:r>
          </w:p>
          <w:p w14:paraId="1AD0BB0C" w14:textId="77777777" w:rsidR="00AC154D" w:rsidRDefault="00AC154D" w:rsidP="009D1354">
            <w:pPr>
              <w:pStyle w:val="ListParagraph"/>
              <w:numPr>
                <w:ilvl w:val="0"/>
                <w:numId w:val="2"/>
              </w:numPr>
              <w:ind w:right="43"/>
            </w:pPr>
            <w:r>
              <w:t>Read critically and discuss the specific materials assigned by instructor.</w:t>
            </w:r>
          </w:p>
          <w:p w14:paraId="54A46E29" w14:textId="77777777" w:rsidR="00AC154D" w:rsidRDefault="00AC154D" w:rsidP="009D1354">
            <w:pPr>
              <w:pStyle w:val="ListParagraph"/>
              <w:numPr>
                <w:ilvl w:val="0"/>
                <w:numId w:val="2"/>
              </w:numPr>
              <w:ind w:right="43"/>
            </w:pPr>
            <w:r>
              <w:t>Demonstrate effective presentation skills of the selected topics.</w:t>
            </w:r>
          </w:p>
          <w:p w14:paraId="4322FA94" w14:textId="77777777" w:rsidR="00AC154D" w:rsidRDefault="00AC154D" w:rsidP="009D1354">
            <w:pPr>
              <w:pStyle w:val="ListParagraph"/>
              <w:numPr>
                <w:ilvl w:val="0"/>
                <w:numId w:val="2"/>
              </w:numPr>
              <w:ind w:right="43"/>
            </w:pPr>
            <w:r>
              <w:t>Attain some research skills in the context of the topics selected and studied.</w:t>
            </w:r>
          </w:p>
          <w:p w14:paraId="690FDDE2" w14:textId="6E7BA317" w:rsidR="00AC154D" w:rsidRPr="00AC154D" w:rsidRDefault="00AC154D" w:rsidP="009D1354">
            <w:pPr>
              <w:pStyle w:val="ListParagraph"/>
              <w:numPr>
                <w:ilvl w:val="0"/>
                <w:numId w:val="2"/>
              </w:numPr>
              <w:ind w:right="43"/>
            </w:pPr>
            <w:r>
              <w:t>Display some independent and autonomous learning skills.</w:t>
            </w:r>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Default="005922AF" w:rsidP="008B5913"/>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AC154D"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AC154D" w:rsidRPr="00B4292A" w:rsidRDefault="00AC154D"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01F94127" w:rsidR="00AC154D" w:rsidRPr="00B4292A" w:rsidRDefault="00AC154D" w:rsidP="006A74AB">
            <w:pPr>
              <w:jc w:val="lowKashida"/>
              <w:rPr>
                <w:rFonts w:asciiTheme="majorBidi" w:hAnsiTheme="majorBidi" w:cstheme="majorBidi"/>
              </w:rPr>
            </w:pPr>
            <w:r w:rsidRPr="000568EF">
              <w:t>Identify main ideas, concepts, terms, etc., of the topics selected and discussed in the course showing a profound understanding of them.</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22B9A23D" w:rsidR="00AC154D" w:rsidRPr="00B4292A" w:rsidRDefault="00AC154D" w:rsidP="006A74AB">
            <w:pPr>
              <w:rPr>
                <w:rFonts w:asciiTheme="majorBidi" w:hAnsiTheme="majorBidi" w:cstheme="majorBidi"/>
              </w:rPr>
            </w:pPr>
            <w:r>
              <w:rPr>
                <w:rFonts w:asciiTheme="majorBidi" w:hAnsiTheme="majorBidi" w:cstheme="majorBidi"/>
              </w:rPr>
              <w:t>1.1, 1.2</w:t>
            </w:r>
          </w:p>
        </w:tc>
      </w:tr>
      <w:tr w:rsidR="00AC154D"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AC154D" w:rsidRPr="00B4292A" w:rsidRDefault="00AC154D"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12DC3079" w:rsidR="00AC154D" w:rsidRPr="00B4292A" w:rsidRDefault="00AC154D" w:rsidP="006A74AB">
            <w:pPr>
              <w:jc w:val="lowKashida"/>
              <w:rPr>
                <w:rFonts w:asciiTheme="majorBidi" w:hAnsiTheme="majorBidi" w:cstheme="majorBidi"/>
              </w:rPr>
            </w:pPr>
            <w:r w:rsidRPr="000568EF">
              <w:t>Demonstrate knowledge and skills related to the topics discussed in the course.</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4FF3AB96" w:rsidR="00AC154D" w:rsidRPr="00B4292A" w:rsidRDefault="00AC154D" w:rsidP="006A74AB">
            <w:pPr>
              <w:rPr>
                <w:rFonts w:asciiTheme="majorBidi" w:hAnsiTheme="majorBidi" w:cstheme="majorBidi"/>
              </w:rPr>
            </w:pPr>
            <w:r>
              <w:rPr>
                <w:rFonts w:asciiTheme="majorBidi" w:hAnsiTheme="majorBidi" w:cstheme="majorBidi"/>
              </w:rPr>
              <w:t>1.3</w:t>
            </w:r>
          </w:p>
        </w:tc>
      </w:tr>
      <w:tr w:rsidR="00AC154D"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AC154D" w:rsidRPr="00B4292A" w:rsidRDefault="00AC154D"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78CBB4F5" w14:textId="77777777" w:rsidR="00AC154D" w:rsidRPr="00131656" w:rsidRDefault="00AC154D" w:rsidP="00AC154D">
            <w:pPr>
              <w:ind w:right="43"/>
              <w:rPr>
                <w:lang w:val="en-ZA"/>
              </w:rPr>
            </w:pPr>
            <w:r>
              <w:t>Identify the assigned readings and materials for each topic selected – both print and web-based materials.</w:t>
            </w:r>
          </w:p>
          <w:p w14:paraId="41F36A60" w14:textId="77777777" w:rsidR="00AC154D" w:rsidRPr="00B4292A" w:rsidRDefault="00AC154D"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1A8F0516" w:rsidR="00AC154D" w:rsidRPr="00B4292A" w:rsidRDefault="00AC154D" w:rsidP="006A74AB">
            <w:pPr>
              <w:rPr>
                <w:rFonts w:asciiTheme="majorBidi" w:hAnsiTheme="majorBidi" w:cstheme="majorBidi"/>
              </w:rPr>
            </w:pPr>
            <w:r>
              <w:rPr>
                <w:rFonts w:asciiTheme="majorBidi" w:hAnsiTheme="majorBidi" w:cstheme="majorBidi"/>
              </w:rPr>
              <w:t>1.4</w:t>
            </w:r>
          </w:p>
        </w:tc>
      </w:tr>
      <w:tr w:rsidR="00AC154D"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AC154D" w:rsidRPr="00E02FB7" w:rsidRDefault="00AC154D"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AC154D" w:rsidRPr="00E02FB7" w:rsidRDefault="00AC154D"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AC154D" w:rsidRPr="00B4292A" w:rsidRDefault="00AC154D" w:rsidP="006A74AB">
            <w:pPr>
              <w:rPr>
                <w:rFonts w:asciiTheme="majorBidi" w:hAnsiTheme="majorBidi" w:cstheme="majorBidi"/>
              </w:rPr>
            </w:pPr>
          </w:p>
        </w:tc>
      </w:tr>
      <w:tr w:rsidR="00AC154D"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AC154D" w:rsidRPr="00B4292A" w:rsidRDefault="00AC154D"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4FDA7216" w:rsidR="00AC154D" w:rsidRPr="00B4292A" w:rsidRDefault="00AC154D" w:rsidP="006A74AB">
            <w:pPr>
              <w:jc w:val="lowKashida"/>
              <w:rPr>
                <w:rFonts w:asciiTheme="majorBidi" w:hAnsiTheme="majorBidi" w:cstheme="majorBidi"/>
              </w:rPr>
            </w:pPr>
            <w:r w:rsidRPr="009D528D">
              <w:t>Discuss profoundly some key issues of language relevant to the special topics studied during the course.</w:t>
            </w:r>
          </w:p>
        </w:tc>
        <w:tc>
          <w:tcPr>
            <w:tcW w:w="1578" w:type="dxa"/>
            <w:tcBorders>
              <w:top w:val="dashSmallGap" w:sz="4" w:space="0" w:color="auto"/>
              <w:left w:val="single" w:sz="8" w:space="0" w:color="auto"/>
              <w:bottom w:val="single" w:sz="12" w:space="0" w:color="auto"/>
              <w:right w:val="single" w:sz="12" w:space="0" w:color="auto"/>
            </w:tcBorders>
          </w:tcPr>
          <w:p w14:paraId="1739A0AF" w14:textId="2055926C" w:rsidR="00AC154D" w:rsidRPr="00B4292A" w:rsidRDefault="00AC154D" w:rsidP="006A74AB">
            <w:pPr>
              <w:rPr>
                <w:rFonts w:asciiTheme="majorBidi" w:hAnsiTheme="majorBidi" w:cstheme="majorBidi"/>
              </w:rPr>
            </w:pPr>
            <w:r>
              <w:rPr>
                <w:rFonts w:asciiTheme="majorBidi" w:hAnsiTheme="majorBidi" w:cstheme="majorBidi"/>
              </w:rPr>
              <w:t>2.3 and 2.4</w:t>
            </w:r>
          </w:p>
        </w:tc>
      </w:tr>
      <w:tr w:rsidR="00AC154D"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AC154D" w:rsidRPr="00B4292A" w:rsidRDefault="00AC154D"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4DD8B87F" w:rsidR="00AC154D" w:rsidRPr="00B4292A" w:rsidRDefault="00AC154D" w:rsidP="006A74AB">
            <w:pPr>
              <w:jc w:val="lowKashida"/>
              <w:rPr>
                <w:rFonts w:asciiTheme="majorBidi" w:hAnsiTheme="majorBidi" w:cstheme="majorBidi"/>
              </w:rPr>
            </w:pPr>
            <w:r w:rsidRPr="009D528D">
              <w:t>Show high critical thinking skills in the context of reading the assigned texts, discussing, analyzing and summarizing them.</w:t>
            </w:r>
          </w:p>
        </w:tc>
        <w:tc>
          <w:tcPr>
            <w:tcW w:w="1578" w:type="dxa"/>
            <w:tcBorders>
              <w:top w:val="dashSmallGap" w:sz="4" w:space="0" w:color="auto"/>
              <w:left w:val="single" w:sz="8" w:space="0" w:color="auto"/>
              <w:bottom w:val="single" w:sz="12" w:space="0" w:color="auto"/>
              <w:right w:val="single" w:sz="12" w:space="0" w:color="auto"/>
            </w:tcBorders>
          </w:tcPr>
          <w:p w14:paraId="3331A3F8" w14:textId="52FAB775" w:rsidR="00AC154D" w:rsidRPr="00B4292A" w:rsidRDefault="00AC154D" w:rsidP="006A74AB">
            <w:pPr>
              <w:rPr>
                <w:rFonts w:asciiTheme="majorBidi" w:hAnsiTheme="majorBidi" w:cstheme="majorBidi"/>
              </w:rPr>
            </w:pPr>
            <w:r>
              <w:rPr>
                <w:rFonts w:asciiTheme="majorBidi" w:hAnsiTheme="majorBidi" w:cstheme="majorBidi"/>
              </w:rPr>
              <w:t>2.2</w:t>
            </w:r>
          </w:p>
        </w:tc>
      </w:tr>
      <w:tr w:rsidR="00AC154D"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AC154D" w:rsidRPr="00B4292A" w:rsidRDefault="00AC154D"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3BFEF4D7" w:rsidR="00AC154D" w:rsidRPr="00B4292A" w:rsidRDefault="00AC154D" w:rsidP="006A74AB">
            <w:pPr>
              <w:jc w:val="lowKashida"/>
              <w:rPr>
                <w:rFonts w:asciiTheme="majorBidi" w:hAnsiTheme="majorBidi" w:cstheme="majorBidi"/>
              </w:rPr>
            </w:pPr>
            <w:r w:rsidRPr="009D528D">
              <w:t>Write up a response paper on each of the topics   following the class discussion/seminar.</w:t>
            </w:r>
          </w:p>
        </w:tc>
        <w:tc>
          <w:tcPr>
            <w:tcW w:w="1578" w:type="dxa"/>
            <w:tcBorders>
              <w:top w:val="dashSmallGap" w:sz="4" w:space="0" w:color="auto"/>
              <w:left w:val="single" w:sz="8" w:space="0" w:color="auto"/>
              <w:bottom w:val="single" w:sz="12" w:space="0" w:color="auto"/>
              <w:right w:val="single" w:sz="12" w:space="0" w:color="auto"/>
            </w:tcBorders>
          </w:tcPr>
          <w:p w14:paraId="05045685" w14:textId="132FA97E" w:rsidR="00AC154D" w:rsidRPr="00B4292A" w:rsidRDefault="00AC154D" w:rsidP="006A74AB">
            <w:pPr>
              <w:rPr>
                <w:rFonts w:asciiTheme="majorBidi" w:hAnsiTheme="majorBidi" w:cstheme="majorBidi"/>
              </w:rPr>
            </w:pPr>
            <w:r>
              <w:rPr>
                <w:rFonts w:asciiTheme="majorBidi" w:hAnsiTheme="majorBidi" w:cstheme="majorBidi"/>
              </w:rPr>
              <w:t>3.1</w:t>
            </w:r>
          </w:p>
        </w:tc>
      </w:tr>
      <w:tr w:rsidR="00AC154D"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7777777" w:rsidR="00AC154D" w:rsidRPr="00B4292A" w:rsidRDefault="00AC154D" w:rsidP="006A74AB">
            <w:pPr>
              <w:rPr>
                <w:rFonts w:asciiTheme="majorBidi" w:hAnsiTheme="majorBidi" w:cstheme="majorBidi"/>
              </w:rPr>
            </w:pPr>
            <w:r w:rsidRPr="00B4292A">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4FE80ACC" w:rsidR="00AC154D" w:rsidRPr="00B4292A" w:rsidRDefault="00AC154D" w:rsidP="006A74AB">
            <w:pPr>
              <w:jc w:val="lowKashida"/>
              <w:rPr>
                <w:rFonts w:asciiTheme="majorBidi" w:hAnsiTheme="majorBidi" w:cstheme="majorBidi"/>
              </w:rPr>
            </w:pPr>
            <w:r w:rsidRPr="009D528D">
              <w:t xml:space="preserve">Develop a few refined research skills in the context of the special topics selected, investigated and discussed throughout the course. </w:t>
            </w:r>
          </w:p>
        </w:tc>
        <w:tc>
          <w:tcPr>
            <w:tcW w:w="1578" w:type="dxa"/>
            <w:tcBorders>
              <w:top w:val="dashSmallGap" w:sz="4" w:space="0" w:color="auto"/>
              <w:left w:val="single" w:sz="8" w:space="0" w:color="auto"/>
              <w:bottom w:val="single" w:sz="8" w:space="0" w:color="auto"/>
              <w:right w:val="single" w:sz="12" w:space="0" w:color="auto"/>
            </w:tcBorders>
          </w:tcPr>
          <w:p w14:paraId="0F43735D" w14:textId="109BF9B7" w:rsidR="00AC154D" w:rsidRPr="00B4292A" w:rsidRDefault="00AC154D" w:rsidP="006A74AB">
            <w:pPr>
              <w:rPr>
                <w:rFonts w:asciiTheme="majorBidi" w:hAnsiTheme="majorBidi" w:cstheme="majorBidi"/>
              </w:rPr>
            </w:pPr>
            <w:r>
              <w:rPr>
                <w:rFonts w:asciiTheme="majorBidi" w:hAnsiTheme="majorBidi" w:cstheme="majorBidi"/>
              </w:rPr>
              <w:t>2.5</w:t>
            </w:r>
          </w:p>
        </w:tc>
      </w:tr>
      <w:tr w:rsidR="00AC154D"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AC154D" w:rsidRPr="00E02FB7" w:rsidRDefault="00AC154D"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AC154D" w:rsidRPr="00382343" w:rsidRDefault="00AC154D"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AC154D" w:rsidRPr="00B4292A" w:rsidRDefault="00AC154D" w:rsidP="006A74AB">
            <w:pPr>
              <w:rPr>
                <w:rFonts w:asciiTheme="majorBidi" w:hAnsiTheme="majorBidi" w:cstheme="majorBidi"/>
              </w:rPr>
            </w:pPr>
          </w:p>
        </w:tc>
      </w:tr>
      <w:tr w:rsidR="00AC154D" w:rsidRPr="005D2DDD" w14:paraId="0D335778" w14:textId="77777777" w:rsidTr="00B60C2A">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AC154D" w:rsidRPr="00B4292A" w:rsidRDefault="00AC154D"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vAlign w:val="center"/>
          </w:tcPr>
          <w:p w14:paraId="61087496" w14:textId="77777777" w:rsidR="00AC154D" w:rsidRDefault="00AC154D" w:rsidP="004109C1">
            <w:pPr>
              <w:rPr>
                <w:rFonts w:asciiTheme="majorBidi" w:hAnsiTheme="majorBidi" w:cstheme="majorBidi"/>
              </w:rPr>
            </w:pPr>
            <w:r>
              <w:rPr>
                <w:rFonts w:asciiTheme="majorBidi" w:hAnsiTheme="majorBidi" w:cstheme="majorBidi"/>
              </w:rPr>
              <w:t>C</w:t>
            </w:r>
            <w:r w:rsidRPr="003C7718">
              <w:rPr>
                <w:rFonts w:asciiTheme="majorBidi" w:hAnsiTheme="majorBidi" w:cstheme="majorBidi"/>
              </w:rPr>
              <w:t>omplete test assignments in due</w:t>
            </w:r>
            <w:r>
              <w:rPr>
                <w:rFonts w:asciiTheme="majorBidi" w:hAnsiTheme="majorBidi" w:cstheme="majorBidi"/>
              </w:rPr>
              <w:t xml:space="preserve"> time;</w:t>
            </w:r>
          </w:p>
          <w:p w14:paraId="1C6D7FAD" w14:textId="77777777" w:rsidR="00AC154D" w:rsidRPr="003C7718" w:rsidRDefault="00AC154D" w:rsidP="004109C1">
            <w:pPr>
              <w:rPr>
                <w:rFonts w:asciiTheme="majorBidi" w:hAnsiTheme="majorBidi" w:cstheme="majorBidi"/>
              </w:rPr>
            </w:pPr>
            <w:r>
              <w:rPr>
                <w:rFonts w:asciiTheme="majorBidi" w:hAnsiTheme="majorBidi" w:cstheme="majorBidi"/>
              </w:rPr>
              <w:t>A</w:t>
            </w:r>
            <w:r w:rsidRPr="003C7718">
              <w:rPr>
                <w:rFonts w:asciiTheme="majorBidi" w:hAnsiTheme="majorBidi" w:cstheme="majorBidi"/>
              </w:rPr>
              <w:t>ct responsibly and ethically in conducting their work;</w:t>
            </w:r>
          </w:p>
          <w:p w14:paraId="3A5E4CF6" w14:textId="2FC7D9E1" w:rsidR="00AC154D" w:rsidRPr="00B4292A" w:rsidRDefault="00AC154D" w:rsidP="006A74AB">
            <w:pPr>
              <w:jc w:val="lowKashida"/>
              <w:rPr>
                <w:rFonts w:asciiTheme="majorBidi" w:hAnsiTheme="majorBidi" w:cstheme="majorBidi"/>
              </w:rPr>
            </w:pPr>
            <w:r>
              <w:rPr>
                <w:rFonts w:asciiTheme="majorBidi" w:hAnsiTheme="majorBidi" w:cstheme="majorBidi"/>
              </w:rPr>
              <w:t>C</w:t>
            </w:r>
            <w:r w:rsidRPr="003C7718">
              <w:rPr>
                <w:rFonts w:asciiTheme="majorBidi" w:hAnsiTheme="majorBidi" w:cstheme="majorBidi"/>
              </w:rPr>
              <w:t>ommunicate, negotiate and evaluate their strengths and weaknesses as team members.</w:t>
            </w:r>
          </w:p>
        </w:tc>
        <w:tc>
          <w:tcPr>
            <w:tcW w:w="1578" w:type="dxa"/>
            <w:tcBorders>
              <w:top w:val="dashSmallGap" w:sz="4" w:space="0" w:color="auto"/>
              <w:left w:val="single" w:sz="8" w:space="0" w:color="auto"/>
              <w:bottom w:val="single" w:sz="12" w:space="0" w:color="auto"/>
              <w:right w:val="single" w:sz="12" w:space="0" w:color="auto"/>
            </w:tcBorders>
          </w:tcPr>
          <w:p w14:paraId="426367AF" w14:textId="67E8419E" w:rsidR="00AC154D" w:rsidRPr="00AC154D" w:rsidRDefault="00AC154D" w:rsidP="00AC154D">
            <w:pPr>
              <w:rPr>
                <w:rFonts w:asciiTheme="majorBidi" w:hAnsiTheme="majorBidi" w:cstheme="majorBidi"/>
              </w:rPr>
            </w:pPr>
            <w:r>
              <w:rPr>
                <w:rFonts w:asciiTheme="majorBidi" w:hAnsiTheme="majorBidi" w:cstheme="majorBidi"/>
              </w:rPr>
              <w:t>3.1, 3.2</w:t>
            </w:r>
          </w:p>
        </w:tc>
      </w:tr>
      <w:tr w:rsidR="00AC154D" w:rsidRPr="005D2DDD" w14:paraId="2E32D17F" w14:textId="77777777" w:rsidTr="00BB032D">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AC154D" w:rsidRPr="00B4292A" w:rsidRDefault="00AC154D"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vAlign w:val="center"/>
          </w:tcPr>
          <w:p w14:paraId="32CA6569" w14:textId="03FF8030" w:rsidR="00AC154D" w:rsidRPr="00B4292A" w:rsidRDefault="00AC154D" w:rsidP="00AC154D">
            <w:pPr>
              <w:jc w:val="both"/>
              <w:rPr>
                <w:rFonts w:asciiTheme="majorBidi" w:hAnsiTheme="majorBidi" w:cstheme="majorBidi"/>
              </w:rPr>
            </w:pPr>
            <w:r w:rsidRPr="003C7718">
              <w:rPr>
                <w:rFonts w:asciiTheme="majorBidi" w:hAnsiTheme="majorBidi" w:cstheme="majorBidi"/>
              </w:rPr>
              <w:t>Students can actively and critically participate in cla</w:t>
            </w:r>
            <w:r>
              <w:rPr>
                <w:rFonts w:asciiTheme="majorBidi" w:hAnsiTheme="majorBidi" w:cstheme="majorBidi"/>
              </w:rPr>
              <w:t>ss activities in the context of</w:t>
            </w:r>
            <w:r w:rsidRPr="003C7718">
              <w:rPr>
                <w:rFonts w:asciiTheme="majorBidi" w:hAnsiTheme="majorBidi" w:cstheme="majorBidi"/>
              </w:rPr>
              <w:t xml:space="preserve"> writing and evaluating tests.</w:t>
            </w:r>
          </w:p>
        </w:tc>
        <w:tc>
          <w:tcPr>
            <w:tcW w:w="1578" w:type="dxa"/>
            <w:tcBorders>
              <w:top w:val="dashSmallGap" w:sz="4" w:space="0" w:color="auto"/>
              <w:left w:val="single" w:sz="8" w:space="0" w:color="auto"/>
              <w:bottom w:val="single" w:sz="12" w:space="0" w:color="auto"/>
              <w:right w:val="single" w:sz="12" w:space="0" w:color="auto"/>
            </w:tcBorders>
          </w:tcPr>
          <w:p w14:paraId="58CF9277" w14:textId="2D93C457" w:rsidR="00AC154D" w:rsidRPr="00B4292A" w:rsidRDefault="00AC154D" w:rsidP="006A74AB">
            <w:pPr>
              <w:rPr>
                <w:rFonts w:asciiTheme="majorBidi" w:hAnsiTheme="majorBidi" w:cstheme="majorBidi"/>
              </w:rPr>
            </w:pPr>
            <w:r>
              <w:rPr>
                <w:rFonts w:asciiTheme="majorBidi" w:hAnsiTheme="majorBidi" w:cstheme="majorBidi"/>
              </w:rPr>
              <w:t>3.5, 4.1</w:t>
            </w:r>
          </w:p>
        </w:tc>
      </w:tr>
      <w:tr w:rsidR="00AC154D"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AC154D" w:rsidRPr="00B4292A" w:rsidRDefault="00AC154D"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270D0FB6" w14:textId="77777777" w:rsidR="00AC154D" w:rsidRPr="003C7718" w:rsidRDefault="00AC154D" w:rsidP="00AC154D">
            <w:pPr>
              <w:jc w:val="lowKashida"/>
              <w:rPr>
                <w:rFonts w:asciiTheme="majorBidi" w:hAnsiTheme="majorBidi" w:cstheme="majorBidi"/>
              </w:rPr>
            </w:pPr>
            <w:r w:rsidRPr="003C7718">
              <w:rPr>
                <w:rFonts w:asciiTheme="majorBidi" w:hAnsiTheme="majorBidi" w:cstheme="majorBidi"/>
              </w:rPr>
              <w:t>1. Using electronic/web-based test data bases;</w:t>
            </w:r>
          </w:p>
          <w:p w14:paraId="3B208193" w14:textId="77777777" w:rsidR="00AC154D" w:rsidRPr="003C7718" w:rsidRDefault="00AC154D" w:rsidP="00AC154D">
            <w:pPr>
              <w:jc w:val="lowKashida"/>
              <w:rPr>
                <w:rFonts w:asciiTheme="majorBidi" w:hAnsiTheme="majorBidi" w:cstheme="majorBidi"/>
              </w:rPr>
            </w:pPr>
            <w:r w:rsidRPr="003C7718">
              <w:rPr>
                <w:rFonts w:asciiTheme="majorBidi" w:hAnsiTheme="majorBidi" w:cstheme="majorBidi"/>
              </w:rPr>
              <w:t>2. Using the multimedia in studying international tests;</w:t>
            </w:r>
          </w:p>
          <w:p w14:paraId="6917B0AD" w14:textId="77777777" w:rsidR="00AC154D" w:rsidRPr="003C7718" w:rsidRDefault="00AC154D" w:rsidP="00AC154D">
            <w:pPr>
              <w:jc w:val="lowKashida"/>
              <w:rPr>
                <w:rFonts w:asciiTheme="majorBidi" w:hAnsiTheme="majorBidi" w:cstheme="majorBidi"/>
              </w:rPr>
            </w:pPr>
            <w:r w:rsidRPr="003C7718">
              <w:rPr>
                <w:rFonts w:asciiTheme="majorBidi" w:hAnsiTheme="majorBidi" w:cstheme="majorBidi"/>
              </w:rPr>
              <w:t>3. Using language labs,</w:t>
            </w:r>
          </w:p>
          <w:p w14:paraId="6A62FE5C" w14:textId="4CE1D99A" w:rsidR="00AC154D" w:rsidRPr="00B4292A" w:rsidRDefault="00AC154D" w:rsidP="00AC154D">
            <w:pPr>
              <w:jc w:val="lowKashida"/>
              <w:rPr>
                <w:rFonts w:asciiTheme="majorBidi" w:hAnsiTheme="majorBidi" w:cstheme="majorBidi"/>
              </w:rPr>
            </w:pPr>
            <w:r w:rsidRPr="003C7718">
              <w:rPr>
                <w:rFonts w:asciiTheme="majorBidi" w:hAnsiTheme="majorBidi" w:cstheme="majorBidi"/>
              </w:rPr>
              <w:t>4. Using laptops and associated activities.</w:t>
            </w:r>
          </w:p>
        </w:tc>
        <w:tc>
          <w:tcPr>
            <w:tcW w:w="1578" w:type="dxa"/>
            <w:tcBorders>
              <w:top w:val="dashSmallGap" w:sz="4" w:space="0" w:color="auto"/>
              <w:left w:val="single" w:sz="8" w:space="0" w:color="auto"/>
              <w:bottom w:val="single" w:sz="12" w:space="0" w:color="auto"/>
              <w:right w:val="single" w:sz="12" w:space="0" w:color="auto"/>
            </w:tcBorders>
          </w:tcPr>
          <w:p w14:paraId="4782B2F3" w14:textId="0715E7C0" w:rsidR="00AC154D" w:rsidRPr="00AC154D" w:rsidRDefault="00AC154D" w:rsidP="00AC154D">
            <w:pPr>
              <w:rPr>
                <w:rFonts w:asciiTheme="majorBidi" w:hAnsiTheme="majorBidi" w:cstheme="majorBidi"/>
              </w:rPr>
            </w:pPr>
            <w:r>
              <w:rPr>
                <w:rFonts w:asciiTheme="majorBidi" w:hAnsiTheme="majorBidi" w:cstheme="majorBidi"/>
              </w:rPr>
              <w:t>4.1&amp;4.2</w:t>
            </w:r>
          </w:p>
        </w:tc>
      </w:tr>
      <w:tr w:rsidR="00AC154D" w:rsidRPr="005D2DDD" w14:paraId="7D0CD3F4" w14:textId="77777777" w:rsidTr="00AC154D">
        <w:tc>
          <w:tcPr>
            <w:tcW w:w="604" w:type="dxa"/>
            <w:tcBorders>
              <w:top w:val="dashSmallGap" w:sz="4" w:space="0" w:color="auto"/>
              <w:left w:val="single" w:sz="12" w:space="0" w:color="auto"/>
              <w:bottom w:val="dashSmallGap" w:sz="4" w:space="0" w:color="auto"/>
              <w:right w:val="single" w:sz="8" w:space="0" w:color="auto"/>
            </w:tcBorders>
          </w:tcPr>
          <w:p w14:paraId="233E7D4D" w14:textId="626A56EE" w:rsidR="00AC154D" w:rsidRPr="00B4292A" w:rsidRDefault="00AC154D" w:rsidP="006A74AB">
            <w:pPr>
              <w:rPr>
                <w:rFonts w:asciiTheme="majorBidi" w:hAnsiTheme="majorBidi" w:cstheme="majorBidi"/>
              </w:rPr>
            </w:pPr>
            <w:r w:rsidRPr="00B4292A">
              <w:rPr>
                <w:rFonts w:asciiTheme="majorBidi" w:hAnsiTheme="majorBidi" w:cstheme="majorBidi"/>
              </w:rPr>
              <w:t>3.</w:t>
            </w:r>
            <w:r>
              <w:rPr>
                <w:rFonts w:asciiTheme="majorBidi" w:hAnsiTheme="majorBidi" w:cstheme="majorBidi"/>
              </w:rPr>
              <w:t>4</w:t>
            </w:r>
          </w:p>
        </w:tc>
        <w:tc>
          <w:tcPr>
            <w:tcW w:w="7143" w:type="dxa"/>
            <w:tcBorders>
              <w:top w:val="dashSmallGap" w:sz="4" w:space="0" w:color="auto"/>
              <w:left w:val="single" w:sz="8" w:space="0" w:color="auto"/>
              <w:bottom w:val="dashSmallGap" w:sz="4" w:space="0" w:color="auto"/>
            </w:tcBorders>
          </w:tcPr>
          <w:p w14:paraId="28440D29" w14:textId="77777777" w:rsidR="00AC154D" w:rsidRPr="00CB4EF8" w:rsidRDefault="00AC154D" w:rsidP="00AC154D">
            <w:pPr>
              <w:jc w:val="lowKashida"/>
              <w:rPr>
                <w:rFonts w:asciiTheme="majorBidi" w:hAnsiTheme="majorBidi" w:cstheme="majorBidi"/>
              </w:rPr>
            </w:pPr>
            <w:r w:rsidRPr="00CB4EF8">
              <w:rPr>
                <w:rFonts w:asciiTheme="majorBidi" w:hAnsiTheme="majorBidi" w:cstheme="majorBidi"/>
              </w:rPr>
              <w:t>Display general computer and internet skills in the context of special topics investigated in the course.</w:t>
            </w:r>
          </w:p>
          <w:p w14:paraId="55B994AB" w14:textId="77777777" w:rsidR="00AC154D" w:rsidRPr="00CB4EF8" w:rsidRDefault="00AC154D" w:rsidP="00AC154D">
            <w:pPr>
              <w:jc w:val="lowKashida"/>
              <w:rPr>
                <w:rFonts w:asciiTheme="majorBidi" w:hAnsiTheme="majorBidi" w:cstheme="majorBidi"/>
              </w:rPr>
            </w:pPr>
          </w:p>
          <w:p w14:paraId="2F59C9F7" w14:textId="4B89357E" w:rsidR="00AC154D" w:rsidRPr="00B4292A" w:rsidRDefault="00AC154D" w:rsidP="00AC154D">
            <w:pPr>
              <w:jc w:val="lowKashida"/>
              <w:rPr>
                <w:rFonts w:asciiTheme="majorBidi" w:hAnsiTheme="majorBidi" w:cstheme="majorBidi"/>
              </w:rPr>
            </w:pPr>
            <w:r w:rsidRPr="00CB4EF8">
              <w:rPr>
                <w:rFonts w:asciiTheme="majorBidi" w:hAnsiTheme="majorBidi" w:cstheme="majorBidi"/>
              </w:rPr>
              <w:t>Use social media (WhatsApp/Twitter, Facebook, etc.)  to discuss the particular topics of the course.</w:t>
            </w:r>
          </w:p>
        </w:tc>
        <w:tc>
          <w:tcPr>
            <w:tcW w:w="1578" w:type="dxa"/>
            <w:tcBorders>
              <w:top w:val="dashSmallGap" w:sz="4" w:space="0" w:color="auto"/>
              <w:left w:val="single" w:sz="8" w:space="0" w:color="auto"/>
              <w:bottom w:val="dashSmallGap" w:sz="4" w:space="0" w:color="auto"/>
              <w:right w:val="single" w:sz="12" w:space="0" w:color="auto"/>
            </w:tcBorders>
          </w:tcPr>
          <w:p w14:paraId="50483457" w14:textId="54AEF1AC" w:rsidR="00AC154D" w:rsidRPr="00B4292A" w:rsidRDefault="00AC154D" w:rsidP="006A74AB">
            <w:pPr>
              <w:rPr>
                <w:rFonts w:asciiTheme="majorBidi" w:hAnsiTheme="majorBidi" w:cstheme="majorBidi"/>
              </w:rPr>
            </w:pPr>
            <w:r>
              <w:rPr>
                <w:rFonts w:asciiTheme="majorBidi" w:hAnsiTheme="majorBidi" w:cstheme="majorBidi"/>
              </w:rPr>
              <w:t>4.2</w:t>
            </w:r>
          </w:p>
        </w:tc>
      </w:tr>
      <w:tr w:rsidR="00AC154D" w:rsidRPr="005D2DDD" w14:paraId="2565D847"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00ECDD6" w14:textId="2495D542" w:rsidR="00AC154D" w:rsidRPr="00B4292A" w:rsidRDefault="00AC154D" w:rsidP="006A74AB">
            <w:pPr>
              <w:rPr>
                <w:rFonts w:asciiTheme="majorBidi" w:hAnsiTheme="majorBidi" w:cstheme="majorBidi"/>
              </w:rPr>
            </w:pPr>
            <w:r>
              <w:rPr>
                <w:rFonts w:asciiTheme="majorBidi" w:hAnsiTheme="majorBidi" w:cstheme="majorBidi"/>
              </w:rPr>
              <w:t>3.5</w:t>
            </w:r>
          </w:p>
        </w:tc>
        <w:tc>
          <w:tcPr>
            <w:tcW w:w="7143" w:type="dxa"/>
            <w:tcBorders>
              <w:top w:val="dashSmallGap" w:sz="4" w:space="0" w:color="auto"/>
              <w:left w:val="single" w:sz="8" w:space="0" w:color="auto"/>
              <w:bottom w:val="single" w:sz="12" w:space="0" w:color="auto"/>
            </w:tcBorders>
          </w:tcPr>
          <w:p w14:paraId="10C87268" w14:textId="77777777" w:rsidR="00AC154D" w:rsidRPr="00CB4EF8" w:rsidRDefault="00AC154D" w:rsidP="00AC154D">
            <w:pPr>
              <w:jc w:val="lowKashida"/>
              <w:rPr>
                <w:rFonts w:asciiTheme="majorBidi" w:hAnsiTheme="majorBidi" w:cstheme="majorBidi"/>
              </w:rPr>
            </w:pPr>
            <w:r w:rsidRPr="00CB4EF8">
              <w:rPr>
                <w:rFonts w:asciiTheme="majorBidi" w:hAnsiTheme="majorBidi" w:cstheme="majorBidi"/>
              </w:rPr>
              <w:t>Prepare some web-base</w:t>
            </w:r>
            <w:r>
              <w:rPr>
                <w:rFonts w:asciiTheme="majorBidi" w:hAnsiTheme="majorBidi" w:cstheme="majorBidi"/>
              </w:rPr>
              <w:t>d</w:t>
            </w:r>
            <w:r w:rsidRPr="00CB4EF8">
              <w:rPr>
                <w:rFonts w:asciiTheme="majorBidi" w:hAnsiTheme="majorBidi" w:cstheme="majorBidi"/>
              </w:rPr>
              <w:t xml:space="preserve"> materials relevant to the course topics along with getting them to experience wikis, e-books and some e-journals.</w:t>
            </w:r>
          </w:p>
          <w:p w14:paraId="32FB7152" w14:textId="77777777" w:rsidR="00AC154D" w:rsidRPr="00CB4EF8" w:rsidRDefault="00AC154D" w:rsidP="00AC154D">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733723D0" w14:textId="67B1A82F" w:rsidR="00AC154D" w:rsidRPr="00B4292A" w:rsidRDefault="00AC154D" w:rsidP="006A74AB">
            <w:pPr>
              <w:rPr>
                <w:rFonts w:asciiTheme="majorBidi" w:hAnsiTheme="majorBidi" w:cstheme="majorBidi"/>
              </w:rPr>
            </w:pPr>
            <w:r>
              <w:rPr>
                <w:rFonts w:asciiTheme="majorBidi" w:hAnsiTheme="majorBidi" w:cstheme="majorBidi"/>
              </w:rPr>
              <w:t>4.3</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AC154D" w:rsidRPr="005D2DDD" w14:paraId="0903F422" w14:textId="77777777" w:rsidTr="00784AA9">
        <w:trPr>
          <w:jc w:val="center"/>
        </w:trPr>
        <w:tc>
          <w:tcPr>
            <w:tcW w:w="524" w:type="dxa"/>
            <w:tcBorders>
              <w:top w:val="single" w:sz="8" w:space="0" w:color="auto"/>
              <w:left w:val="single" w:sz="12" w:space="0" w:color="auto"/>
              <w:right w:val="single" w:sz="8" w:space="0" w:color="auto"/>
            </w:tcBorders>
            <w:vAlign w:val="center"/>
          </w:tcPr>
          <w:p w14:paraId="72544748" w14:textId="19FCBBC6" w:rsidR="00AC154D" w:rsidRPr="00DE07AD" w:rsidRDefault="00AC154D"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043E52A8" w:rsidR="00AC154D" w:rsidRPr="00DE07AD" w:rsidRDefault="00AC154D" w:rsidP="00AC154D">
            <w:pPr>
              <w:bidi/>
              <w:jc w:val="right"/>
              <w:rPr>
                <w:rFonts w:asciiTheme="majorBidi" w:hAnsiTheme="majorBidi" w:cstheme="majorBidi"/>
                <w:lang w:bidi="ar-EG"/>
              </w:rPr>
            </w:pPr>
            <w:r w:rsidRPr="00636BC9">
              <w:rPr>
                <w:rFonts w:asciiTheme="majorBidi" w:hAnsiTheme="majorBidi" w:cstheme="majorBidi"/>
                <w:b/>
                <w:bCs/>
              </w:rPr>
              <w:t>Course Orientation</w:t>
            </w:r>
          </w:p>
        </w:tc>
        <w:tc>
          <w:tcPr>
            <w:tcW w:w="1343" w:type="dxa"/>
            <w:tcBorders>
              <w:top w:val="single" w:sz="8" w:space="0" w:color="auto"/>
              <w:left w:val="single" w:sz="8" w:space="0" w:color="auto"/>
              <w:right w:val="single" w:sz="12" w:space="0" w:color="auto"/>
            </w:tcBorders>
            <w:vAlign w:val="center"/>
          </w:tcPr>
          <w:p w14:paraId="6E7491A2" w14:textId="0CCE8E65"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7326C73C" w14:textId="77777777" w:rsidTr="0071075F">
        <w:trPr>
          <w:jc w:val="center"/>
        </w:trPr>
        <w:tc>
          <w:tcPr>
            <w:tcW w:w="524" w:type="dxa"/>
            <w:tcBorders>
              <w:left w:val="single" w:sz="12" w:space="0" w:color="auto"/>
              <w:right w:val="single" w:sz="8" w:space="0" w:color="auto"/>
            </w:tcBorders>
            <w:vAlign w:val="center"/>
          </w:tcPr>
          <w:p w14:paraId="77B96EA0" w14:textId="45D3C08F" w:rsidR="00AC154D" w:rsidRPr="00DE07AD" w:rsidRDefault="00AC154D"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73AB4A89" w:rsidR="00AC154D" w:rsidRPr="00DE07AD" w:rsidRDefault="00AC154D" w:rsidP="00AC154D">
            <w:pPr>
              <w:jc w:val="lowKashida"/>
              <w:rPr>
                <w:rFonts w:asciiTheme="majorBidi" w:hAnsiTheme="majorBidi" w:cstheme="majorBidi"/>
              </w:rPr>
            </w:pPr>
            <w:r w:rsidRPr="00636BC9">
              <w:rPr>
                <w:rFonts w:asciiTheme="majorBidi" w:hAnsiTheme="majorBidi" w:cstheme="majorBidi"/>
                <w:b/>
                <w:bCs/>
                <w:lang w:bidi="ar-EG"/>
              </w:rPr>
              <w:t>Selecting the appropriate topics on the basis of the general criteria outlined in the above course description (see also the suggested topics from which you may choose).</w:t>
            </w:r>
          </w:p>
        </w:tc>
        <w:tc>
          <w:tcPr>
            <w:tcW w:w="1343" w:type="dxa"/>
            <w:tcBorders>
              <w:left w:val="single" w:sz="8" w:space="0" w:color="auto"/>
              <w:right w:val="single" w:sz="12" w:space="0" w:color="auto"/>
            </w:tcBorders>
            <w:vAlign w:val="center"/>
          </w:tcPr>
          <w:p w14:paraId="6CC24039" w14:textId="6B396E30" w:rsidR="00AC154D" w:rsidRPr="00DE07AD" w:rsidRDefault="00AC154D" w:rsidP="00AC154D">
            <w:pPr>
              <w:bidi/>
              <w:jc w:val="center"/>
              <w:rPr>
                <w:rFonts w:asciiTheme="majorBidi" w:hAnsiTheme="majorBidi" w:cstheme="majorBidi"/>
              </w:rPr>
            </w:pPr>
            <w:r>
              <w:rPr>
                <w:rFonts w:asciiTheme="majorBidi" w:hAnsiTheme="majorBidi" w:cstheme="majorBidi"/>
              </w:rPr>
              <w:t>4</w:t>
            </w:r>
          </w:p>
        </w:tc>
      </w:tr>
      <w:tr w:rsidR="00AC154D" w:rsidRPr="005D2DDD" w14:paraId="18598723" w14:textId="77777777" w:rsidTr="00DA49E9">
        <w:trPr>
          <w:jc w:val="center"/>
        </w:trPr>
        <w:tc>
          <w:tcPr>
            <w:tcW w:w="524" w:type="dxa"/>
            <w:tcBorders>
              <w:left w:val="single" w:sz="12" w:space="0" w:color="auto"/>
              <w:right w:val="single" w:sz="8" w:space="0" w:color="auto"/>
            </w:tcBorders>
            <w:vAlign w:val="center"/>
          </w:tcPr>
          <w:p w14:paraId="31B644CE" w14:textId="72AC7EC3" w:rsidR="00AC154D" w:rsidRPr="00DE07AD" w:rsidRDefault="00AC154D" w:rsidP="003B2E79">
            <w:pPr>
              <w:bidi/>
              <w:jc w:val="center"/>
              <w:rPr>
                <w:rFonts w:asciiTheme="majorBidi" w:hAnsiTheme="majorBidi" w:cstheme="majorBidi"/>
              </w:rPr>
            </w:pPr>
            <w:r>
              <w:lastRenderedPageBreak/>
              <w:t>3</w:t>
            </w:r>
          </w:p>
        </w:tc>
        <w:tc>
          <w:tcPr>
            <w:tcW w:w="7458" w:type="dxa"/>
            <w:tcBorders>
              <w:left w:val="single" w:sz="8" w:space="0" w:color="auto"/>
              <w:right w:val="single" w:sz="8" w:space="0" w:color="auto"/>
            </w:tcBorders>
          </w:tcPr>
          <w:p w14:paraId="387A5DFD" w14:textId="2BF7413B" w:rsidR="00AC154D" w:rsidRPr="00DE07AD" w:rsidRDefault="00AC154D" w:rsidP="00AC154D">
            <w:pPr>
              <w:jc w:val="lowKashida"/>
              <w:rPr>
                <w:rFonts w:asciiTheme="majorBidi" w:hAnsiTheme="majorBidi" w:cstheme="majorBidi"/>
                <w:lang w:bidi="ar-EG"/>
              </w:rPr>
            </w:pPr>
            <w:r w:rsidRPr="00636BC9">
              <w:rPr>
                <w:rFonts w:asciiTheme="majorBidi" w:hAnsiTheme="majorBidi" w:cstheme="majorBidi"/>
                <w:b/>
                <w:bCs/>
              </w:rPr>
              <w:t>Identify the assigned readings and materials for each topic selected (including both print and web-based materials)</w:t>
            </w:r>
          </w:p>
        </w:tc>
        <w:tc>
          <w:tcPr>
            <w:tcW w:w="1343" w:type="dxa"/>
            <w:tcBorders>
              <w:left w:val="single" w:sz="8" w:space="0" w:color="auto"/>
              <w:right w:val="single" w:sz="12" w:space="0" w:color="auto"/>
            </w:tcBorders>
            <w:vAlign w:val="center"/>
          </w:tcPr>
          <w:p w14:paraId="497493DE" w14:textId="15451BCE"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3E1216DE" w14:textId="77777777" w:rsidTr="00AB2626">
        <w:trPr>
          <w:jc w:val="center"/>
        </w:trPr>
        <w:tc>
          <w:tcPr>
            <w:tcW w:w="524" w:type="dxa"/>
            <w:tcBorders>
              <w:left w:val="single" w:sz="12" w:space="0" w:color="auto"/>
              <w:right w:val="single" w:sz="8" w:space="0" w:color="auto"/>
            </w:tcBorders>
            <w:vAlign w:val="center"/>
          </w:tcPr>
          <w:p w14:paraId="3DA21B3D" w14:textId="215EA59C" w:rsidR="00AC154D" w:rsidRPr="00DE07AD" w:rsidRDefault="00AC154D"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2B46724D" w:rsidR="00AC154D" w:rsidRPr="00DE07AD" w:rsidRDefault="00AC154D" w:rsidP="00AC154D">
            <w:pPr>
              <w:jc w:val="lowKashida"/>
              <w:rPr>
                <w:rFonts w:asciiTheme="majorBidi" w:hAnsiTheme="majorBidi" w:cstheme="majorBidi"/>
              </w:rPr>
            </w:pPr>
            <w:r w:rsidRPr="00636BC9">
              <w:rPr>
                <w:rFonts w:asciiTheme="majorBidi" w:hAnsiTheme="majorBidi" w:cstheme="majorBidi"/>
                <w:b/>
                <w:bCs/>
                <w:lang w:bidi="ar-EG"/>
              </w:rPr>
              <w:t>Students present and discuss topic (1)</w:t>
            </w:r>
          </w:p>
        </w:tc>
        <w:tc>
          <w:tcPr>
            <w:tcW w:w="1343" w:type="dxa"/>
            <w:tcBorders>
              <w:left w:val="single" w:sz="8" w:space="0" w:color="auto"/>
              <w:right w:val="single" w:sz="12" w:space="0" w:color="auto"/>
            </w:tcBorders>
            <w:vAlign w:val="center"/>
          </w:tcPr>
          <w:p w14:paraId="6ACC6380" w14:textId="174864C3"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6DB63FCA" w14:textId="77777777" w:rsidTr="00A51EF3">
        <w:trPr>
          <w:jc w:val="center"/>
        </w:trPr>
        <w:tc>
          <w:tcPr>
            <w:tcW w:w="524" w:type="dxa"/>
            <w:tcBorders>
              <w:left w:val="single" w:sz="12" w:space="0" w:color="auto"/>
              <w:right w:val="single" w:sz="8" w:space="0" w:color="auto"/>
            </w:tcBorders>
            <w:vAlign w:val="center"/>
          </w:tcPr>
          <w:p w14:paraId="570415BE" w14:textId="0162E7AD" w:rsidR="00AC154D" w:rsidRPr="00DE07AD" w:rsidRDefault="00AC154D"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52C304B8" w14:textId="0798CEDA" w:rsidR="00AC154D" w:rsidRPr="00DE07AD" w:rsidRDefault="00AC154D" w:rsidP="00AC154D">
            <w:pPr>
              <w:jc w:val="lowKashida"/>
              <w:rPr>
                <w:rFonts w:asciiTheme="majorBidi" w:hAnsiTheme="majorBidi" w:cstheme="majorBidi"/>
                <w:lang w:bidi="ar-EG"/>
              </w:rPr>
            </w:pPr>
            <w:r w:rsidRPr="00636BC9">
              <w:rPr>
                <w:rFonts w:asciiTheme="majorBidi" w:hAnsiTheme="majorBidi" w:cstheme="majorBidi"/>
                <w:b/>
                <w:bCs/>
                <w:lang w:bidi="ar-EG"/>
              </w:rPr>
              <w:t>Critical analysis and response paper for topic (1</w:t>
            </w:r>
            <w:r w:rsidRPr="00636BC9">
              <w:rPr>
                <w:rFonts w:asciiTheme="majorBidi" w:hAnsiTheme="majorBidi" w:cstheme="majorBidi"/>
                <w:b/>
                <w:bCs/>
              </w:rPr>
              <w:t>)</w:t>
            </w:r>
          </w:p>
        </w:tc>
        <w:tc>
          <w:tcPr>
            <w:tcW w:w="1343" w:type="dxa"/>
            <w:tcBorders>
              <w:left w:val="single" w:sz="8" w:space="0" w:color="auto"/>
              <w:right w:val="single" w:sz="12" w:space="0" w:color="auto"/>
            </w:tcBorders>
            <w:vAlign w:val="center"/>
          </w:tcPr>
          <w:p w14:paraId="1E98F9DC" w14:textId="4F4E45C9" w:rsidR="00AC154D" w:rsidRPr="00DE07AD" w:rsidRDefault="00AC154D" w:rsidP="00AC154D">
            <w:pPr>
              <w:bidi/>
              <w:jc w:val="center"/>
              <w:rPr>
                <w:rFonts w:asciiTheme="majorBidi" w:hAnsiTheme="majorBidi" w:cstheme="majorBidi"/>
              </w:rPr>
            </w:pPr>
            <w:r>
              <w:rPr>
                <w:rFonts w:asciiTheme="majorBidi" w:hAnsiTheme="majorBidi" w:cstheme="majorBidi"/>
              </w:rPr>
              <w:t>4</w:t>
            </w:r>
          </w:p>
        </w:tc>
      </w:tr>
      <w:tr w:rsidR="00AC154D" w:rsidRPr="005D2DDD" w14:paraId="1054B579" w14:textId="77777777" w:rsidTr="00294EB1">
        <w:trPr>
          <w:jc w:val="center"/>
        </w:trPr>
        <w:tc>
          <w:tcPr>
            <w:tcW w:w="524" w:type="dxa"/>
            <w:tcBorders>
              <w:left w:val="single" w:sz="12" w:space="0" w:color="auto"/>
              <w:bottom w:val="single" w:sz="8" w:space="0" w:color="auto"/>
              <w:right w:val="single" w:sz="8" w:space="0" w:color="auto"/>
            </w:tcBorders>
            <w:vAlign w:val="center"/>
          </w:tcPr>
          <w:p w14:paraId="03BA248B" w14:textId="20EFD98A" w:rsidR="00AC154D" w:rsidRPr="00DE07AD" w:rsidRDefault="00AC154D"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189B3A" w14:textId="348562E6" w:rsidR="00AC154D" w:rsidRPr="00DE07AD" w:rsidRDefault="00AC154D" w:rsidP="00AC154D">
            <w:pPr>
              <w:jc w:val="lowKashida"/>
              <w:rPr>
                <w:rFonts w:asciiTheme="majorBidi" w:hAnsiTheme="majorBidi" w:cstheme="majorBidi"/>
              </w:rPr>
            </w:pPr>
            <w:r w:rsidRPr="00636BC9">
              <w:rPr>
                <w:rFonts w:asciiTheme="majorBidi" w:hAnsiTheme="majorBidi" w:cstheme="majorBidi"/>
                <w:b/>
                <w:bCs/>
                <w:lang w:bidi="ar-EG"/>
              </w:rPr>
              <w:t>Students present and discuss topic (2)</w:t>
            </w:r>
          </w:p>
        </w:tc>
        <w:tc>
          <w:tcPr>
            <w:tcW w:w="1343" w:type="dxa"/>
            <w:tcBorders>
              <w:left w:val="single" w:sz="8" w:space="0" w:color="auto"/>
              <w:bottom w:val="single" w:sz="8" w:space="0" w:color="auto"/>
              <w:right w:val="single" w:sz="12" w:space="0" w:color="auto"/>
            </w:tcBorders>
            <w:vAlign w:val="center"/>
          </w:tcPr>
          <w:p w14:paraId="2607B26D" w14:textId="08D80BA9"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0D998027" w14:textId="77777777" w:rsidTr="00294EB1">
        <w:trPr>
          <w:jc w:val="center"/>
        </w:trPr>
        <w:tc>
          <w:tcPr>
            <w:tcW w:w="524" w:type="dxa"/>
            <w:tcBorders>
              <w:left w:val="single" w:sz="12" w:space="0" w:color="auto"/>
              <w:bottom w:val="single" w:sz="8" w:space="0" w:color="auto"/>
              <w:right w:val="single" w:sz="8" w:space="0" w:color="auto"/>
            </w:tcBorders>
            <w:vAlign w:val="center"/>
          </w:tcPr>
          <w:p w14:paraId="40B7B240" w14:textId="2C7935F0" w:rsidR="00AC154D" w:rsidRDefault="00AC154D" w:rsidP="003B2E79">
            <w:pPr>
              <w:bidi/>
              <w:jc w:val="center"/>
            </w:pPr>
            <w:r>
              <w:t>7</w:t>
            </w:r>
          </w:p>
        </w:tc>
        <w:tc>
          <w:tcPr>
            <w:tcW w:w="7458" w:type="dxa"/>
            <w:tcBorders>
              <w:left w:val="single" w:sz="8" w:space="0" w:color="auto"/>
              <w:bottom w:val="single" w:sz="8" w:space="0" w:color="auto"/>
              <w:right w:val="single" w:sz="8" w:space="0" w:color="auto"/>
            </w:tcBorders>
          </w:tcPr>
          <w:p w14:paraId="623E1624" w14:textId="5E83F5AD" w:rsidR="00AC154D" w:rsidRPr="00636BC9" w:rsidRDefault="00AC154D" w:rsidP="00AC154D">
            <w:pPr>
              <w:jc w:val="lowKashida"/>
              <w:rPr>
                <w:rFonts w:asciiTheme="majorBidi" w:hAnsiTheme="majorBidi" w:cstheme="majorBidi"/>
                <w:b/>
                <w:bCs/>
                <w:lang w:bidi="ar-EG"/>
              </w:rPr>
            </w:pPr>
            <w:r w:rsidRPr="00636BC9">
              <w:rPr>
                <w:rFonts w:asciiTheme="majorBidi" w:hAnsiTheme="majorBidi" w:cstheme="majorBidi"/>
                <w:b/>
                <w:bCs/>
                <w:lang w:bidi="ar-EG"/>
              </w:rPr>
              <w:t>Critical analysis and response paper for topic (2)</w:t>
            </w:r>
          </w:p>
        </w:tc>
        <w:tc>
          <w:tcPr>
            <w:tcW w:w="1343" w:type="dxa"/>
            <w:tcBorders>
              <w:left w:val="single" w:sz="8" w:space="0" w:color="auto"/>
              <w:bottom w:val="single" w:sz="8" w:space="0" w:color="auto"/>
              <w:right w:val="single" w:sz="12" w:space="0" w:color="auto"/>
            </w:tcBorders>
            <w:vAlign w:val="center"/>
          </w:tcPr>
          <w:p w14:paraId="02E45B91" w14:textId="63440B7D"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34BBBBCF" w14:textId="77777777" w:rsidTr="00294EB1">
        <w:trPr>
          <w:jc w:val="center"/>
        </w:trPr>
        <w:tc>
          <w:tcPr>
            <w:tcW w:w="524" w:type="dxa"/>
            <w:tcBorders>
              <w:left w:val="single" w:sz="12" w:space="0" w:color="auto"/>
              <w:bottom w:val="single" w:sz="8" w:space="0" w:color="auto"/>
              <w:right w:val="single" w:sz="8" w:space="0" w:color="auto"/>
            </w:tcBorders>
            <w:vAlign w:val="center"/>
          </w:tcPr>
          <w:p w14:paraId="23F0CFBC" w14:textId="4116F182" w:rsidR="00AC154D" w:rsidRDefault="00AC154D" w:rsidP="003B2E79">
            <w:pPr>
              <w:bidi/>
              <w:jc w:val="center"/>
            </w:pPr>
            <w:r>
              <w:t>8</w:t>
            </w:r>
          </w:p>
        </w:tc>
        <w:tc>
          <w:tcPr>
            <w:tcW w:w="7458" w:type="dxa"/>
            <w:tcBorders>
              <w:left w:val="single" w:sz="8" w:space="0" w:color="auto"/>
              <w:bottom w:val="single" w:sz="8" w:space="0" w:color="auto"/>
              <w:right w:val="single" w:sz="8" w:space="0" w:color="auto"/>
            </w:tcBorders>
          </w:tcPr>
          <w:p w14:paraId="685E189D" w14:textId="4729D9EE" w:rsidR="00AC154D" w:rsidRPr="00636BC9" w:rsidRDefault="00AC154D" w:rsidP="00AC154D">
            <w:pPr>
              <w:jc w:val="lowKashida"/>
              <w:rPr>
                <w:rFonts w:asciiTheme="majorBidi" w:hAnsiTheme="majorBidi" w:cstheme="majorBidi"/>
                <w:b/>
                <w:bCs/>
                <w:lang w:bidi="ar-EG"/>
              </w:rPr>
            </w:pPr>
            <w:r w:rsidRPr="00636BC9">
              <w:rPr>
                <w:rFonts w:asciiTheme="majorBidi" w:hAnsiTheme="majorBidi" w:cstheme="majorBidi"/>
                <w:b/>
                <w:bCs/>
                <w:lang w:bidi="ar-EG"/>
              </w:rPr>
              <w:t>Students present and discuss topic (3)</w:t>
            </w:r>
          </w:p>
        </w:tc>
        <w:tc>
          <w:tcPr>
            <w:tcW w:w="1343" w:type="dxa"/>
            <w:tcBorders>
              <w:left w:val="single" w:sz="8" w:space="0" w:color="auto"/>
              <w:bottom w:val="single" w:sz="8" w:space="0" w:color="auto"/>
              <w:right w:val="single" w:sz="12" w:space="0" w:color="auto"/>
            </w:tcBorders>
            <w:vAlign w:val="center"/>
          </w:tcPr>
          <w:p w14:paraId="7CE33D83" w14:textId="4479A3FC"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638E6CDE" w14:textId="77777777" w:rsidTr="00294EB1">
        <w:trPr>
          <w:jc w:val="center"/>
        </w:trPr>
        <w:tc>
          <w:tcPr>
            <w:tcW w:w="524" w:type="dxa"/>
            <w:tcBorders>
              <w:left w:val="single" w:sz="12" w:space="0" w:color="auto"/>
              <w:bottom w:val="single" w:sz="8" w:space="0" w:color="auto"/>
              <w:right w:val="single" w:sz="8" w:space="0" w:color="auto"/>
            </w:tcBorders>
            <w:vAlign w:val="center"/>
          </w:tcPr>
          <w:p w14:paraId="58C099E8" w14:textId="283BE058" w:rsidR="00AC154D" w:rsidRDefault="00AC154D" w:rsidP="003B2E79">
            <w:pPr>
              <w:bidi/>
              <w:jc w:val="center"/>
            </w:pPr>
            <w:r>
              <w:t>9</w:t>
            </w:r>
          </w:p>
        </w:tc>
        <w:tc>
          <w:tcPr>
            <w:tcW w:w="7458" w:type="dxa"/>
            <w:tcBorders>
              <w:left w:val="single" w:sz="8" w:space="0" w:color="auto"/>
              <w:bottom w:val="single" w:sz="8" w:space="0" w:color="auto"/>
              <w:right w:val="single" w:sz="8" w:space="0" w:color="auto"/>
            </w:tcBorders>
          </w:tcPr>
          <w:p w14:paraId="6FDD38E3" w14:textId="4E937EE0" w:rsidR="00AC154D" w:rsidRPr="00636BC9" w:rsidRDefault="00AC154D" w:rsidP="00AC154D">
            <w:pPr>
              <w:jc w:val="lowKashida"/>
              <w:rPr>
                <w:rFonts w:asciiTheme="majorBidi" w:hAnsiTheme="majorBidi" w:cstheme="majorBidi"/>
                <w:b/>
                <w:bCs/>
                <w:lang w:bidi="ar-EG"/>
              </w:rPr>
            </w:pPr>
            <w:r w:rsidRPr="00636BC9">
              <w:rPr>
                <w:rFonts w:asciiTheme="majorBidi" w:hAnsiTheme="majorBidi" w:cstheme="majorBidi"/>
                <w:b/>
                <w:bCs/>
                <w:lang w:bidi="ar-EG"/>
              </w:rPr>
              <w:t>Critical analysis and response paper for topic (3)</w:t>
            </w:r>
          </w:p>
        </w:tc>
        <w:tc>
          <w:tcPr>
            <w:tcW w:w="1343" w:type="dxa"/>
            <w:tcBorders>
              <w:left w:val="single" w:sz="8" w:space="0" w:color="auto"/>
              <w:bottom w:val="single" w:sz="8" w:space="0" w:color="auto"/>
              <w:right w:val="single" w:sz="12" w:space="0" w:color="auto"/>
            </w:tcBorders>
            <w:vAlign w:val="center"/>
          </w:tcPr>
          <w:p w14:paraId="14DC53FA" w14:textId="0994D1C4" w:rsidR="00AC154D" w:rsidRPr="00DE07AD" w:rsidRDefault="00AC154D" w:rsidP="00AC154D">
            <w:pPr>
              <w:bidi/>
              <w:jc w:val="center"/>
              <w:rPr>
                <w:rFonts w:asciiTheme="majorBidi" w:hAnsiTheme="majorBidi" w:cstheme="majorBidi"/>
              </w:rPr>
            </w:pPr>
            <w:r>
              <w:rPr>
                <w:rFonts w:asciiTheme="majorBidi" w:hAnsiTheme="majorBidi" w:cstheme="majorBidi"/>
              </w:rPr>
              <w:t>4</w:t>
            </w:r>
          </w:p>
        </w:tc>
      </w:tr>
      <w:tr w:rsidR="00AC154D" w:rsidRPr="005D2DDD" w14:paraId="24B46E92" w14:textId="77777777" w:rsidTr="00294EB1">
        <w:trPr>
          <w:jc w:val="center"/>
        </w:trPr>
        <w:tc>
          <w:tcPr>
            <w:tcW w:w="524" w:type="dxa"/>
            <w:tcBorders>
              <w:left w:val="single" w:sz="12" w:space="0" w:color="auto"/>
              <w:bottom w:val="single" w:sz="8" w:space="0" w:color="auto"/>
              <w:right w:val="single" w:sz="8" w:space="0" w:color="auto"/>
            </w:tcBorders>
            <w:vAlign w:val="center"/>
          </w:tcPr>
          <w:p w14:paraId="5B595C17" w14:textId="114D1EE0" w:rsidR="00AC154D" w:rsidRDefault="00AC154D" w:rsidP="003B2E79">
            <w:pPr>
              <w:bidi/>
              <w:jc w:val="center"/>
            </w:pPr>
            <w:r>
              <w:t>10</w:t>
            </w:r>
          </w:p>
        </w:tc>
        <w:tc>
          <w:tcPr>
            <w:tcW w:w="7458" w:type="dxa"/>
            <w:tcBorders>
              <w:left w:val="single" w:sz="8" w:space="0" w:color="auto"/>
              <w:bottom w:val="single" w:sz="8" w:space="0" w:color="auto"/>
              <w:right w:val="single" w:sz="8" w:space="0" w:color="auto"/>
            </w:tcBorders>
          </w:tcPr>
          <w:p w14:paraId="0E2EB7E6" w14:textId="27DAF7C3" w:rsidR="00AC154D" w:rsidRPr="00636BC9" w:rsidRDefault="00AC154D" w:rsidP="00AC154D">
            <w:pPr>
              <w:jc w:val="lowKashida"/>
              <w:rPr>
                <w:rFonts w:asciiTheme="majorBidi" w:hAnsiTheme="majorBidi" w:cstheme="majorBidi"/>
                <w:b/>
                <w:bCs/>
                <w:lang w:bidi="ar-EG"/>
              </w:rPr>
            </w:pPr>
            <w:r w:rsidRPr="00636BC9">
              <w:rPr>
                <w:rFonts w:asciiTheme="majorBidi" w:hAnsiTheme="majorBidi" w:cstheme="majorBidi"/>
                <w:b/>
                <w:bCs/>
                <w:lang w:bidi="ar-EG"/>
              </w:rPr>
              <w:t>Students present and discuss topic (4)</w:t>
            </w:r>
          </w:p>
        </w:tc>
        <w:tc>
          <w:tcPr>
            <w:tcW w:w="1343" w:type="dxa"/>
            <w:tcBorders>
              <w:left w:val="single" w:sz="8" w:space="0" w:color="auto"/>
              <w:bottom w:val="single" w:sz="8" w:space="0" w:color="auto"/>
              <w:right w:val="single" w:sz="12" w:space="0" w:color="auto"/>
            </w:tcBorders>
            <w:vAlign w:val="center"/>
          </w:tcPr>
          <w:p w14:paraId="3151A85B" w14:textId="2D40102A"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7A82C32F" w14:textId="77777777" w:rsidTr="00294EB1">
        <w:trPr>
          <w:jc w:val="center"/>
        </w:trPr>
        <w:tc>
          <w:tcPr>
            <w:tcW w:w="524" w:type="dxa"/>
            <w:tcBorders>
              <w:left w:val="single" w:sz="12" w:space="0" w:color="auto"/>
              <w:bottom w:val="single" w:sz="8" w:space="0" w:color="auto"/>
              <w:right w:val="single" w:sz="8" w:space="0" w:color="auto"/>
            </w:tcBorders>
            <w:vAlign w:val="center"/>
          </w:tcPr>
          <w:p w14:paraId="21B2A483" w14:textId="56A63E7B" w:rsidR="00AC154D" w:rsidRDefault="00AC154D" w:rsidP="003B2E79">
            <w:pPr>
              <w:bidi/>
              <w:jc w:val="center"/>
            </w:pPr>
            <w:r>
              <w:t>11</w:t>
            </w:r>
          </w:p>
        </w:tc>
        <w:tc>
          <w:tcPr>
            <w:tcW w:w="7458" w:type="dxa"/>
            <w:tcBorders>
              <w:left w:val="single" w:sz="8" w:space="0" w:color="auto"/>
              <w:bottom w:val="single" w:sz="8" w:space="0" w:color="auto"/>
              <w:right w:val="single" w:sz="8" w:space="0" w:color="auto"/>
            </w:tcBorders>
          </w:tcPr>
          <w:p w14:paraId="5D5E03D0" w14:textId="3B3DDB1D" w:rsidR="00AC154D" w:rsidRPr="00636BC9" w:rsidRDefault="00AC154D" w:rsidP="00AC154D">
            <w:pPr>
              <w:jc w:val="lowKashida"/>
              <w:rPr>
                <w:rFonts w:asciiTheme="majorBidi" w:hAnsiTheme="majorBidi" w:cstheme="majorBidi"/>
                <w:b/>
                <w:bCs/>
                <w:lang w:bidi="ar-EG"/>
              </w:rPr>
            </w:pPr>
            <w:r w:rsidRPr="00636BC9">
              <w:rPr>
                <w:rFonts w:asciiTheme="majorBidi" w:hAnsiTheme="majorBidi" w:cstheme="majorBidi"/>
                <w:b/>
                <w:bCs/>
                <w:lang w:bidi="ar-EG"/>
              </w:rPr>
              <w:t>Critical analysis and response paper for topic (4)</w:t>
            </w:r>
          </w:p>
        </w:tc>
        <w:tc>
          <w:tcPr>
            <w:tcW w:w="1343" w:type="dxa"/>
            <w:tcBorders>
              <w:left w:val="single" w:sz="8" w:space="0" w:color="auto"/>
              <w:bottom w:val="single" w:sz="8" w:space="0" w:color="auto"/>
              <w:right w:val="single" w:sz="12" w:space="0" w:color="auto"/>
            </w:tcBorders>
            <w:vAlign w:val="center"/>
          </w:tcPr>
          <w:p w14:paraId="7AC534AD" w14:textId="0DB8EB6F"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60EA22FD" w14:textId="77777777" w:rsidTr="00294EB1">
        <w:trPr>
          <w:jc w:val="center"/>
        </w:trPr>
        <w:tc>
          <w:tcPr>
            <w:tcW w:w="524" w:type="dxa"/>
            <w:tcBorders>
              <w:left w:val="single" w:sz="12" w:space="0" w:color="auto"/>
              <w:bottom w:val="single" w:sz="8" w:space="0" w:color="auto"/>
              <w:right w:val="single" w:sz="8" w:space="0" w:color="auto"/>
            </w:tcBorders>
            <w:vAlign w:val="center"/>
          </w:tcPr>
          <w:p w14:paraId="52009C58" w14:textId="42B7DCFC" w:rsidR="00AC154D" w:rsidRDefault="00AC154D" w:rsidP="003B2E79">
            <w:pPr>
              <w:bidi/>
              <w:jc w:val="center"/>
            </w:pPr>
            <w:r>
              <w:t>12</w:t>
            </w:r>
          </w:p>
        </w:tc>
        <w:tc>
          <w:tcPr>
            <w:tcW w:w="7458" w:type="dxa"/>
            <w:tcBorders>
              <w:left w:val="single" w:sz="8" w:space="0" w:color="auto"/>
              <w:bottom w:val="single" w:sz="8" w:space="0" w:color="auto"/>
              <w:right w:val="single" w:sz="8" w:space="0" w:color="auto"/>
            </w:tcBorders>
          </w:tcPr>
          <w:p w14:paraId="7C7AAF49" w14:textId="2C7482E6" w:rsidR="00AC154D" w:rsidRPr="00636BC9" w:rsidRDefault="00AC154D" w:rsidP="00AC154D">
            <w:pPr>
              <w:jc w:val="lowKashida"/>
              <w:rPr>
                <w:rFonts w:asciiTheme="majorBidi" w:hAnsiTheme="majorBidi" w:cstheme="majorBidi"/>
                <w:b/>
                <w:bCs/>
                <w:lang w:bidi="ar-EG"/>
              </w:rPr>
            </w:pPr>
            <w:r w:rsidRPr="00636BC9">
              <w:rPr>
                <w:rFonts w:asciiTheme="majorBidi" w:hAnsiTheme="majorBidi" w:cstheme="majorBidi"/>
                <w:b/>
                <w:bCs/>
              </w:rPr>
              <w:t>Midterm(s) + An Overall Review/Revision + Final Exam.</w:t>
            </w:r>
          </w:p>
        </w:tc>
        <w:tc>
          <w:tcPr>
            <w:tcW w:w="1343" w:type="dxa"/>
            <w:tcBorders>
              <w:left w:val="single" w:sz="8" w:space="0" w:color="auto"/>
              <w:bottom w:val="single" w:sz="8" w:space="0" w:color="auto"/>
              <w:right w:val="single" w:sz="12" w:space="0" w:color="auto"/>
            </w:tcBorders>
            <w:vAlign w:val="center"/>
          </w:tcPr>
          <w:p w14:paraId="09A38320" w14:textId="0A2CC271" w:rsidR="00AC154D" w:rsidRPr="00DE07AD" w:rsidRDefault="00AC154D" w:rsidP="00AC154D">
            <w:pPr>
              <w:bidi/>
              <w:jc w:val="center"/>
              <w:rPr>
                <w:rFonts w:asciiTheme="majorBidi" w:hAnsiTheme="majorBidi" w:cstheme="majorBidi"/>
              </w:rPr>
            </w:pPr>
            <w:r>
              <w:rPr>
                <w:rFonts w:asciiTheme="majorBidi" w:hAnsiTheme="majorBidi" w:cstheme="majorBidi"/>
              </w:rPr>
              <w:t>2</w:t>
            </w:r>
          </w:p>
        </w:tc>
      </w:tr>
      <w:tr w:rsidR="00AC154D"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AC154D" w:rsidRPr="005D2DDD" w:rsidRDefault="00AC154D"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22C169B" w:rsidR="00AC154D" w:rsidRPr="005D2DDD" w:rsidRDefault="00AC154D" w:rsidP="003B2E79">
            <w:pPr>
              <w:bidi/>
              <w:jc w:val="center"/>
              <w:rPr>
                <w:rFonts w:asciiTheme="majorBidi" w:hAnsiTheme="majorBidi" w:cstheme="majorBidi"/>
              </w:rPr>
            </w:pPr>
            <w:r>
              <w:rPr>
                <w:rFonts w:asciiTheme="majorBidi" w:hAnsiTheme="majorBidi" w:cstheme="majorBidi"/>
              </w:rPr>
              <w:t>30</w:t>
            </w: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AC154D" w:rsidRPr="005D2DDD" w14:paraId="5C4FE555" w14:textId="77777777" w:rsidTr="00515EDF">
        <w:tc>
          <w:tcPr>
            <w:tcW w:w="446" w:type="pct"/>
            <w:tcBorders>
              <w:top w:val="single" w:sz="4" w:space="0" w:color="auto"/>
              <w:bottom w:val="dashSmallGap" w:sz="4" w:space="0" w:color="auto"/>
            </w:tcBorders>
            <w:vAlign w:val="center"/>
          </w:tcPr>
          <w:p w14:paraId="7D53B03B" w14:textId="77777777" w:rsidR="00AC154D" w:rsidRPr="00C76B1F" w:rsidRDefault="00AC154D" w:rsidP="009C77F0">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6F84F094" w:rsidR="00AC154D" w:rsidRPr="00C76B1F" w:rsidRDefault="00AC154D" w:rsidP="009C77F0">
            <w:pPr>
              <w:jc w:val="lowKashida"/>
              <w:rPr>
                <w:rFonts w:asciiTheme="majorBidi" w:hAnsiTheme="majorBidi" w:cstheme="majorBidi"/>
              </w:rPr>
            </w:pPr>
            <w:r w:rsidRPr="000475F8">
              <w:t>Identify main ideas, concepts, terms, etc., of the topics selected and discussed in the course showing a profound understanding of them.</w:t>
            </w:r>
          </w:p>
        </w:tc>
        <w:tc>
          <w:tcPr>
            <w:tcW w:w="1273" w:type="pct"/>
            <w:tcBorders>
              <w:top w:val="single" w:sz="4" w:space="0" w:color="auto"/>
              <w:bottom w:val="dashSmallGap" w:sz="4" w:space="0" w:color="auto"/>
            </w:tcBorders>
          </w:tcPr>
          <w:p w14:paraId="3180B47F" w14:textId="5DA5D580" w:rsidR="00AC154D" w:rsidRPr="00DE07AD" w:rsidRDefault="00AC154D" w:rsidP="009C77F0">
            <w:pPr>
              <w:jc w:val="lowKashida"/>
              <w:rPr>
                <w:rFonts w:asciiTheme="majorBidi" w:hAnsiTheme="majorBidi" w:cstheme="majorBidi"/>
              </w:rPr>
            </w:pPr>
            <w:r>
              <w:t>Lecturing</w:t>
            </w:r>
            <w:r w:rsidRPr="000475F8">
              <w:t>&amp; Discussion</w:t>
            </w:r>
          </w:p>
        </w:tc>
        <w:tc>
          <w:tcPr>
            <w:tcW w:w="1193" w:type="pct"/>
            <w:tcBorders>
              <w:top w:val="single" w:sz="4" w:space="0" w:color="auto"/>
              <w:bottom w:val="dashSmallGap" w:sz="4" w:space="0" w:color="auto"/>
            </w:tcBorders>
          </w:tcPr>
          <w:p w14:paraId="31992C94" w14:textId="48881A8D" w:rsidR="00AC154D" w:rsidRPr="00DE07AD" w:rsidRDefault="00AC154D" w:rsidP="009C77F0">
            <w:pPr>
              <w:jc w:val="lowKashida"/>
              <w:rPr>
                <w:rFonts w:asciiTheme="majorBidi" w:hAnsiTheme="majorBidi" w:cstheme="majorBidi"/>
              </w:rPr>
            </w:pPr>
            <w:r w:rsidRPr="000475F8">
              <w:t>Post-class quiz and discussion+ mid &amp; final exams.</w:t>
            </w:r>
          </w:p>
        </w:tc>
      </w:tr>
      <w:tr w:rsidR="00AC154D" w:rsidRPr="005D2DDD" w14:paraId="2534B885" w14:textId="77777777" w:rsidTr="000F7233">
        <w:tc>
          <w:tcPr>
            <w:tcW w:w="446" w:type="pct"/>
            <w:tcBorders>
              <w:top w:val="dashSmallGap" w:sz="4" w:space="0" w:color="auto"/>
              <w:bottom w:val="dashSmallGap" w:sz="4" w:space="0" w:color="auto"/>
            </w:tcBorders>
            <w:vAlign w:val="center"/>
          </w:tcPr>
          <w:p w14:paraId="001DD73B" w14:textId="77777777" w:rsidR="00AC154D" w:rsidRPr="00C76B1F" w:rsidRDefault="00AC154D"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13D6B4C0" w14:textId="504470F5" w:rsidR="00AC154D" w:rsidRPr="00C76B1F" w:rsidRDefault="00AC154D" w:rsidP="009C77F0">
            <w:pPr>
              <w:jc w:val="lowKashida"/>
              <w:rPr>
                <w:rFonts w:asciiTheme="majorBidi" w:hAnsiTheme="majorBidi" w:cstheme="majorBidi"/>
              </w:rPr>
            </w:pPr>
            <w:r w:rsidRPr="000475F8">
              <w:t>Demonstrate knowledge and skills related to the topics discussed in the course.</w:t>
            </w:r>
          </w:p>
        </w:tc>
        <w:tc>
          <w:tcPr>
            <w:tcW w:w="1273" w:type="pct"/>
            <w:tcBorders>
              <w:top w:val="dashSmallGap" w:sz="4" w:space="0" w:color="auto"/>
              <w:bottom w:val="dashSmallGap" w:sz="4" w:space="0" w:color="auto"/>
            </w:tcBorders>
          </w:tcPr>
          <w:p w14:paraId="2EE0D3B6" w14:textId="6AA88FEC" w:rsidR="00AC154D" w:rsidRPr="00DE07AD" w:rsidRDefault="00AC154D" w:rsidP="00AC154D">
            <w:pPr>
              <w:rPr>
                <w:rFonts w:asciiTheme="majorBidi" w:hAnsiTheme="majorBidi" w:cstheme="majorBidi"/>
              </w:rPr>
            </w:pPr>
            <w:r>
              <w:t xml:space="preserve">Mixed methods, lecturing, </w:t>
            </w:r>
            <w:r w:rsidRPr="000475F8">
              <w:t>class discussion, individual and class tasks.</w:t>
            </w:r>
          </w:p>
        </w:tc>
        <w:tc>
          <w:tcPr>
            <w:tcW w:w="1193" w:type="pct"/>
            <w:tcBorders>
              <w:top w:val="dashSmallGap" w:sz="4" w:space="0" w:color="auto"/>
              <w:bottom w:val="dashSmallGap" w:sz="4" w:space="0" w:color="auto"/>
            </w:tcBorders>
          </w:tcPr>
          <w:p w14:paraId="0226CA8A" w14:textId="707A517A" w:rsidR="00AC154D" w:rsidRPr="00DE07AD" w:rsidRDefault="00AC154D" w:rsidP="009C77F0">
            <w:pPr>
              <w:jc w:val="lowKashida"/>
              <w:rPr>
                <w:rFonts w:asciiTheme="majorBidi" w:hAnsiTheme="majorBidi" w:cstheme="majorBidi"/>
              </w:rPr>
            </w:pPr>
            <w:r w:rsidRPr="000475F8">
              <w:t>Post-class quiz and discussion+ mid &amp; final exams.</w:t>
            </w:r>
          </w:p>
        </w:tc>
      </w:tr>
      <w:tr w:rsidR="00AC154D" w:rsidRPr="005D2DDD" w14:paraId="38491CAC" w14:textId="77777777" w:rsidTr="0044064B">
        <w:tc>
          <w:tcPr>
            <w:tcW w:w="446" w:type="pct"/>
            <w:tcBorders>
              <w:top w:val="dashSmallGap" w:sz="4" w:space="0" w:color="auto"/>
              <w:bottom w:val="single" w:sz="8" w:space="0" w:color="auto"/>
            </w:tcBorders>
            <w:vAlign w:val="center"/>
          </w:tcPr>
          <w:p w14:paraId="72979C7C" w14:textId="060F4BD1" w:rsidR="00AC154D" w:rsidRPr="00C76B1F" w:rsidRDefault="00AC154D" w:rsidP="00AC154D">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vAlign w:val="center"/>
          </w:tcPr>
          <w:p w14:paraId="1A698DA8" w14:textId="77777777" w:rsidR="00AC154D" w:rsidRPr="00E662D0" w:rsidRDefault="00AC154D" w:rsidP="004109C1">
            <w:pPr>
              <w:rPr>
                <w:rFonts w:asciiTheme="majorBidi" w:hAnsiTheme="majorBidi" w:cstheme="majorBidi"/>
              </w:rPr>
            </w:pPr>
          </w:p>
          <w:p w14:paraId="3D5B2D8B" w14:textId="5E6C3215" w:rsidR="00AC154D" w:rsidRPr="00C76B1F" w:rsidRDefault="00AC154D" w:rsidP="009C77F0">
            <w:pPr>
              <w:jc w:val="lowKashida"/>
              <w:rPr>
                <w:rFonts w:asciiTheme="majorBidi" w:hAnsiTheme="majorBidi" w:cstheme="majorBidi"/>
              </w:rPr>
            </w:pPr>
            <w:r w:rsidRPr="00636BC9">
              <w:rPr>
                <w:rFonts w:asciiTheme="majorBidi" w:hAnsiTheme="majorBidi" w:cstheme="majorBidi"/>
                <w:lang w:val="en-ZA"/>
              </w:rPr>
              <w:t>Identify the assigned readings and materials for each topic selected – both print and web-based materials.</w:t>
            </w:r>
          </w:p>
        </w:tc>
        <w:tc>
          <w:tcPr>
            <w:tcW w:w="1273" w:type="pct"/>
            <w:tcBorders>
              <w:top w:val="dashSmallGap" w:sz="4" w:space="0" w:color="auto"/>
              <w:bottom w:val="single" w:sz="8" w:space="0" w:color="auto"/>
            </w:tcBorders>
            <w:vAlign w:val="center"/>
          </w:tcPr>
          <w:p w14:paraId="06072B7F" w14:textId="77777777" w:rsidR="00AC154D" w:rsidRPr="00E662D0" w:rsidRDefault="00AC154D" w:rsidP="004109C1">
            <w:pPr>
              <w:rPr>
                <w:rFonts w:asciiTheme="majorBidi" w:hAnsiTheme="majorBidi" w:cstheme="majorBidi"/>
              </w:rPr>
            </w:pPr>
            <w:r w:rsidRPr="00E662D0">
              <w:rPr>
                <w:rFonts w:asciiTheme="majorBidi" w:hAnsiTheme="majorBidi" w:cstheme="majorBidi"/>
              </w:rPr>
              <w:t>1</w:t>
            </w:r>
            <w:r w:rsidRPr="00E662D0">
              <w:rPr>
                <w:rFonts w:asciiTheme="majorBidi" w:hAnsiTheme="majorBidi" w:cstheme="majorBidi"/>
                <w:b/>
                <w:bCs/>
              </w:rPr>
              <w:t xml:space="preserve">. </w:t>
            </w:r>
            <w:r w:rsidRPr="00E662D0">
              <w:rPr>
                <w:rFonts w:asciiTheme="majorBidi" w:hAnsiTheme="majorBidi" w:cstheme="majorBidi"/>
              </w:rPr>
              <w:t>Lectures</w:t>
            </w:r>
          </w:p>
          <w:p w14:paraId="5C1C6986" w14:textId="77777777" w:rsidR="00AC154D" w:rsidRPr="00E662D0" w:rsidRDefault="00AC154D" w:rsidP="004109C1">
            <w:pPr>
              <w:rPr>
                <w:rFonts w:asciiTheme="majorBidi" w:hAnsiTheme="majorBidi" w:cstheme="majorBidi"/>
              </w:rPr>
            </w:pPr>
            <w:r w:rsidRPr="00E662D0">
              <w:rPr>
                <w:rFonts w:asciiTheme="majorBidi" w:hAnsiTheme="majorBidi" w:cstheme="majorBidi"/>
              </w:rPr>
              <w:t>2. Class discussion</w:t>
            </w:r>
          </w:p>
          <w:p w14:paraId="490910F9" w14:textId="77777777" w:rsidR="00AC154D" w:rsidRPr="00E662D0" w:rsidRDefault="00AC154D" w:rsidP="004109C1">
            <w:pPr>
              <w:rPr>
                <w:rFonts w:asciiTheme="majorBidi" w:hAnsiTheme="majorBidi" w:cstheme="majorBidi"/>
              </w:rPr>
            </w:pPr>
            <w:r w:rsidRPr="00E662D0">
              <w:rPr>
                <w:rFonts w:asciiTheme="majorBidi" w:hAnsiTheme="majorBidi" w:cstheme="majorBidi"/>
              </w:rPr>
              <w:t xml:space="preserve">3. </w:t>
            </w:r>
            <w:r w:rsidRPr="00E662D0">
              <w:rPr>
                <w:rFonts w:asciiTheme="majorBidi" w:hAnsiTheme="majorBidi" w:cstheme="majorBidi"/>
                <w:color w:val="000000"/>
              </w:rPr>
              <w:t>Sample questionnaires</w:t>
            </w:r>
          </w:p>
          <w:p w14:paraId="7BDCEB62" w14:textId="77777777" w:rsidR="00AC154D" w:rsidRPr="00E662D0" w:rsidRDefault="00AC154D" w:rsidP="004109C1">
            <w:pPr>
              <w:rPr>
                <w:rFonts w:asciiTheme="majorBidi" w:hAnsiTheme="majorBidi" w:cstheme="majorBidi"/>
              </w:rPr>
            </w:pPr>
            <w:r w:rsidRPr="00E662D0">
              <w:rPr>
                <w:rFonts w:asciiTheme="majorBidi" w:hAnsiTheme="majorBidi" w:cstheme="majorBidi"/>
              </w:rPr>
              <w:t>4. Collaborative learning/Team work</w:t>
            </w:r>
          </w:p>
          <w:p w14:paraId="653F0104" w14:textId="77777777" w:rsidR="00AC154D" w:rsidRPr="00E662D0" w:rsidRDefault="00AC154D" w:rsidP="004109C1">
            <w:pPr>
              <w:rPr>
                <w:rFonts w:asciiTheme="majorBidi" w:hAnsiTheme="majorBidi" w:cstheme="majorBidi"/>
              </w:rPr>
            </w:pPr>
            <w:r w:rsidRPr="00E662D0">
              <w:rPr>
                <w:rFonts w:asciiTheme="majorBidi" w:hAnsiTheme="majorBidi" w:cstheme="majorBidi"/>
              </w:rPr>
              <w:t>5. Use predicting skills.</w:t>
            </w:r>
          </w:p>
          <w:p w14:paraId="4B39DE18" w14:textId="3D16DE61" w:rsidR="00AC154D" w:rsidRPr="00AC154D" w:rsidRDefault="00AC154D" w:rsidP="00AC154D">
            <w:pPr>
              <w:rPr>
                <w:rFonts w:asciiTheme="majorBidi" w:hAnsiTheme="majorBidi" w:cstheme="majorBidi"/>
              </w:rPr>
            </w:pPr>
            <w:r w:rsidRPr="00E662D0">
              <w:rPr>
                <w:rFonts w:asciiTheme="majorBidi" w:hAnsiTheme="majorBidi" w:cstheme="majorBidi"/>
              </w:rPr>
              <w:t>6. Field work study</w:t>
            </w:r>
          </w:p>
        </w:tc>
        <w:tc>
          <w:tcPr>
            <w:tcW w:w="1193" w:type="pct"/>
            <w:tcBorders>
              <w:top w:val="dashSmallGap" w:sz="4" w:space="0" w:color="auto"/>
              <w:bottom w:val="single" w:sz="8" w:space="0" w:color="auto"/>
            </w:tcBorders>
            <w:vAlign w:val="center"/>
          </w:tcPr>
          <w:p w14:paraId="1D5FD025" w14:textId="77777777" w:rsidR="00AC154D" w:rsidRPr="00E662D0" w:rsidRDefault="00AC154D" w:rsidP="00AC154D">
            <w:pPr>
              <w:pStyle w:val="Heading7"/>
              <w:spacing w:before="0" w:after="0"/>
              <w:rPr>
                <w:rFonts w:asciiTheme="majorBidi" w:hAnsiTheme="majorBidi" w:cstheme="majorBidi"/>
                <w:bCs/>
              </w:rPr>
            </w:pPr>
            <w:r w:rsidRPr="00E662D0">
              <w:rPr>
                <w:rFonts w:asciiTheme="majorBidi" w:hAnsiTheme="majorBidi" w:cstheme="majorBidi"/>
                <w:bCs/>
              </w:rPr>
              <w:t>1. Class participation</w:t>
            </w:r>
          </w:p>
          <w:p w14:paraId="7FC0DD86" w14:textId="77777777" w:rsidR="00AC154D" w:rsidRPr="00E662D0" w:rsidRDefault="00AC154D" w:rsidP="00AC154D">
            <w:pPr>
              <w:pStyle w:val="Heading7"/>
              <w:spacing w:before="0" w:after="0"/>
              <w:rPr>
                <w:rFonts w:asciiTheme="majorBidi" w:hAnsiTheme="majorBidi" w:cstheme="majorBidi"/>
                <w:bCs/>
              </w:rPr>
            </w:pPr>
            <w:r w:rsidRPr="00E662D0">
              <w:rPr>
                <w:rFonts w:asciiTheme="majorBidi" w:hAnsiTheme="majorBidi" w:cstheme="majorBidi"/>
                <w:bCs/>
              </w:rPr>
              <w:t>2. Quizzes</w:t>
            </w:r>
          </w:p>
          <w:p w14:paraId="24FF65D4" w14:textId="77777777" w:rsidR="00AC154D" w:rsidRPr="00E662D0" w:rsidRDefault="00AC154D" w:rsidP="00AC154D">
            <w:pPr>
              <w:pStyle w:val="Heading7"/>
              <w:spacing w:before="0" w:after="0"/>
              <w:rPr>
                <w:rFonts w:asciiTheme="majorBidi" w:hAnsiTheme="majorBidi" w:cstheme="majorBidi"/>
                <w:bCs/>
              </w:rPr>
            </w:pPr>
            <w:r w:rsidRPr="00E662D0">
              <w:rPr>
                <w:rFonts w:asciiTheme="majorBidi" w:hAnsiTheme="majorBidi" w:cstheme="majorBidi"/>
                <w:bCs/>
              </w:rPr>
              <w:t>3. Class presentations based on outside reading activities to be covered</w:t>
            </w:r>
          </w:p>
          <w:p w14:paraId="74F22B23" w14:textId="77777777" w:rsidR="00AC154D" w:rsidRPr="00E662D0" w:rsidRDefault="00AC154D" w:rsidP="00AC154D">
            <w:pPr>
              <w:pStyle w:val="Heading7"/>
              <w:spacing w:before="0" w:after="0"/>
              <w:rPr>
                <w:rFonts w:asciiTheme="majorBidi" w:hAnsiTheme="majorBidi" w:cstheme="majorBidi"/>
                <w:bCs/>
              </w:rPr>
            </w:pPr>
            <w:r w:rsidRPr="00E662D0">
              <w:rPr>
                <w:rFonts w:asciiTheme="majorBidi" w:hAnsiTheme="majorBidi" w:cstheme="majorBidi"/>
                <w:bCs/>
              </w:rPr>
              <w:t>4. Midterms/open ended and objective type questions</w:t>
            </w:r>
          </w:p>
          <w:p w14:paraId="096DD59B" w14:textId="77777777" w:rsidR="00AC154D" w:rsidRPr="00E662D0" w:rsidRDefault="00AC154D" w:rsidP="00AC154D">
            <w:pPr>
              <w:pStyle w:val="Heading7"/>
              <w:spacing w:before="0" w:after="0"/>
              <w:rPr>
                <w:rFonts w:asciiTheme="majorBidi" w:hAnsiTheme="majorBidi" w:cstheme="majorBidi"/>
                <w:bCs/>
              </w:rPr>
            </w:pPr>
            <w:r w:rsidRPr="00E662D0">
              <w:rPr>
                <w:rFonts w:asciiTheme="majorBidi" w:hAnsiTheme="majorBidi" w:cstheme="majorBidi"/>
                <w:bCs/>
              </w:rPr>
              <w:t>5. Home Assignments</w:t>
            </w:r>
          </w:p>
          <w:p w14:paraId="06103EE2" w14:textId="55A84066" w:rsidR="00AC154D" w:rsidRPr="00DE07AD" w:rsidRDefault="00AC154D" w:rsidP="00AC154D">
            <w:pPr>
              <w:jc w:val="lowKashida"/>
              <w:rPr>
                <w:rFonts w:asciiTheme="majorBidi" w:hAnsiTheme="majorBidi" w:cstheme="majorBidi"/>
              </w:rPr>
            </w:pPr>
            <w:r w:rsidRPr="00E662D0">
              <w:rPr>
                <w:rFonts w:asciiTheme="majorBidi" w:hAnsiTheme="majorBidi" w:cstheme="majorBidi"/>
                <w:bCs/>
              </w:rPr>
              <w:t>6. Final written exam</w:t>
            </w:r>
          </w:p>
        </w:tc>
      </w:tr>
      <w:tr w:rsidR="00AC154D"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AC154D" w:rsidRPr="00C76B1F" w:rsidRDefault="00AC154D"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AC154D" w:rsidRPr="00C76B1F" w:rsidRDefault="00AC154D" w:rsidP="009C77F0">
            <w:pPr>
              <w:rPr>
                <w:b/>
                <w:bCs/>
              </w:rPr>
            </w:pPr>
            <w:r w:rsidRPr="00C76B1F">
              <w:rPr>
                <w:b/>
                <w:bCs/>
              </w:rPr>
              <w:t>Skills</w:t>
            </w:r>
          </w:p>
        </w:tc>
      </w:tr>
      <w:tr w:rsidR="00AC154D" w:rsidRPr="005D2DDD" w14:paraId="170B62B4" w14:textId="77777777" w:rsidTr="00A83576">
        <w:tc>
          <w:tcPr>
            <w:tcW w:w="446" w:type="pct"/>
            <w:tcBorders>
              <w:top w:val="single" w:sz="4" w:space="0" w:color="auto"/>
              <w:bottom w:val="dashSmallGap" w:sz="4" w:space="0" w:color="auto"/>
            </w:tcBorders>
            <w:vAlign w:val="center"/>
          </w:tcPr>
          <w:p w14:paraId="5BB64F9E" w14:textId="77777777" w:rsidR="00AC154D" w:rsidRPr="00C76B1F" w:rsidRDefault="00AC154D"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tcPr>
          <w:p w14:paraId="7C193EA8" w14:textId="402750DB" w:rsidR="00AC154D" w:rsidRPr="00C76B1F" w:rsidRDefault="00AC154D" w:rsidP="009C77F0">
            <w:pPr>
              <w:jc w:val="lowKashida"/>
              <w:rPr>
                <w:rFonts w:asciiTheme="majorBidi" w:hAnsiTheme="majorBidi" w:cstheme="majorBidi"/>
              </w:rPr>
            </w:pPr>
            <w:r w:rsidRPr="00376EBC">
              <w:t>Discuss profoundly some key issues of language relevant to the special topics studied during the course.</w:t>
            </w:r>
          </w:p>
        </w:tc>
        <w:tc>
          <w:tcPr>
            <w:tcW w:w="1273" w:type="pct"/>
            <w:tcBorders>
              <w:top w:val="single" w:sz="4" w:space="0" w:color="auto"/>
              <w:bottom w:val="dashSmallGap" w:sz="4" w:space="0" w:color="auto"/>
            </w:tcBorders>
            <w:vAlign w:val="center"/>
          </w:tcPr>
          <w:p w14:paraId="6F85A033" w14:textId="5528BF10" w:rsidR="00AC154D" w:rsidRPr="00DE07AD" w:rsidRDefault="00AC154D" w:rsidP="00AC154D">
            <w:pPr>
              <w:rPr>
                <w:rFonts w:asciiTheme="majorBidi" w:hAnsiTheme="majorBidi" w:cstheme="majorBidi"/>
              </w:rPr>
            </w:pPr>
            <w:r w:rsidRPr="00376EBC">
              <w:t>Lecturing, Discussion, Students' data projector/PowerPoint presentations.</w:t>
            </w:r>
          </w:p>
        </w:tc>
        <w:tc>
          <w:tcPr>
            <w:tcW w:w="1193" w:type="pct"/>
            <w:tcBorders>
              <w:top w:val="single" w:sz="4" w:space="0" w:color="auto"/>
              <w:bottom w:val="dashSmallGap" w:sz="4" w:space="0" w:color="auto"/>
            </w:tcBorders>
          </w:tcPr>
          <w:p w14:paraId="745FB764" w14:textId="22269BA9" w:rsidR="00AC154D" w:rsidRPr="00DE07AD" w:rsidRDefault="00AC154D" w:rsidP="00AC154D">
            <w:pPr>
              <w:rPr>
                <w:rFonts w:asciiTheme="majorBidi" w:hAnsiTheme="majorBidi" w:cstheme="majorBidi"/>
              </w:rPr>
            </w:pPr>
            <w:r w:rsidRPr="00376EBC">
              <w:t>A task /quiz involving getting students to write/talk about the topics discussed in the class.</w:t>
            </w:r>
          </w:p>
        </w:tc>
      </w:tr>
      <w:tr w:rsidR="00AC154D" w:rsidRPr="005D2DDD" w14:paraId="4CC88D3C" w14:textId="77777777" w:rsidTr="001B098A">
        <w:tc>
          <w:tcPr>
            <w:tcW w:w="446" w:type="pct"/>
            <w:tcBorders>
              <w:top w:val="dashSmallGap" w:sz="4" w:space="0" w:color="auto"/>
              <w:bottom w:val="dashSmallGap" w:sz="4" w:space="0" w:color="auto"/>
            </w:tcBorders>
            <w:vAlign w:val="center"/>
          </w:tcPr>
          <w:p w14:paraId="2AD6521B" w14:textId="77777777" w:rsidR="00AC154D" w:rsidRPr="00C76B1F" w:rsidRDefault="00AC154D" w:rsidP="009C77F0">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tcPr>
          <w:p w14:paraId="7B18B0EB" w14:textId="79845117" w:rsidR="00AC154D" w:rsidRPr="00C76B1F" w:rsidRDefault="00AC154D" w:rsidP="00AC154D">
            <w:pPr>
              <w:rPr>
                <w:rFonts w:asciiTheme="majorBidi" w:hAnsiTheme="majorBidi" w:cstheme="majorBidi"/>
              </w:rPr>
            </w:pPr>
            <w:r w:rsidRPr="00376EBC">
              <w:t xml:space="preserve">Show high critical thinking skills in the context of reading the assigned </w:t>
            </w:r>
            <w:r w:rsidRPr="00376EBC">
              <w:lastRenderedPageBreak/>
              <w:t>texts, discussing, analyzing and summarizing them.</w:t>
            </w:r>
          </w:p>
        </w:tc>
        <w:tc>
          <w:tcPr>
            <w:tcW w:w="1273" w:type="pct"/>
            <w:tcBorders>
              <w:top w:val="dashSmallGap" w:sz="4" w:space="0" w:color="auto"/>
              <w:bottom w:val="dashSmallGap" w:sz="4" w:space="0" w:color="auto"/>
            </w:tcBorders>
          </w:tcPr>
          <w:p w14:paraId="7D4822C6" w14:textId="189D76AC" w:rsidR="00AC154D" w:rsidRPr="00DE07AD" w:rsidRDefault="00AC154D" w:rsidP="00AC154D">
            <w:pPr>
              <w:rPr>
                <w:rFonts w:asciiTheme="majorBidi" w:hAnsiTheme="majorBidi" w:cstheme="majorBidi"/>
              </w:rPr>
            </w:pPr>
            <w:r w:rsidRPr="00376EBC">
              <w:lastRenderedPageBreak/>
              <w:t xml:space="preserve">Mixed methods, lecturing, class </w:t>
            </w:r>
            <w:r w:rsidRPr="00376EBC">
              <w:lastRenderedPageBreak/>
              <w:t xml:space="preserve">discussion, individual and class tasks. </w:t>
            </w:r>
          </w:p>
        </w:tc>
        <w:tc>
          <w:tcPr>
            <w:tcW w:w="1193" w:type="pct"/>
            <w:tcBorders>
              <w:top w:val="dashSmallGap" w:sz="4" w:space="0" w:color="auto"/>
              <w:bottom w:val="dashSmallGap" w:sz="4" w:space="0" w:color="auto"/>
            </w:tcBorders>
            <w:vAlign w:val="center"/>
          </w:tcPr>
          <w:p w14:paraId="536B0C6D" w14:textId="4E3FCEC0" w:rsidR="00AC154D" w:rsidRPr="00DE07AD" w:rsidRDefault="00AC154D" w:rsidP="00AC154D">
            <w:pPr>
              <w:rPr>
                <w:rFonts w:asciiTheme="majorBidi" w:hAnsiTheme="majorBidi" w:cstheme="majorBidi"/>
              </w:rPr>
            </w:pPr>
            <w:r w:rsidRPr="00376EBC">
              <w:lastRenderedPageBreak/>
              <w:t xml:space="preserve">A task involving getting students to </w:t>
            </w:r>
            <w:r w:rsidRPr="00376EBC">
              <w:lastRenderedPageBreak/>
              <w:t>research compare and contrast different issues of language and linguistics relevant to the course.</w:t>
            </w:r>
          </w:p>
        </w:tc>
      </w:tr>
      <w:tr w:rsidR="00AC154D" w:rsidRPr="005D2DDD" w14:paraId="39219186" w14:textId="77777777" w:rsidTr="003E1541">
        <w:tc>
          <w:tcPr>
            <w:tcW w:w="446" w:type="pct"/>
            <w:tcBorders>
              <w:top w:val="dashSmallGap" w:sz="4" w:space="0" w:color="auto"/>
              <w:bottom w:val="single" w:sz="8" w:space="0" w:color="auto"/>
            </w:tcBorders>
            <w:vAlign w:val="center"/>
          </w:tcPr>
          <w:p w14:paraId="44DF1641" w14:textId="36C10E59" w:rsidR="00AC154D" w:rsidRPr="00C76B1F" w:rsidRDefault="00AC154D" w:rsidP="00AC154D">
            <w:pPr>
              <w:jc w:val="center"/>
              <w:rPr>
                <w:rFonts w:asciiTheme="majorBidi" w:hAnsiTheme="majorBidi" w:cstheme="majorBidi"/>
              </w:rPr>
            </w:pPr>
            <w:r>
              <w:rPr>
                <w:rFonts w:asciiTheme="majorBidi" w:hAnsiTheme="majorBidi" w:cstheme="majorBidi"/>
              </w:rPr>
              <w:lastRenderedPageBreak/>
              <w:t>2.3</w:t>
            </w:r>
          </w:p>
        </w:tc>
        <w:tc>
          <w:tcPr>
            <w:tcW w:w="2088" w:type="pct"/>
            <w:tcBorders>
              <w:top w:val="dashSmallGap" w:sz="4" w:space="0" w:color="auto"/>
              <w:bottom w:val="single" w:sz="8" w:space="0" w:color="auto"/>
            </w:tcBorders>
          </w:tcPr>
          <w:p w14:paraId="3D65A530" w14:textId="6FC9BFEB" w:rsidR="00AC154D" w:rsidRPr="00C76B1F" w:rsidRDefault="00AC154D" w:rsidP="009C77F0">
            <w:pPr>
              <w:jc w:val="lowKashida"/>
              <w:rPr>
                <w:rFonts w:asciiTheme="majorBidi" w:hAnsiTheme="majorBidi" w:cstheme="majorBidi"/>
              </w:rPr>
            </w:pPr>
            <w:r w:rsidRPr="00376EBC">
              <w:t>Write up a response paper on each of the topics   following the class discussion/seminar.</w:t>
            </w:r>
          </w:p>
        </w:tc>
        <w:tc>
          <w:tcPr>
            <w:tcW w:w="1273" w:type="pct"/>
            <w:tcBorders>
              <w:top w:val="dashSmallGap" w:sz="4" w:space="0" w:color="auto"/>
              <w:bottom w:val="single" w:sz="8" w:space="0" w:color="auto"/>
            </w:tcBorders>
          </w:tcPr>
          <w:p w14:paraId="7F7EF9A7" w14:textId="15C7BB13" w:rsidR="00AC154D" w:rsidRPr="00DE07AD" w:rsidRDefault="00AC154D" w:rsidP="009C77F0">
            <w:pPr>
              <w:jc w:val="lowKashida"/>
              <w:rPr>
                <w:rFonts w:asciiTheme="majorBidi" w:hAnsiTheme="majorBidi" w:cstheme="majorBidi"/>
              </w:rPr>
            </w:pPr>
            <w:r w:rsidRPr="00376EBC">
              <w:t>Lecturing &amp; Class Discussion.</w:t>
            </w:r>
          </w:p>
        </w:tc>
        <w:tc>
          <w:tcPr>
            <w:tcW w:w="1193" w:type="pct"/>
            <w:tcBorders>
              <w:top w:val="dashSmallGap" w:sz="4" w:space="0" w:color="auto"/>
              <w:bottom w:val="single" w:sz="8" w:space="0" w:color="auto"/>
            </w:tcBorders>
          </w:tcPr>
          <w:p w14:paraId="453C65FE" w14:textId="1997A872" w:rsidR="00AC154D" w:rsidRPr="00DE07AD" w:rsidRDefault="00AC154D" w:rsidP="00AC154D">
            <w:pPr>
              <w:rPr>
                <w:rFonts w:asciiTheme="majorBidi" w:hAnsiTheme="majorBidi" w:cstheme="majorBidi"/>
              </w:rPr>
            </w:pPr>
            <w:r w:rsidRPr="00376EBC">
              <w:t>Response paper-other relevant tasks.</w:t>
            </w:r>
          </w:p>
        </w:tc>
      </w:tr>
      <w:tr w:rsidR="00AC154D" w:rsidRPr="005D2DDD" w14:paraId="5942FFA9" w14:textId="77777777" w:rsidTr="003E1541">
        <w:tc>
          <w:tcPr>
            <w:tcW w:w="446" w:type="pct"/>
            <w:tcBorders>
              <w:top w:val="dashSmallGap" w:sz="4" w:space="0" w:color="auto"/>
              <w:bottom w:val="single" w:sz="8" w:space="0" w:color="auto"/>
            </w:tcBorders>
            <w:vAlign w:val="center"/>
          </w:tcPr>
          <w:p w14:paraId="6AC381E1" w14:textId="27502F8B" w:rsidR="00AC154D" w:rsidRPr="00C76B1F" w:rsidRDefault="00AC154D" w:rsidP="009C77F0">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tcPr>
          <w:p w14:paraId="695A789E" w14:textId="6D475248" w:rsidR="00AC154D" w:rsidRPr="00376EBC" w:rsidRDefault="00AC154D" w:rsidP="009C77F0">
            <w:pPr>
              <w:jc w:val="lowKashida"/>
            </w:pPr>
            <w:r w:rsidRPr="00376EBC">
              <w:t xml:space="preserve">Develop a few refined research skills in the context of the special topics selected, investigated and discussed throughout the course. </w:t>
            </w:r>
          </w:p>
        </w:tc>
        <w:tc>
          <w:tcPr>
            <w:tcW w:w="1273" w:type="pct"/>
            <w:tcBorders>
              <w:top w:val="dashSmallGap" w:sz="4" w:space="0" w:color="auto"/>
              <w:bottom w:val="single" w:sz="8" w:space="0" w:color="auto"/>
            </w:tcBorders>
          </w:tcPr>
          <w:p w14:paraId="4ED2241B" w14:textId="3607267D" w:rsidR="00AC154D" w:rsidRPr="00376EBC" w:rsidRDefault="00AC154D" w:rsidP="009C77F0">
            <w:pPr>
              <w:jc w:val="lowKashida"/>
            </w:pPr>
            <w:r w:rsidRPr="00376EBC">
              <w:t>Lecturing &amp; Class Discussion</w:t>
            </w:r>
          </w:p>
        </w:tc>
        <w:tc>
          <w:tcPr>
            <w:tcW w:w="1193" w:type="pct"/>
            <w:tcBorders>
              <w:top w:val="dashSmallGap" w:sz="4" w:space="0" w:color="auto"/>
              <w:bottom w:val="single" w:sz="8" w:space="0" w:color="auto"/>
            </w:tcBorders>
          </w:tcPr>
          <w:p w14:paraId="06E20087" w14:textId="528F46D0" w:rsidR="00AC154D" w:rsidRPr="00AC154D" w:rsidRDefault="00AC154D" w:rsidP="00AC154D">
            <w:r w:rsidRPr="00376EBC">
              <w:t>Project Report/response papers</w:t>
            </w:r>
          </w:p>
        </w:tc>
      </w:tr>
      <w:tr w:rsidR="00AC154D"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AC154D" w:rsidRPr="00C76B1F" w:rsidRDefault="00AC154D"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AC154D" w:rsidRPr="00C76B1F" w:rsidRDefault="00AC154D" w:rsidP="009C77F0">
            <w:pPr>
              <w:rPr>
                <w:b/>
                <w:bCs/>
              </w:rPr>
            </w:pPr>
            <w:r w:rsidRPr="00C76B1F">
              <w:rPr>
                <w:rFonts w:asciiTheme="majorBidi" w:hAnsiTheme="majorBidi" w:cstheme="majorBidi"/>
                <w:b/>
                <w:bCs/>
              </w:rPr>
              <w:t>Values</w:t>
            </w:r>
          </w:p>
        </w:tc>
      </w:tr>
      <w:tr w:rsidR="00AC154D" w:rsidRPr="005D2DDD" w14:paraId="78AFE38A" w14:textId="77777777" w:rsidTr="00F57EC1">
        <w:tc>
          <w:tcPr>
            <w:tcW w:w="446" w:type="pct"/>
            <w:tcBorders>
              <w:top w:val="single" w:sz="4" w:space="0" w:color="auto"/>
              <w:bottom w:val="dashSmallGap" w:sz="4" w:space="0" w:color="auto"/>
            </w:tcBorders>
            <w:vAlign w:val="center"/>
          </w:tcPr>
          <w:p w14:paraId="23E0ED25" w14:textId="77777777" w:rsidR="00AC154D" w:rsidRPr="00C76B1F" w:rsidRDefault="00AC154D"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5E70EF26" w:rsidR="00AC154D" w:rsidRPr="00C76B1F" w:rsidRDefault="00AC154D" w:rsidP="009C77F0">
            <w:pPr>
              <w:jc w:val="lowKashida"/>
              <w:rPr>
                <w:rFonts w:asciiTheme="majorBidi" w:hAnsiTheme="majorBidi" w:cstheme="majorBidi"/>
              </w:rPr>
            </w:pPr>
            <w:r w:rsidRPr="00827773">
              <w:t>Depending on the topics studied, students display independent thinking and ability to read critically and synthesise assigned materials.</w:t>
            </w:r>
          </w:p>
        </w:tc>
        <w:tc>
          <w:tcPr>
            <w:tcW w:w="1273" w:type="pct"/>
            <w:tcBorders>
              <w:top w:val="single" w:sz="4" w:space="0" w:color="auto"/>
              <w:bottom w:val="dashSmallGap" w:sz="4" w:space="0" w:color="auto"/>
            </w:tcBorders>
            <w:vAlign w:val="center"/>
          </w:tcPr>
          <w:p w14:paraId="526477C9" w14:textId="77777777" w:rsidR="00AC154D" w:rsidRDefault="00AC154D" w:rsidP="00AC154D">
            <w:r w:rsidRPr="00827773">
              <w:t>Lecturing, Class Discussions &amp; Presentations.</w:t>
            </w:r>
          </w:p>
          <w:p w14:paraId="35D3AA4F" w14:textId="735438E0" w:rsidR="00AC154D" w:rsidRPr="00DE07AD" w:rsidRDefault="00AC154D" w:rsidP="00AC154D">
            <w:pPr>
              <w:jc w:val="lowKashida"/>
              <w:rPr>
                <w:rFonts w:asciiTheme="majorBidi" w:hAnsiTheme="majorBidi" w:cstheme="majorBidi"/>
              </w:rPr>
            </w:pPr>
            <w:r w:rsidRPr="00827773">
              <w:t>Relevant tasks</w:t>
            </w:r>
          </w:p>
        </w:tc>
        <w:tc>
          <w:tcPr>
            <w:tcW w:w="1193" w:type="pct"/>
            <w:tcBorders>
              <w:top w:val="single" w:sz="4" w:space="0" w:color="auto"/>
              <w:bottom w:val="dashSmallGap" w:sz="4" w:space="0" w:color="auto"/>
            </w:tcBorders>
          </w:tcPr>
          <w:p w14:paraId="143963A1" w14:textId="0B2E7490" w:rsidR="00AC154D" w:rsidRPr="00DE07AD" w:rsidRDefault="00AC154D" w:rsidP="009C77F0">
            <w:pPr>
              <w:jc w:val="lowKashida"/>
              <w:rPr>
                <w:rFonts w:asciiTheme="majorBidi" w:hAnsiTheme="majorBidi" w:cstheme="majorBidi"/>
              </w:rPr>
            </w:pPr>
            <w:r w:rsidRPr="00827773">
              <w:t>Response papers and assignments + Mid &amp; Final exams.</w:t>
            </w:r>
          </w:p>
        </w:tc>
      </w:tr>
      <w:tr w:rsidR="002F6669" w:rsidRPr="005D2DDD" w14:paraId="25AE5922" w14:textId="77777777" w:rsidTr="00164A15">
        <w:tc>
          <w:tcPr>
            <w:tcW w:w="446" w:type="pct"/>
            <w:tcBorders>
              <w:top w:val="dashSmallGap" w:sz="4" w:space="0" w:color="auto"/>
              <w:bottom w:val="dashSmallGap" w:sz="4" w:space="0" w:color="auto"/>
            </w:tcBorders>
            <w:vAlign w:val="center"/>
          </w:tcPr>
          <w:p w14:paraId="0EB90CFD" w14:textId="77777777" w:rsidR="002F6669" w:rsidRPr="00C76B1F" w:rsidRDefault="002F6669"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tcPr>
          <w:p w14:paraId="6C33F018" w14:textId="6C84F0C7" w:rsidR="002F6669" w:rsidRPr="00C76B1F" w:rsidRDefault="002F6669" w:rsidP="009C77F0">
            <w:pPr>
              <w:jc w:val="lowKashida"/>
              <w:rPr>
                <w:rFonts w:asciiTheme="majorBidi" w:hAnsiTheme="majorBidi" w:cstheme="majorBidi"/>
              </w:rPr>
            </w:pPr>
            <w:r w:rsidRPr="00827773">
              <w:t xml:space="preserve">Display good problem-solving skills in the light of the knowledge and practices gained from special topics studied in the course. </w:t>
            </w:r>
          </w:p>
        </w:tc>
        <w:tc>
          <w:tcPr>
            <w:tcW w:w="1273" w:type="pct"/>
            <w:tcBorders>
              <w:top w:val="dashSmallGap" w:sz="4" w:space="0" w:color="auto"/>
              <w:bottom w:val="dashSmallGap" w:sz="4" w:space="0" w:color="auto"/>
            </w:tcBorders>
          </w:tcPr>
          <w:p w14:paraId="1F8EACAD" w14:textId="2821A835" w:rsidR="002F6669" w:rsidRPr="00DE07AD" w:rsidRDefault="002F6669" w:rsidP="002F6669">
            <w:pPr>
              <w:rPr>
                <w:rFonts w:asciiTheme="majorBidi" w:hAnsiTheme="majorBidi" w:cstheme="majorBidi"/>
              </w:rPr>
            </w:pPr>
            <w:r w:rsidRPr="00827773">
              <w:t xml:space="preserve">Mixed methods, lecturing, class discussion, individual and class tasks. </w:t>
            </w:r>
          </w:p>
        </w:tc>
        <w:tc>
          <w:tcPr>
            <w:tcW w:w="1193" w:type="pct"/>
            <w:tcBorders>
              <w:top w:val="dashSmallGap" w:sz="4" w:space="0" w:color="auto"/>
              <w:bottom w:val="dashSmallGap" w:sz="4" w:space="0" w:color="auto"/>
            </w:tcBorders>
          </w:tcPr>
          <w:p w14:paraId="3F832850" w14:textId="57E77170" w:rsidR="002F6669" w:rsidRPr="00DE07AD" w:rsidRDefault="002F6669" w:rsidP="009C77F0">
            <w:pPr>
              <w:jc w:val="lowKashida"/>
              <w:rPr>
                <w:rFonts w:asciiTheme="majorBidi" w:hAnsiTheme="majorBidi" w:cstheme="majorBidi"/>
              </w:rPr>
            </w:pPr>
            <w:r w:rsidRPr="00827773">
              <w:t xml:space="preserve">A set of quizzes and response papers. </w:t>
            </w:r>
          </w:p>
        </w:tc>
      </w:tr>
      <w:tr w:rsidR="002F6669" w:rsidRPr="005D2DDD" w14:paraId="2EBB5511" w14:textId="77777777" w:rsidTr="002F6669">
        <w:tc>
          <w:tcPr>
            <w:tcW w:w="446" w:type="pct"/>
            <w:tcBorders>
              <w:top w:val="dashSmallGap" w:sz="4" w:space="0" w:color="auto"/>
              <w:bottom w:val="dashSmallGap" w:sz="4" w:space="0" w:color="auto"/>
            </w:tcBorders>
            <w:vAlign w:val="center"/>
          </w:tcPr>
          <w:p w14:paraId="2C9E3F8D" w14:textId="7F089EEE" w:rsidR="002F6669" w:rsidRPr="00C76B1F" w:rsidRDefault="002F6669" w:rsidP="002F6669">
            <w:pPr>
              <w:jc w:val="center"/>
              <w:rPr>
                <w:rFonts w:asciiTheme="majorBidi" w:hAnsiTheme="majorBidi" w:cstheme="majorBidi"/>
              </w:rPr>
            </w:pPr>
            <w:r>
              <w:rPr>
                <w:rFonts w:asciiTheme="majorBidi" w:hAnsiTheme="majorBidi" w:cstheme="majorBidi"/>
              </w:rPr>
              <w:t>3.3</w:t>
            </w:r>
          </w:p>
        </w:tc>
        <w:tc>
          <w:tcPr>
            <w:tcW w:w="2088" w:type="pct"/>
            <w:tcBorders>
              <w:top w:val="dashSmallGap" w:sz="4" w:space="0" w:color="auto"/>
              <w:bottom w:val="dashSmallGap" w:sz="4" w:space="0" w:color="auto"/>
            </w:tcBorders>
          </w:tcPr>
          <w:p w14:paraId="4DF8C1AA" w14:textId="671BF3DF" w:rsidR="002F6669" w:rsidRPr="00C76B1F" w:rsidRDefault="002F6669" w:rsidP="009C77F0">
            <w:pPr>
              <w:jc w:val="lowKashida"/>
              <w:rPr>
                <w:rFonts w:asciiTheme="majorBidi" w:hAnsiTheme="majorBidi" w:cstheme="majorBidi"/>
              </w:rPr>
            </w:pPr>
            <w:r w:rsidRPr="00827773">
              <w:t>Develop team work skills from their work on project and group discussions/presentations of the particular topics examined in the course.</w:t>
            </w:r>
          </w:p>
        </w:tc>
        <w:tc>
          <w:tcPr>
            <w:tcW w:w="1273" w:type="pct"/>
            <w:tcBorders>
              <w:top w:val="dashSmallGap" w:sz="4" w:space="0" w:color="auto"/>
              <w:bottom w:val="dashSmallGap" w:sz="4" w:space="0" w:color="auto"/>
            </w:tcBorders>
          </w:tcPr>
          <w:p w14:paraId="5B2A6E7F" w14:textId="67440B11" w:rsidR="002F6669" w:rsidRPr="00DE07AD" w:rsidRDefault="002F6669" w:rsidP="009C77F0">
            <w:pPr>
              <w:jc w:val="lowKashida"/>
              <w:rPr>
                <w:rFonts w:asciiTheme="majorBidi" w:hAnsiTheme="majorBidi" w:cstheme="majorBidi"/>
              </w:rPr>
            </w:pPr>
            <w:r w:rsidRPr="00827773">
              <w:t>Task-based teaching</w:t>
            </w:r>
          </w:p>
        </w:tc>
        <w:tc>
          <w:tcPr>
            <w:tcW w:w="1193" w:type="pct"/>
            <w:tcBorders>
              <w:top w:val="dashSmallGap" w:sz="4" w:space="0" w:color="auto"/>
              <w:bottom w:val="dashSmallGap" w:sz="4" w:space="0" w:color="auto"/>
            </w:tcBorders>
          </w:tcPr>
          <w:p w14:paraId="05DDF2E1" w14:textId="3B3F4C95" w:rsidR="002F6669" w:rsidRPr="00DE07AD" w:rsidRDefault="002F6669" w:rsidP="009C77F0">
            <w:pPr>
              <w:jc w:val="lowKashida"/>
              <w:rPr>
                <w:rFonts w:asciiTheme="majorBidi" w:hAnsiTheme="majorBidi" w:cstheme="majorBidi"/>
              </w:rPr>
            </w:pPr>
            <w:r w:rsidRPr="00827773">
              <w:t>Checking if tasks are completed successfully and in time.</w:t>
            </w:r>
          </w:p>
        </w:tc>
      </w:tr>
      <w:tr w:rsidR="002F6669" w:rsidRPr="005D2DDD" w14:paraId="024C29F2" w14:textId="77777777" w:rsidTr="002F6669">
        <w:tc>
          <w:tcPr>
            <w:tcW w:w="446" w:type="pct"/>
            <w:tcBorders>
              <w:top w:val="dashSmallGap" w:sz="4" w:space="0" w:color="auto"/>
              <w:bottom w:val="dashSmallGap" w:sz="4" w:space="0" w:color="auto"/>
            </w:tcBorders>
            <w:vAlign w:val="center"/>
          </w:tcPr>
          <w:p w14:paraId="68D690F8" w14:textId="08C61696" w:rsidR="002F6669" w:rsidRPr="00C76B1F" w:rsidRDefault="002F6669" w:rsidP="009C77F0">
            <w:pPr>
              <w:jc w:val="center"/>
              <w:rPr>
                <w:rFonts w:asciiTheme="majorBidi" w:hAnsiTheme="majorBidi" w:cstheme="majorBidi"/>
              </w:rPr>
            </w:pPr>
            <w:r>
              <w:rPr>
                <w:rFonts w:asciiTheme="majorBidi" w:hAnsiTheme="majorBidi" w:cstheme="majorBidi"/>
              </w:rPr>
              <w:t>3.4</w:t>
            </w:r>
          </w:p>
        </w:tc>
        <w:tc>
          <w:tcPr>
            <w:tcW w:w="2088" w:type="pct"/>
            <w:tcBorders>
              <w:top w:val="dashSmallGap" w:sz="4" w:space="0" w:color="auto"/>
              <w:bottom w:val="dashSmallGap" w:sz="4" w:space="0" w:color="auto"/>
            </w:tcBorders>
          </w:tcPr>
          <w:p w14:paraId="0A8460C0" w14:textId="46751968" w:rsidR="002F6669" w:rsidRPr="00827773" w:rsidRDefault="002F6669" w:rsidP="009C77F0">
            <w:pPr>
              <w:jc w:val="lowKashida"/>
            </w:pPr>
            <w:r w:rsidRPr="001E5AA1">
              <w:t>Develop   some stress management skills along with a few other soft communication skills from their work on project, assignments, presentations and other tasks.</w:t>
            </w:r>
          </w:p>
        </w:tc>
        <w:tc>
          <w:tcPr>
            <w:tcW w:w="1273" w:type="pct"/>
            <w:tcBorders>
              <w:top w:val="dashSmallGap" w:sz="4" w:space="0" w:color="auto"/>
              <w:bottom w:val="dashSmallGap" w:sz="4" w:space="0" w:color="auto"/>
            </w:tcBorders>
          </w:tcPr>
          <w:p w14:paraId="13805362" w14:textId="63B55286" w:rsidR="002F6669" w:rsidRPr="00827773" w:rsidRDefault="002F6669" w:rsidP="002F6669">
            <w:r w:rsidRPr="001E5AA1">
              <w:t>Lecturing &amp; task-based teaching.</w:t>
            </w:r>
          </w:p>
        </w:tc>
        <w:tc>
          <w:tcPr>
            <w:tcW w:w="1193" w:type="pct"/>
            <w:tcBorders>
              <w:top w:val="dashSmallGap" w:sz="4" w:space="0" w:color="auto"/>
              <w:bottom w:val="dashSmallGap" w:sz="4" w:space="0" w:color="auto"/>
            </w:tcBorders>
          </w:tcPr>
          <w:p w14:paraId="3CAD8261" w14:textId="77777777" w:rsidR="002F6669" w:rsidRPr="001E5AA1" w:rsidRDefault="002F6669" w:rsidP="002F6669">
            <w:r w:rsidRPr="001E5AA1">
              <w:t>Setting deadlines for assignments and response papers.</w:t>
            </w:r>
          </w:p>
          <w:p w14:paraId="3B3F2FBA" w14:textId="77777777" w:rsidR="002F6669" w:rsidRPr="002F6669" w:rsidRDefault="002F6669" w:rsidP="002F6669"/>
        </w:tc>
      </w:tr>
      <w:tr w:rsidR="002F6669" w:rsidRPr="005D2DDD" w14:paraId="57558E6B" w14:textId="77777777" w:rsidTr="002F6669">
        <w:tc>
          <w:tcPr>
            <w:tcW w:w="446" w:type="pct"/>
            <w:tcBorders>
              <w:top w:val="dashSmallGap" w:sz="4" w:space="0" w:color="auto"/>
              <w:bottom w:val="dashSmallGap" w:sz="4" w:space="0" w:color="auto"/>
            </w:tcBorders>
            <w:vAlign w:val="center"/>
          </w:tcPr>
          <w:p w14:paraId="55AAB1BE" w14:textId="325D315D" w:rsidR="002F6669" w:rsidRPr="00C76B1F" w:rsidRDefault="002F6669" w:rsidP="009C77F0">
            <w:pPr>
              <w:jc w:val="center"/>
              <w:rPr>
                <w:rFonts w:asciiTheme="majorBidi" w:hAnsiTheme="majorBidi" w:cstheme="majorBidi"/>
              </w:rPr>
            </w:pPr>
            <w:r>
              <w:rPr>
                <w:rFonts w:asciiTheme="majorBidi" w:hAnsiTheme="majorBidi" w:cstheme="majorBidi"/>
              </w:rPr>
              <w:t>3.5</w:t>
            </w:r>
          </w:p>
        </w:tc>
        <w:tc>
          <w:tcPr>
            <w:tcW w:w="2088" w:type="pct"/>
            <w:tcBorders>
              <w:top w:val="dashSmallGap" w:sz="4" w:space="0" w:color="auto"/>
              <w:bottom w:val="dashSmallGap" w:sz="4" w:space="0" w:color="auto"/>
            </w:tcBorders>
          </w:tcPr>
          <w:p w14:paraId="59EF9C41" w14:textId="77777777" w:rsidR="002F6669" w:rsidRPr="001E5AA1" w:rsidRDefault="002F6669" w:rsidP="002F6669">
            <w:pPr>
              <w:jc w:val="both"/>
            </w:pPr>
            <w:r w:rsidRPr="001E5AA1">
              <w:t>Display general computer and internet skills in the context of special topics investigated in the course.</w:t>
            </w:r>
          </w:p>
          <w:p w14:paraId="584A4AF2" w14:textId="77777777" w:rsidR="002F6669" w:rsidRPr="001E5AA1" w:rsidRDefault="002F6669" w:rsidP="002F6669">
            <w:pPr>
              <w:jc w:val="both"/>
            </w:pPr>
          </w:p>
          <w:p w14:paraId="1071BBBD" w14:textId="3529FDE2" w:rsidR="002F6669" w:rsidRPr="00827773" w:rsidRDefault="002F6669" w:rsidP="002F6669">
            <w:r w:rsidRPr="001E5AA1">
              <w:t>Use social media (WhatsApp/Twitter, Facebook, etc.)  to discuss the particular topics of the course.</w:t>
            </w:r>
          </w:p>
        </w:tc>
        <w:tc>
          <w:tcPr>
            <w:tcW w:w="1273" w:type="pct"/>
            <w:tcBorders>
              <w:top w:val="dashSmallGap" w:sz="4" w:space="0" w:color="auto"/>
              <w:bottom w:val="dashSmallGap" w:sz="4" w:space="0" w:color="auto"/>
            </w:tcBorders>
          </w:tcPr>
          <w:p w14:paraId="0635B2D9" w14:textId="77777777" w:rsidR="002F6669" w:rsidRPr="001E5AA1" w:rsidRDefault="002F6669" w:rsidP="002F6669">
            <w:r w:rsidRPr="001E5AA1">
              <w:t>Lecturing &amp; task-based teaching involving internet tasks.</w:t>
            </w:r>
          </w:p>
          <w:p w14:paraId="763C02D8" w14:textId="551ADC50" w:rsidR="002F6669" w:rsidRPr="00827773" w:rsidRDefault="002F6669" w:rsidP="002F6669">
            <w:r w:rsidRPr="001E5AA1">
              <w:t>Demanding students use PowerPoint in presentations</w:t>
            </w:r>
          </w:p>
        </w:tc>
        <w:tc>
          <w:tcPr>
            <w:tcW w:w="1193" w:type="pct"/>
            <w:tcBorders>
              <w:top w:val="dashSmallGap" w:sz="4" w:space="0" w:color="auto"/>
              <w:bottom w:val="dashSmallGap" w:sz="4" w:space="0" w:color="auto"/>
            </w:tcBorders>
          </w:tcPr>
          <w:p w14:paraId="774619B8" w14:textId="3DD80DEF" w:rsidR="002F6669" w:rsidRPr="00827773" w:rsidRDefault="002F6669" w:rsidP="002F6669">
            <w:r w:rsidRPr="001E5AA1">
              <w:t>Quizzes and response papers + Dada projector presentation</w:t>
            </w:r>
          </w:p>
        </w:tc>
      </w:tr>
      <w:tr w:rsidR="002F6669" w:rsidRPr="005D2DDD" w14:paraId="5483E891" w14:textId="77777777" w:rsidTr="002C71DB">
        <w:tc>
          <w:tcPr>
            <w:tcW w:w="446" w:type="pct"/>
            <w:tcBorders>
              <w:top w:val="dashSmallGap" w:sz="4" w:space="0" w:color="auto"/>
              <w:bottom w:val="single" w:sz="12" w:space="0" w:color="auto"/>
            </w:tcBorders>
            <w:vAlign w:val="center"/>
          </w:tcPr>
          <w:p w14:paraId="33F8E16A" w14:textId="3C3B9174" w:rsidR="002F6669" w:rsidRPr="00C76B1F" w:rsidRDefault="002F6669" w:rsidP="009C77F0">
            <w:pPr>
              <w:jc w:val="center"/>
              <w:rPr>
                <w:rFonts w:asciiTheme="majorBidi" w:hAnsiTheme="majorBidi" w:cstheme="majorBidi"/>
              </w:rPr>
            </w:pPr>
            <w:r>
              <w:rPr>
                <w:rFonts w:asciiTheme="majorBidi" w:hAnsiTheme="majorBidi" w:cstheme="majorBidi"/>
              </w:rPr>
              <w:t>3.6</w:t>
            </w:r>
          </w:p>
        </w:tc>
        <w:tc>
          <w:tcPr>
            <w:tcW w:w="2088" w:type="pct"/>
            <w:tcBorders>
              <w:top w:val="dashSmallGap" w:sz="4" w:space="0" w:color="auto"/>
              <w:bottom w:val="single" w:sz="12" w:space="0" w:color="auto"/>
            </w:tcBorders>
          </w:tcPr>
          <w:p w14:paraId="7144A5CF" w14:textId="77777777" w:rsidR="002F6669" w:rsidRPr="001E5AA1" w:rsidRDefault="002F6669" w:rsidP="002F6669">
            <w:pPr>
              <w:jc w:val="both"/>
            </w:pPr>
            <w:r w:rsidRPr="001E5AA1">
              <w:t>Prepare some web-base</w:t>
            </w:r>
            <w:r>
              <w:t>d</w:t>
            </w:r>
            <w:r w:rsidRPr="001E5AA1">
              <w:t xml:space="preserve"> materials relevant to the course topics along with getting them to experience wikis, e-books and some e-journals.</w:t>
            </w:r>
          </w:p>
          <w:p w14:paraId="6DEC7BBE" w14:textId="77777777" w:rsidR="002F6669" w:rsidRPr="001E5AA1" w:rsidRDefault="002F6669" w:rsidP="002F6669">
            <w:pPr>
              <w:jc w:val="both"/>
            </w:pPr>
          </w:p>
        </w:tc>
        <w:tc>
          <w:tcPr>
            <w:tcW w:w="1273" w:type="pct"/>
            <w:tcBorders>
              <w:top w:val="dashSmallGap" w:sz="4" w:space="0" w:color="auto"/>
              <w:bottom w:val="single" w:sz="12" w:space="0" w:color="auto"/>
            </w:tcBorders>
          </w:tcPr>
          <w:p w14:paraId="380ABC22" w14:textId="77777777" w:rsidR="002F6669" w:rsidRDefault="002F6669" w:rsidP="002F6669">
            <w:r w:rsidRPr="001E5AA1">
              <w:t>Lecturing &amp; task-based teaching involving internet tasks.</w:t>
            </w:r>
          </w:p>
          <w:p w14:paraId="1AE5D046" w14:textId="7D73C94B" w:rsidR="002F6669" w:rsidRPr="001E5AA1" w:rsidRDefault="002F6669" w:rsidP="002F6669">
            <w:r w:rsidRPr="001E5AA1">
              <w:t>Giving wiki/ e-books/ e-journals assignments and coach students in how to carry them out.</w:t>
            </w:r>
          </w:p>
          <w:p w14:paraId="245418DE" w14:textId="77777777" w:rsidR="002F6669" w:rsidRPr="001E5AA1" w:rsidRDefault="002F6669" w:rsidP="004109C1"/>
        </w:tc>
        <w:tc>
          <w:tcPr>
            <w:tcW w:w="1193" w:type="pct"/>
            <w:tcBorders>
              <w:top w:val="dashSmallGap" w:sz="4" w:space="0" w:color="auto"/>
              <w:bottom w:val="single" w:sz="12" w:space="0" w:color="auto"/>
            </w:tcBorders>
          </w:tcPr>
          <w:p w14:paraId="1071BFFC" w14:textId="029A4ECE" w:rsidR="002F6669" w:rsidRPr="002F6669" w:rsidRDefault="002F6669" w:rsidP="002F6669">
            <w:r w:rsidRPr="001E5AA1">
              <w:t>Keeping check lists for completed tasks and a lot marks for the use of web-based materials in presentations and assignments.</w:t>
            </w: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lastRenderedPageBreak/>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2F6669" w:rsidRPr="005D2DDD" w14:paraId="1B94C2C2" w14:textId="77777777" w:rsidTr="00F95782">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2F6669" w:rsidRPr="009D1E6C" w:rsidRDefault="002F6669"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vAlign w:val="center"/>
          </w:tcPr>
          <w:p w14:paraId="09D9FFB5" w14:textId="5F47C3FF" w:rsidR="002F6669" w:rsidRPr="00DE07AD" w:rsidRDefault="002F6669" w:rsidP="002F6669">
            <w:pPr>
              <w:bidi/>
              <w:jc w:val="center"/>
              <w:rPr>
                <w:rFonts w:asciiTheme="majorBidi" w:hAnsiTheme="majorBidi" w:cstheme="majorBidi"/>
              </w:rPr>
            </w:pPr>
            <w:r>
              <w:rPr>
                <w:rFonts w:asciiTheme="majorBidi" w:hAnsiTheme="majorBidi" w:cstheme="majorBidi"/>
                <w:lang w:bidi="ar-EG"/>
              </w:rPr>
              <w:t>Class activities and home assignments</w:t>
            </w:r>
          </w:p>
        </w:tc>
        <w:tc>
          <w:tcPr>
            <w:tcW w:w="1313" w:type="dxa"/>
            <w:tcBorders>
              <w:top w:val="single" w:sz="8" w:space="0" w:color="auto"/>
              <w:left w:val="single" w:sz="8" w:space="0" w:color="auto"/>
              <w:bottom w:val="dashSmallGap" w:sz="4" w:space="0" w:color="auto"/>
              <w:right w:val="single" w:sz="8" w:space="0" w:color="auto"/>
            </w:tcBorders>
          </w:tcPr>
          <w:p w14:paraId="5A634D95" w14:textId="77777777" w:rsidR="002F6669" w:rsidRPr="00FA3C86" w:rsidRDefault="002F6669" w:rsidP="002F6669">
            <w:pPr>
              <w:spacing w:line="216" w:lineRule="auto"/>
              <w:jc w:val="center"/>
              <w:rPr>
                <w:rFonts w:asciiTheme="majorBidi" w:hAnsiTheme="majorBidi" w:cstheme="majorBidi"/>
                <w:lang w:bidi="ar-EG"/>
              </w:rPr>
            </w:pPr>
            <w:r>
              <w:rPr>
                <w:rFonts w:asciiTheme="majorBidi" w:hAnsiTheme="majorBidi" w:cstheme="majorBidi"/>
                <w:lang w:bidi="ar-EG"/>
              </w:rPr>
              <w:t>All through the semester</w:t>
            </w:r>
          </w:p>
          <w:p w14:paraId="0B33890A" w14:textId="77777777" w:rsidR="002F6669" w:rsidRPr="00DE07AD" w:rsidRDefault="002F6669" w:rsidP="00001466">
            <w:pPr>
              <w:bidi/>
              <w:jc w:val="lowKashida"/>
              <w:rPr>
                <w:rFonts w:asciiTheme="majorBidi" w:hAnsiTheme="majorBidi" w:cstheme="majorBidi"/>
              </w:rPr>
            </w:pPr>
          </w:p>
        </w:tc>
        <w:tc>
          <w:tcPr>
            <w:tcW w:w="2190" w:type="dxa"/>
            <w:tcBorders>
              <w:top w:val="single" w:sz="8" w:space="0" w:color="auto"/>
              <w:left w:val="single" w:sz="8" w:space="0" w:color="auto"/>
              <w:bottom w:val="dashSmallGap" w:sz="4" w:space="0" w:color="auto"/>
            </w:tcBorders>
            <w:vAlign w:val="center"/>
          </w:tcPr>
          <w:p w14:paraId="659EF7FC" w14:textId="77777777" w:rsidR="002F6669" w:rsidRPr="00FA3C86" w:rsidRDefault="002F6669" w:rsidP="002F6669">
            <w:pPr>
              <w:spacing w:line="216" w:lineRule="auto"/>
              <w:jc w:val="center"/>
              <w:rPr>
                <w:rFonts w:asciiTheme="majorBidi" w:hAnsiTheme="majorBidi" w:cstheme="majorBidi"/>
                <w:lang w:bidi="ar-EG"/>
              </w:rPr>
            </w:pPr>
          </w:p>
          <w:p w14:paraId="531D06A5" w14:textId="1E9C7469" w:rsidR="002F6669" w:rsidRPr="00DE07AD" w:rsidRDefault="002F6669" w:rsidP="002F6669">
            <w:pPr>
              <w:bidi/>
              <w:jc w:val="center"/>
              <w:rPr>
                <w:rFonts w:asciiTheme="majorBidi" w:hAnsiTheme="majorBidi" w:cstheme="majorBidi"/>
              </w:rPr>
            </w:pPr>
            <w:r w:rsidRPr="00FA3C86">
              <w:rPr>
                <w:rFonts w:asciiTheme="majorBidi" w:hAnsiTheme="majorBidi" w:cstheme="majorBidi"/>
                <w:lang w:bidi="ar-EG"/>
              </w:rPr>
              <w:t>10 %</w:t>
            </w:r>
          </w:p>
        </w:tc>
      </w:tr>
      <w:tr w:rsidR="002F6669" w:rsidRPr="005D2DDD" w14:paraId="4F83A0F2" w14:textId="77777777" w:rsidTr="006C22A7">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2F6669" w:rsidRPr="009D1E6C" w:rsidRDefault="002F6669"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67CBB7B" w14:textId="307ADDFB" w:rsidR="002F6669" w:rsidRPr="00DE07AD" w:rsidRDefault="002F6669" w:rsidP="002F6669">
            <w:pPr>
              <w:bidi/>
              <w:jc w:val="center"/>
              <w:rPr>
                <w:rFonts w:asciiTheme="majorBidi" w:hAnsiTheme="majorBidi" w:cstheme="majorBidi"/>
                <w:lang w:bidi="ar-EG"/>
              </w:rPr>
            </w:pPr>
            <w:r>
              <w:rPr>
                <w:rFonts w:asciiTheme="majorBidi" w:hAnsiTheme="majorBidi" w:cstheme="majorBidi"/>
                <w:lang w:bidi="ar-EG"/>
              </w:rPr>
              <w:t>Midterm Exam 1</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5A315724" w14:textId="0948F375" w:rsidR="002F6669" w:rsidRPr="00DE07AD" w:rsidRDefault="002F6669" w:rsidP="002F6669">
            <w:pPr>
              <w:bidi/>
              <w:jc w:val="center"/>
              <w:rPr>
                <w:rFonts w:asciiTheme="majorBidi" w:hAnsiTheme="majorBidi" w:cstheme="majorBidi"/>
              </w:rPr>
            </w:pPr>
            <w:r w:rsidRPr="00FA3C86">
              <w:rPr>
                <w:rFonts w:asciiTheme="majorBidi" w:hAnsiTheme="majorBidi" w:cstheme="majorBidi"/>
                <w:lang w:bidi="ar-EG"/>
              </w:rPr>
              <w:t xml:space="preserve">Week </w:t>
            </w:r>
            <w:r>
              <w:rPr>
                <w:rFonts w:asciiTheme="majorBidi" w:hAnsiTheme="majorBidi" w:cstheme="majorBidi"/>
                <w:lang w:bidi="ar-EG"/>
              </w:rPr>
              <w:t>7</w:t>
            </w:r>
          </w:p>
        </w:tc>
        <w:tc>
          <w:tcPr>
            <w:tcW w:w="2190" w:type="dxa"/>
            <w:tcBorders>
              <w:top w:val="dashSmallGap" w:sz="4" w:space="0" w:color="auto"/>
              <w:left w:val="single" w:sz="8" w:space="0" w:color="auto"/>
              <w:bottom w:val="dashSmallGap" w:sz="4" w:space="0" w:color="auto"/>
            </w:tcBorders>
            <w:vAlign w:val="center"/>
          </w:tcPr>
          <w:p w14:paraId="31E8EAC7" w14:textId="0BB93D27" w:rsidR="002F6669" w:rsidRPr="00DE07AD" w:rsidRDefault="002F6669" w:rsidP="002F6669">
            <w:pPr>
              <w:bidi/>
              <w:jc w:val="center"/>
              <w:rPr>
                <w:rFonts w:asciiTheme="majorBidi" w:hAnsiTheme="majorBidi" w:cstheme="majorBidi"/>
              </w:rPr>
            </w:pPr>
            <w:r>
              <w:rPr>
                <w:rFonts w:asciiTheme="majorBidi" w:hAnsiTheme="majorBidi" w:cstheme="majorBidi"/>
                <w:lang w:bidi="ar-EG"/>
              </w:rPr>
              <w:t>15</w:t>
            </w:r>
            <w:r w:rsidRPr="00FA3C86">
              <w:rPr>
                <w:rFonts w:asciiTheme="majorBidi" w:hAnsiTheme="majorBidi" w:cstheme="majorBidi"/>
                <w:lang w:bidi="ar-EG"/>
              </w:rPr>
              <w:t xml:space="preserve"> %</w:t>
            </w:r>
          </w:p>
        </w:tc>
      </w:tr>
      <w:tr w:rsidR="002F6669" w:rsidRPr="005D2DDD" w14:paraId="64F322F2" w14:textId="77777777" w:rsidTr="00812AF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2F6669" w:rsidRPr="009D1E6C" w:rsidRDefault="002F6669"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40BC92D0" w14:textId="026FAC73" w:rsidR="002F6669" w:rsidRPr="00DE07AD" w:rsidRDefault="002F6669" w:rsidP="002F6669">
            <w:pPr>
              <w:bidi/>
              <w:jc w:val="center"/>
              <w:rPr>
                <w:rFonts w:asciiTheme="majorBidi" w:hAnsiTheme="majorBidi" w:cstheme="majorBidi"/>
              </w:rPr>
            </w:pPr>
            <w:r>
              <w:rPr>
                <w:rFonts w:asciiTheme="majorBidi" w:hAnsiTheme="majorBidi" w:cstheme="majorBidi"/>
                <w:lang w:bidi="ar-EG"/>
              </w:rPr>
              <w:t>Project</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D590E94" w14:textId="6EBC2A8C" w:rsidR="002F6669" w:rsidRPr="00DE07AD" w:rsidRDefault="002F6669" w:rsidP="002F6669">
            <w:pPr>
              <w:bidi/>
              <w:jc w:val="center"/>
              <w:rPr>
                <w:rFonts w:asciiTheme="majorBidi" w:hAnsiTheme="majorBidi" w:cstheme="majorBidi"/>
              </w:rPr>
            </w:pPr>
            <w:r w:rsidRPr="00FA3C86">
              <w:rPr>
                <w:rFonts w:asciiTheme="majorBidi" w:hAnsiTheme="majorBidi" w:cstheme="majorBidi"/>
                <w:lang w:bidi="ar-EG"/>
              </w:rPr>
              <w:t>Week 8</w:t>
            </w:r>
          </w:p>
        </w:tc>
        <w:tc>
          <w:tcPr>
            <w:tcW w:w="2190" w:type="dxa"/>
            <w:tcBorders>
              <w:top w:val="dashSmallGap" w:sz="4" w:space="0" w:color="auto"/>
              <w:left w:val="single" w:sz="8" w:space="0" w:color="auto"/>
              <w:bottom w:val="dashSmallGap" w:sz="4" w:space="0" w:color="auto"/>
            </w:tcBorders>
            <w:vAlign w:val="center"/>
          </w:tcPr>
          <w:p w14:paraId="7C911582" w14:textId="5C997ED7" w:rsidR="002F6669" w:rsidRPr="00DE07AD" w:rsidRDefault="002F6669" w:rsidP="002F6669">
            <w:pPr>
              <w:bidi/>
              <w:jc w:val="center"/>
              <w:rPr>
                <w:rFonts w:asciiTheme="majorBidi" w:hAnsiTheme="majorBidi" w:cstheme="majorBidi"/>
              </w:rPr>
            </w:pPr>
            <w:r>
              <w:rPr>
                <w:rFonts w:asciiTheme="majorBidi" w:hAnsiTheme="majorBidi" w:cstheme="majorBidi"/>
                <w:lang w:bidi="ar-EG"/>
              </w:rPr>
              <w:t>20%</w:t>
            </w:r>
          </w:p>
        </w:tc>
      </w:tr>
      <w:tr w:rsidR="002F6669" w:rsidRPr="005D2DDD" w14:paraId="44147A70" w14:textId="77777777" w:rsidTr="0019771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2F6669" w:rsidRPr="009D1E6C" w:rsidRDefault="002F6669"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6AB8D178" w14:textId="7DEA69A3" w:rsidR="002F6669" w:rsidRPr="00DE07AD" w:rsidRDefault="002F6669" w:rsidP="002F6669">
            <w:pPr>
              <w:bidi/>
              <w:jc w:val="center"/>
              <w:rPr>
                <w:rFonts w:asciiTheme="majorBidi" w:hAnsiTheme="majorBidi" w:cstheme="majorBidi"/>
              </w:rPr>
            </w:pPr>
            <w:r>
              <w:rPr>
                <w:rFonts w:asciiTheme="majorBidi" w:hAnsiTheme="majorBidi" w:cstheme="majorBidi"/>
              </w:rPr>
              <w:t>Midterm Exam 2</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4F48CF2C" w14:textId="3182F9F9" w:rsidR="002F6669" w:rsidRPr="00DE07AD" w:rsidRDefault="002F6669" w:rsidP="00001466">
            <w:pPr>
              <w:bidi/>
              <w:jc w:val="lowKashida"/>
              <w:rPr>
                <w:rFonts w:asciiTheme="majorBidi" w:hAnsiTheme="majorBidi" w:cstheme="majorBidi"/>
              </w:rPr>
            </w:pPr>
            <w:r w:rsidRPr="00FA3C86">
              <w:rPr>
                <w:rFonts w:asciiTheme="majorBidi" w:hAnsiTheme="majorBidi" w:cstheme="majorBidi"/>
                <w:lang w:bidi="ar-EG"/>
              </w:rPr>
              <w:t>Week 10</w:t>
            </w:r>
          </w:p>
        </w:tc>
        <w:tc>
          <w:tcPr>
            <w:tcW w:w="2190" w:type="dxa"/>
            <w:tcBorders>
              <w:top w:val="dashSmallGap" w:sz="4" w:space="0" w:color="auto"/>
              <w:left w:val="single" w:sz="8" w:space="0" w:color="auto"/>
              <w:bottom w:val="dashSmallGap" w:sz="4" w:space="0" w:color="auto"/>
            </w:tcBorders>
            <w:vAlign w:val="center"/>
          </w:tcPr>
          <w:p w14:paraId="37409803" w14:textId="6874ECF7" w:rsidR="002F6669" w:rsidRPr="00DE07AD" w:rsidRDefault="002F6669" w:rsidP="002F6669">
            <w:pPr>
              <w:bidi/>
              <w:jc w:val="center"/>
              <w:rPr>
                <w:rFonts w:asciiTheme="majorBidi" w:hAnsiTheme="majorBidi" w:cstheme="majorBidi"/>
              </w:rPr>
            </w:pPr>
            <w:r>
              <w:rPr>
                <w:rFonts w:asciiTheme="majorBidi" w:hAnsiTheme="majorBidi" w:cstheme="majorBidi"/>
                <w:lang w:bidi="ar-EG"/>
              </w:rPr>
              <w:t>15</w:t>
            </w:r>
            <w:r w:rsidRPr="00FA3C86">
              <w:rPr>
                <w:rFonts w:asciiTheme="majorBidi" w:hAnsiTheme="majorBidi" w:cstheme="majorBidi"/>
                <w:lang w:bidi="ar-EG"/>
              </w:rPr>
              <w:t xml:space="preserve"> %</w:t>
            </w:r>
          </w:p>
        </w:tc>
      </w:tr>
      <w:tr w:rsidR="002F6669" w:rsidRPr="005D2DDD" w14:paraId="25D13671" w14:textId="77777777" w:rsidTr="002C70A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2F6669" w:rsidRPr="009D1E6C" w:rsidRDefault="002F6669"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vAlign w:val="center"/>
          </w:tcPr>
          <w:p w14:paraId="7524B90C" w14:textId="19355BC8" w:rsidR="002F6669" w:rsidRPr="00DE07AD" w:rsidRDefault="002F6669" w:rsidP="002F6669">
            <w:pPr>
              <w:bidi/>
              <w:jc w:val="center"/>
              <w:rPr>
                <w:rFonts w:asciiTheme="majorBidi" w:hAnsiTheme="majorBidi" w:cstheme="majorBidi"/>
              </w:rPr>
            </w:pPr>
            <w:r>
              <w:rPr>
                <w:rFonts w:asciiTheme="majorBidi" w:hAnsiTheme="majorBidi" w:cstheme="majorBidi"/>
              </w:rPr>
              <w:t>Final Exam</w:t>
            </w:r>
          </w:p>
        </w:tc>
        <w:tc>
          <w:tcPr>
            <w:tcW w:w="1313" w:type="dxa"/>
            <w:tcBorders>
              <w:top w:val="dashSmallGap" w:sz="4" w:space="0" w:color="auto"/>
              <w:left w:val="single" w:sz="8" w:space="0" w:color="auto"/>
              <w:bottom w:val="dashSmallGap" w:sz="4" w:space="0" w:color="auto"/>
              <w:right w:val="single" w:sz="8" w:space="0" w:color="auto"/>
            </w:tcBorders>
            <w:vAlign w:val="center"/>
          </w:tcPr>
          <w:p w14:paraId="1CDBE7DD" w14:textId="62C642BD" w:rsidR="002F6669" w:rsidRPr="00DE07AD" w:rsidRDefault="002F6669" w:rsidP="002F6669">
            <w:pPr>
              <w:bidi/>
              <w:jc w:val="center"/>
              <w:rPr>
                <w:rFonts w:asciiTheme="majorBidi" w:hAnsiTheme="majorBidi" w:cstheme="majorBidi"/>
              </w:rPr>
            </w:pPr>
            <w:r>
              <w:rPr>
                <w:rFonts w:asciiTheme="majorBidi" w:hAnsiTheme="majorBidi" w:cstheme="majorBidi"/>
              </w:rPr>
              <w:t>After the course finishes</w:t>
            </w:r>
          </w:p>
        </w:tc>
        <w:tc>
          <w:tcPr>
            <w:tcW w:w="2190" w:type="dxa"/>
            <w:tcBorders>
              <w:top w:val="dashSmallGap" w:sz="4" w:space="0" w:color="auto"/>
              <w:left w:val="single" w:sz="8" w:space="0" w:color="auto"/>
              <w:bottom w:val="dashSmallGap" w:sz="4" w:space="0" w:color="auto"/>
            </w:tcBorders>
          </w:tcPr>
          <w:p w14:paraId="3B5ACF58" w14:textId="44171F19" w:rsidR="002F6669" w:rsidRPr="00DE07AD" w:rsidRDefault="002F6669" w:rsidP="002F6669">
            <w:pPr>
              <w:bidi/>
              <w:jc w:val="center"/>
              <w:rPr>
                <w:rFonts w:asciiTheme="majorBidi" w:hAnsiTheme="majorBidi" w:cstheme="majorBidi"/>
              </w:rPr>
            </w:pPr>
            <w:r>
              <w:rPr>
                <w:rFonts w:asciiTheme="majorBidi" w:hAnsiTheme="majorBidi" w:cstheme="majorBidi"/>
                <w:b/>
                <w:bCs/>
              </w:rPr>
              <w:t>40%</w:t>
            </w: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17994D46"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w:t>
            </w:r>
            <w:r w:rsidR="002F6669">
              <w:rPr>
                <w:b/>
                <w:bCs/>
              </w:rPr>
              <w:t xml:space="preserve"> </w:t>
            </w:r>
            <w:r w:rsidR="002F6669" w:rsidRPr="00143CC2">
              <w:rPr>
                <w:b/>
                <w:bCs/>
              </w:rPr>
              <w:t>8hour per course per week</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712DBFAC" w14:textId="77777777" w:rsidR="002F6669" w:rsidRDefault="002F6669" w:rsidP="009D1354">
            <w:pPr>
              <w:pStyle w:val="ListParagraph"/>
              <w:numPr>
                <w:ilvl w:val="0"/>
                <w:numId w:val="3"/>
              </w:numPr>
              <w:spacing w:line="276" w:lineRule="auto"/>
            </w:pPr>
            <w:r>
              <w:t>The faculty member will be available during office hours for counseling and support</w:t>
            </w:r>
          </w:p>
          <w:p w14:paraId="602208CA" w14:textId="21F57E00" w:rsidR="005922AF" w:rsidRDefault="002F6669" w:rsidP="009D1354">
            <w:pPr>
              <w:pStyle w:val="ListParagraph"/>
              <w:numPr>
                <w:ilvl w:val="0"/>
                <w:numId w:val="3"/>
              </w:numPr>
              <w:spacing w:line="276" w:lineRule="auto"/>
            </w:pPr>
            <w:r>
              <w:t>The Student Advisor is also available all the time to help the students</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5F49E2CE" w14:textId="77777777" w:rsidR="002F6669" w:rsidRPr="00BA4105" w:rsidRDefault="002F6669" w:rsidP="002F6669">
            <w:pPr>
              <w:pStyle w:val="ListParagraph"/>
              <w:ind w:right="43"/>
            </w:pPr>
            <w:r w:rsidRPr="00BA4105">
              <w:rPr>
                <w:b/>
                <w:bCs/>
              </w:rPr>
              <w:t>Note</w:t>
            </w:r>
            <w:r w:rsidRPr="00BA4105">
              <w:t>:</w:t>
            </w:r>
          </w:p>
          <w:p w14:paraId="308EF43E" w14:textId="77777777" w:rsidR="002F6669" w:rsidRPr="00BA4105" w:rsidRDefault="002F6669" w:rsidP="002F6669">
            <w:pPr>
              <w:pStyle w:val="ListParagraph"/>
              <w:ind w:right="43"/>
              <w:rPr>
                <w:b/>
                <w:bCs/>
                <w:color w:val="FF0000"/>
                <w:sz w:val="20"/>
                <w:szCs w:val="20"/>
              </w:rPr>
            </w:pPr>
            <w:r w:rsidRPr="00BA4105">
              <w:rPr>
                <w:b/>
                <w:bCs/>
                <w:color w:val="FF0000"/>
                <w:sz w:val="20"/>
                <w:szCs w:val="20"/>
              </w:rPr>
              <w:t>*The selection, preparation or collation of materials will largely depend on the special topics that will be studied in the course and which may change from term to term</w:t>
            </w:r>
            <w:r w:rsidRPr="00BA4105">
              <w:rPr>
                <w:color w:val="FF0000"/>
                <w:sz w:val="20"/>
                <w:szCs w:val="20"/>
              </w:rPr>
              <w:t xml:space="preserve">. </w:t>
            </w:r>
            <w:r w:rsidRPr="00BA4105">
              <w:rPr>
                <w:b/>
                <w:bCs/>
                <w:color w:val="FF0000"/>
                <w:sz w:val="20"/>
                <w:szCs w:val="20"/>
              </w:rPr>
              <w:t>However. The following list of readings, books and references may be useful:</w:t>
            </w:r>
          </w:p>
          <w:p w14:paraId="773CCE94" w14:textId="77777777" w:rsidR="002F6669" w:rsidRPr="00BA4105" w:rsidRDefault="002F6669" w:rsidP="002F6669">
            <w:pPr>
              <w:pStyle w:val="ListParagraph"/>
              <w:ind w:right="43"/>
            </w:pPr>
          </w:p>
          <w:p w14:paraId="68D176AE" w14:textId="77777777" w:rsidR="001B5102" w:rsidRDefault="002F6669" w:rsidP="002F6669">
            <w:pPr>
              <w:rPr>
                <w:b/>
                <w:bCs/>
              </w:rPr>
            </w:pPr>
            <w:r>
              <w:rPr>
                <w:b/>
                <w:bCs/>
              </w:rPr>
              <w:t xml:space="preserve">            </w:t>
            </w:r>
            <w:r w:rsidRPr="00BA4105">
              <w:rPr>
                <w:b/>
                <w:bCs/>
              </w:rPr>
              <w:t>Cummings, Louise. (2008). Clinical Linguistics.</w:t>
            </w:r>
          </w:p>
          <w:p w14:paraId="46C2E892" w14:textId="77777777" w:rsidR="002F6669" w:rsidRPr="00BA4105" w:rsidRDefault="002F6669" w:rsidP="002F6669">
            <w:pPr>
              <w:pStyle w:val="ListParagraph"/>
              <w:ind w:right="43"/>
              <w:rPr>
                <w:b/>
                <w:bCs/>
              </w:rPr>
            </w:pPr>
            <w:r w:rsidRPr="00BA4105">
              <w:rPr>
                <w:b/>
                <w:bCs/>
              </w:rPr>
              <w:t>Edinburgh; Edinburgh University Press</w:t>
            </w:r>
          </w:p>
          <w:p w14:paraId="3E611071" w14:textId="77777777" w:rsidR="002F6669" w:rsidRPr="00BA4105" w:rsidRDefault="002F6669" w:rsidP="002F6669">
            <w:pPr>
              <w:pStyle w:val="ListParagraph"/>
              <w:ind w:right="43"/>
              <w:rPr>
                <w:b/>
                <w:bCs/>
              </w:rPr>
            </w:pPr>
          </w:p>
          <w:p w14:paraId="2CC08C01" w14:textId="77777777" w:rsidR="002F6669" w:rsidRPr="00BA4105" w:rsidRDefault="002F6669" w:rsidP="002F6669">
            <w:pPr>
              <w:pStyle w:val="ListParagraph"/>
              <w:ind w:right="43"/>
            </w:pPr>
          </w:p>
          <w:tbl>
            <w:tblPr>
              <w:tblW w:w="0" w:type="auto"/>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89"/>
            </w:tblGrid>
            <w:tr w:rsidR="002F6669" w:rsidRPr="00BA4105" w14:paraId="547A6611" w14:textId="77777777" w:rsidTr="004109C1">
              <w:trPr>
                <w:tblCellSpacing w:w="15" w:type="dxa"/>
              </w:trPr>
              <w:tc>
                <w:tcPr>
                  <w:tcW w:w="9629" w:type="dxa"/>
                  <w:shd w:val="clear" w:color="auto" w:fill="FFFFFF"/>
                  <w:tcMar>
                    <w:top w:w="0" w:type="dxa"/>
                    <w:left w:w="0" w:type="dxa"/>
                    <w:bottom w:w="0" w:type="dxa"/>
                    <w:right w:w="240" w:type="dxa"/>
                  </w:tcMar>
                  <w:vAlign w:val="center"/>
                  <w:hideMark/>
                </w:tcPr>
                <w:p w14:paraId="71C7CABE" w14:textId="77777777" w:rsidR="002F6669" w:rsidRPr="00BA4105" w:rsidRDefault="002F6669" w:rsidP="004109C1">
                  <w:pPr>
                    <w:pStyle w:val="ListParagraph"/>
                    <w:ind w:right="43"/>
                    <w:rPr>
                      <w:b/>
                      <w:bCs/>
                    </w:rPr>
                  </w:pPr>
                  <w:r w:rsidRPr="00BA4105">
                    <w:t xml:space="preserve"> </w:t>
                  </w:r>
                  <w:r w:rsidRPr="00BA4105">
                    <w:rPr>
                      <w:b/>
                      <w:bCs/>
                    </w:rPr>
                    <w:t>Gibbons, John. (2003). Forensic Linguistics: An Introduction to Language in the Justice System. London: Wiley Blackwell.</w:t>
                  </w:r>
                </w:p>
                <w:p w14:paraId="18B9C6B3" w14:textId="77777777" w:rsidR="002F6669" w:rsidRPr="00BA4105" w:rsidRDefault="002F6669" w:rsidP="004109C1">
                  <w:pPr>
                    <w:pStyle w:val="ListParagraph"/>
                    <w:ind w:right="43"/>
                    <w:rPr>
                      <w:b/>
                      <w:bCs/>
                    </w:rPr>
                  </w:pPr>
                </w:p>
                <w:p w14:paraId="2A087541" w14:textId="77777777" w:rsidR="002F6669" w:rsidRPr="00BA4105" w:rsidRDefault="002F6669" w:rsidP="004109C1">
                  <w:pPr>
                    <w:pStyle w:val="ListParagraph"/>
                    <w:ind w:right="43"/>
                    <w:rPr>
                      <w:b/>
                      <w:bCs/>
                    </w:rPr>
                  </w:pPr>
                  <w:r w:rsidRPr="00BA4105">
                    <w:rPr>
                      <w:b/>
                      <w:bCs/>
                    </w:rPr>
                    <w:t xml:space="preserve">Johnstone, Barabara. (2018). Discourse Analysis </w:t>
                  </w:r>
                  <w:r w:rsidRPr="00BA4105">
                    <w:t>(3</w:t>
                  </w:r>
                  <w:r w:rsidRPr="00BA4105">
                    <w:rPr>
                      <w:vertAlign w:val="superscript"/>
                    </w:rPr>
                    <w:t>rd</w:t>
                  </w:r>
                  <w:r w:rsidRPr="00BA4105">
                    <w:t xml:space="preserve"> edition).</w:t>
                  </w:r>
                  <w:r w:rsidRPr="00BA4105">
                    <w:rPr>
                      <w:b/>
                      <w:bCs/>
                    </w:rPr>
                    <w:t xml:space="preserve"> London": Wiley Blackwell.</w:t>
                  </w:r>
                </w:p>
                <w:p w14:paraId="2187093E" w14:textId="77777777" w:rsidR="002F6669" w:rsidRPr="00BA4105" w:rsidRDefault="002F6669" w:rsidP="004109C1">
                  <w:pPr>
                    <w:pStyle w:val="ListParagraph"/>
                    <w:ind w:right="43"/>
                  </w:pPr>
                </w:p>
              </w:tc>
            </w:tr>
          </w:tbl>
          <w:p w14:paraId="76AA6C25" w14:textId="77777777" w:rsidR="002F6669" w:rsidRPr="00BA4105" w:rsidRDefault="002F6669" w:rsidP="002F6669">
            <w:pPr>
              <w:pStyle w:val="ListParagraph"/>
              <w:ind w:right="43"/>
              <w:rPr>
                <w:b/>
                <w:bCs/>
              </w:rPr>
            </w:pPr>
            <w:r w:rsidRPr="00BA4105">
              <w:t xml:space="preserve"> </w:t>
            </w:r>
          </w:p>
          <w:p w14:paraId="0303BCB5" w14:textId="77777777" w:rsidR="002F6669" w:rsidRPr="00BA4105" w:rsidRDefault="002F6669" w:rsidP="002F6669">
            <w:pPr>
              <w:pStyle w:val="ListParagraph"/>
              <w:ind w:right="43"/>
              <w:rPr>
                <w:b/>
                <w:bCs/>
              </w:rPr>
            </w:pPr>
          </w:p>
          <w:p w14:paraId="416B2992" w14:textId="77777777" w:rsidR="002F6669" w:rsidRPr="00BA4105" w:rsidRDefault="002F6669" w:rsidP="002F6669">
            <w:pPr>
              <w:pStyle w:val="ListParagraph"/>
              <w:ind w:right="43"/>
              <w:rPr>
                <w:b/>
                <w:bCs/>
              </w:rPr>
            </w:pPr>
            <w:r w:rsidRPr="00BA4105">
              <w:rPr>
                <w:b/>
                <w:bCs/>
              </w:rPr>
              <w:t>Obler, Loraine. (1998 ). Language and the Brain (Cambridge Approaches to Linguistics) 4</w:t>
            </w:r>
            <w:r w:rsidRPr="00BA4105">
              <w:rPr>
                <w:b/>
                <w:bCs/>
                <w:vertAlign w:val="superscript"/>
              </w:rPr>
              <w:t>th</w:t>
            </w:r>
            <w:r w:rsidRPr="00BA4105">
              <w:rPr>
                <w:b/>
                <w:bCs/>
              </w:rPr>
              <w:t xml:space="preserve"> ed. Cambridge: Cambridge university Press.</w:t>
            </w:r>
          </w:p>
          <w:p w14:paraId="47269A43" w14:textId="77777777" w:rsidR="002F6669" w:rsidRPr="00BA4105" w:rsidRDefault="002F6669" w:rsidP="002F6669">
            <w:pPr>
              <w:pStyle w:val="ListParagraph"/>
              <w:ind w:right="43"/>
            </w:pPr>
            <w:r w:rsidRPr="00BA4105">
              <w:t> </w:t>
            </w:r>
          </w:p>
          <w:p w14:paraId="2EF8CD1D" w14:textId="77777777" w:rsidR="002F6669" w:rsidRPr="00BA4105" w:rsidRDefault="002F6669" w:rsidP="002F6669">
            <w:pPr>
              <w:pStyle w:val="ListParagraph"/>
              <w:ind w:right="43"/>
              <w:rPr>
                <w:b/>
                <w:bCs/>
              </w:rPr>
            </w:pPr>
            <w:r w:rsidRPr="00BA4105">
              <w:rPr>
                <w:b/>
                <w:bCs/>
              </w:rPr>
              <w:t>Paltridge, Brian. (2012). Discourse Analysis (2</w:t>
            </w:r>
            <w:r w:rsidRPr="00BA4105">
              <w:rPr>
                <w:b/>
                <w:bCs/>
                <w:vertAlign w:val="superscript"/>
              </w:rPr>
              <w:t>nd</w:t>
            </w:r>
            <w:r w:rsidRPr="00BA4105">
              <w:rPr>
                <w:b/>
                <w:bCs/>
              </w:rPr>
              <w:t xml:space="preserve"> edition). London: Bloomsbury.</w:t>
            </w:r>
          </w:p>
          <w:p w14:paraId="19E1A409" w14:textId="77777777" w:rsidR="002F6669" w:rsidRPr="00BA4105" w:rsidRDefault="002F6669" w:rsidP="002F6669">
            <w:pPr>
              <w:pStyle w:val="ListParagraph"/>
              <w:ind w:right="43"/>
              <w:rPr>
                <w:b/>
                <w:bCs/>
              </w:rPr>
            </w:pPr>
            <w:r w:rsidRPr="00BA4105">
              <w:rPr>
                <w:b/>
                <w:bCs/>
              </w:rPr>
              <w:lastRenderedPageBreak/>
              <w:t>Ricento, Thomas (ed.). (2015). Language Policy and Planning. London: Routledge. </w:t>
            </w:r>
          </w:p>
          <w:p w14:paraId="005EA03A" w14:textId="77777777" w:rsidR="002F6669" w:rsidRPr="00BA4105" w:rsidRDefault="002F6669" w:rsidP="002F6669">
            <w:pPr>
              <w:pStyle w:val="ListParagraph"/>
              <w:ind w:right="43"/>
            </w:pPr>
          </w:p>
          <w:p w14:paraId="493571F7" w14:textId="77777777" w:rsidR="002F6669" w:rsidRPr="00BA4105" w:rsidRDefault="002F6669" w:rsidP="002F6669">
            <w:pPr>
              <w:pStyle w:val="ListParagraph"/>
              <w:ind w:right="43"/>
              <w:rPr>
                <w:b/>
                <w:bCs/>
              </w:rPr>
            </w:pPr>
          </w:p>
          <w:p w14:paraId="3F08F39D" w14:textId="2261E09C" w:rsidR="002F6669" w:rsidRPr="005D2DDD" w:rsidRDefault="002F6669" w:rsidP="002F6669">
            <w:pPr>
              <w:rPr>
                <w:rFonts w:asciiTheme="majorBidi" w:hAnsiTheme="majorBidi" w:cstheme="majorBidi"/>
              </w:rPr>
            </w:pPr>
            <w:r w:rsidRPr="00BA4105">
              <w:rPr>
                <w:b/>
                <w:bCs/>
              </w:rPr>
              <w:t>Web-based materials collated from various sources.</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lastRenderedPageBreak/>
              <w:t>Essential References Materials</w:t>
            </w:r>
          </w:p>
        </w:tc>
        <w:tc>
          <w:tcPr>
            <w:tcW w:w="6968" w:type="dxa"/>
            <w:shd w:val="clear" w:color="auto" w:fill="DBE5F1" w:themeFill="accent1" w:themeFillTint="33"/>
            <w:vAlign w:val="center"/>
          </w:tcPr>
          <w:p w14:paraId="77021A75" w14:textId="77777777" w:rsidR="002F6669" w:rsidRPr="00BA4105" w:rsidRDefault="002F6669" w:rsidP="009D1354">
            <w:pPr>
              <w:numPr>
                <w:ilvl w:val="0"/>
                <w:numId w:val="4"/>
              </w:numPr>
              <w:ind w:right="43"/>
              <w:rPr>
                <w:b/>
                <w:bCs/>
              </w:rPr>
            </w:pPr>
            <w:r w:rsidRPr="00BA4105">
              <w:rPr>
                <w:b/>
                <w:bCs/>
              </w:rPr>
              <w:t>Gee, James Paul. (2014).  An Introduction to Discourse Analysis: Theory and Method (4</w:t>
            </w:r>
            <w:r w:rsidRPr="00BA4105">
              <w:rPr>
                <w:b/>
                <w:bCs/>
                <w:vertAlign w:val="superscript"/>
              </w:rPr>
              <w:t>th</w:t>
            </w:r>
            <w:r w:rsidRPr="00BA4105">
              <w:rPr>
                <w:b/>
                <w:bCs/>
              </w:rPr>
              <w:t xml:space="preserve"> edition). London: Routledge.</w:t>
            </w:r>
          </w:p>
          <w:p w14:paraId="26BDEA00" w14:textId="77777777" w:rsidR="002F6669" w:rsidRPr="00BA4105" w:rsidRDefault="002F6669" w:rsidP="009D1354">
            <w:pPr>
              <w:numPr>
                <w:ilvl w:val="0"/>
                <w:numId w:val="4"/>
              </w:numPr>
              <w:ind w:right="43"/>
              <w:rPr>
                <w:b/>
                <w:bCs/>
              </w:rPr>
            </w:pPr>
            <w:r w:rsidRPr="00BA4105">
              <w:rPr>
                <w:b/>
                <w:bCs/>
              </w:rPr>
              <w:t>Fairclough, Norman. (2011/2013). Language and Power (2</w:t>
            </w:r>
            <w:r w:rsidRPr="00BA4105">
              <w:rPr>
                <w:b/>
                <w:bCs/>
                <w:vertAlign w:val="superscript"/>
              </w:rPr>
              <w:t>nd</w:t>
            </w:r>
            <w:r w:rsidRPr="00BA4105">
              <w:rPr>
                <w:b/>
                <w:bCs/>
              </w:rPr>
              <w:t xml:space="preserve"> edition). London: Routledge</w:t>
            </w:r>
          </w:p>
          <w:p w14:paraId="5EC6C044" w14:textId="77777777" w:rsidR="002F6669" w:rsidRPr="00BA4105" w:rsidRDefault="002F6669" w:rsidP="002F6669">
            <w:pPr>
              <w:ind w:right="43"/>
              <w:rPr>
                <w:b/>
                <w:bCs/>
                <w:i/>
                <w:iCs/>
              </w:rPr>
            </w:pPr>
            <w:r w:rsidRPr="00BA4105">
              <w:rPr>
                <w:b/>
                <w:bCs/>
                <w:i/>
                <w:iCs/>
              </w:rPr>
              <w:t xml:space="preserve">    Heigham, J. and R. Croker (eds.) (2009) </w:t>
            </w:r>
            <w:r w:rsidRPr="00BA4105">
              <w:rPr>
                <w:b/>
                <w:bCs/>
              </w:rPr>
              <w:t>Qualitative Research in Applied Linguistics</w:t>
            </w:r>
            <w:r w:rsidRPr="00BA4105">
              <w:rPr>
                <w:b/>
                <w:bCs/>
                <w:i/>
                <w:iCs/>
              </w:rPr>
              <w:t>. Hampshire: Palgrave Macmillan.</w:t>
            </w:r>
          </w:p>
          <w:p w14:paraId="2A8B302E" w14:textId="77777777" w:rsidR="001B5102" w:rsidRPr="00E115D6" w:rsidRDefault="001B5102" w:rsidP="001B5102">
            <w:pPr>
              <w:jc w:val="lowKashida"/>
              <w:rPr>
                <w:rFonts w:asciiTheme="majorBidi" w:hAnsiTheme="majorBidi" w:cstheme="majorBidi"/>
              </w:rPr>
            </w:pPr>
          </w:p>
        </w:tc>
      </w:tr>
      <w:tr w:rsidR="002F6669" w:rsidRPr="005D2DDD" w14:paraId="231C44F7" w14:textId="77777777" w:rsidTr="001B5102">
        <w:trPr>
          <w:trHeight w:val="736"/>
        </w:trPr>
        <w:tc>
          <w:tcPr>
            <w:tcW w:w="2603" w:type="dxa"/>
            <w:vAlign w:val="center"/>
          </w:tcPr>
          <w:p w14:paraId="5463C0A2" w14:textId="0C81C64D" w:rsidR="002F6669" w:rsidRPr="00FE6640" w:rsidRDefault="002F6669"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709D880" w14:textId="77777777" w:rsidR="002F6669" w:rsidRDefault="003C4A4D" w:rsidP="009D1354">
            <w:pPr>
              <w:numPr>
                <w:ilvl w:val="0"/>
                <w:numId w:val="4"/>
              </w:numPr>
              <w:rPr>
                <w:b/>
              </w:rPr>
            </w:pPr>
            <w:hyperlink r:id="rId11" w:history="1">
              <w:r w:rsidR="002F6669" w:rsidRPr="00795964">
                <w:rPr>
                  <w:rStyle w:val="Hyperlink"/>
                  <w:b/>
                </w:rPr>
                <w:t>www.sparknotes.com</w:t>
              </w:r>
            </w:hyperlink>
          </w:p>
          <w:p w14:paraId="6FC36969" w14:textId="77777777" w:rsidR="002F6669" w:rsidRPr="00BA4105" w:rsidRDefault="002F6669" w:rsidP="004109C1">
            <w:pPr>
              <w:ind w:left="720"/>
              <w:rPr>
                <w:b/>
              </w:rPr>
            </w:pPr>
          </w:p>
          <w:p w14:paraId="36AFC2DA" w14:textId="77777777" w:rsidR="002F6669" w:rsidRPr="00BA4105" w:rsidRDefault="003C4A4D" w:rsidP="009D1354">
            <w:pPr>
              <w:numPr>
                <w:ilvl w:val="0"/>
                <w:numId w:val="4"/>
              </w:numPr>
            </w:pPr>
            <w:hyperlink r:id="rId12" w:history="1">
              <w:r w:rsidR="002F6669" w:rsidRPr="00BA4105">
                <w:rPr>
                  <w:rStyle w:val="Hyperlink"/>
                  <w:b/>
                </w:rPr>
                <w:t>www.endnotes.com</w:t>
              </w:r>
            </w:hyperlink>
          </w:p>
          <w:p w14:paraId="0FD2F9A5" w14:textId="77777777" w:rsidR="002F6669" w:rsidRPr="00BA4105" w:rsidRDefault="003C4A4D" w:rsidP="009D1354">
            <w:pPr>
              <w:numPr>
                <w:ilvl w:val="0"/>
                <w:numId w:val="4"/>
              </w:numPr>
            </w:pPr>
            <w:hyperlink r:id="rId13" w:history="1">
              <w:r w:rsidR="002F6669" w:rsidRPr="00BA4105">
                <w:rPr>
                  <w:rStyle w:val="Hyperlink"/>
                </w:rPr>
                <w:t>https://www.cambridge.org/core/journals/journal-of-linguistics(Journal</w:t>
              </w:r>
            </w:hyperlink>
            <w:r w:rsidR="002F6669" w:rsidRPr="00BA4105">
              <w:t xml:space="preserve"> of Linguistics)</w:t>
            </w:r>
          </w:p>
          <w:p w14:paraId="11E1EBB5" w14:textId="2BBFD741" w:rsidR="002F6669" w:rsidRPr="00E115D6" w:rsidRDefault="002F6669" w:rsidP="001B5102">
            <w:pPr>
              <w:jc w:val="lowKashida"/>
              <w:rPr>
                <w:rFonts w:asciiTheme="majorBidi" w:hAnsiTheme="majorBidi" w:cstheme="majorBidi"/>
              </w:rPr>
            </w:pPr>
            <w:r w:rsidRPr="00BA4105">
              <w:t>https://journals.equinoxpub.com/index.php/IJSLL/index( </w:t>
            </w:r>
            <w:hyperlink r:id="rId14" w:history="1">
              <w:r w:rsidRPr="00BA4105">
                <w:rPr>
                  <w:rStyle w:val="Hyperlink"/>
                  <w:b/>
                  <w:bCs/>
                </w:rPr>
                <w:t>International Journal of Speech Language and the Law</w:t>
              </w:r>
            </w:hyperlink>
          </w:p>
        </w:tc>
      </w:tr>
      <w:tr w:rsidR="002F6669" w:rsidRPr="005D2DDD" w14:paraId="701FA171" w14:textId="77777777" w:rsidTr="006F1F39">
        <w:trPr>
          <w:trHeight w:val="736"/>
        </w:trPr>
        <w:tc>
          <w:tcPr>
            <w:tcW w:w="2603" w:type="dxa"/>
            <w:shd w:val="clear" w:color="auto" w:fill="DBE5F1" w:themeFill="accent1" w:themeFillTint="33"/>
            <w:vAlign w:val="center"/>
          </w:tcPr>
          <w:p w14:paraId="0E8E72C7" w14:textId="66D60EE8" w:rsidR="002F6669" w:rsidRPr="00FE6640" w:rsidRDefault="002F6669"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tcPr>
          <w:p w14:paraId="79B1A7CF" w14:textId="77777777" w:rsidR="002F6669" w:rsidRPr="003B0F01" w:rsidRDefault="002F6669" w:rsidP="004109C1">
            <w:pPr>
              <w:jc w:val="lowKashida"/>
              <w:rPr>
                <w:rFonts w:asciiTheme="majorBidi" w:hAnsiTheme="majorBidi" w:cstheme="majorBidi"/>
              </w:rPr>
            </w:pPr>
            <w:r w:rsidRPr="003B0F01">
              <w:rPr>
                <w:rFonts w:asciiTheme="majorBidi" w:hAnsiTheme="majorBidi" w:cstheme="majorBidi"/>
              </w:rPr>
              <w:t>Blackboard (LMS), University website</w:t>
            </w:r>
          </w:p>
          <w:p w14:paraId="2F7FB02E" w14:textId="77777777" w:rsidR="002F6669" w:rsidRPr="00BA4105" w:rsidRDefault="003C4A4D" w:rsidP="004109C1">
            <w:pPr>
              <w:jc w:val="lowKashida"/>
              <w:rPr>
                <w:rFonts w:asciiTheme="majorBidi" w:hAnsiTheme="majorBidi" w:cstheme="majorBidi"/>
                <w:b/>
                <w:bCs/>
              </w:rPr>
            </w:pPr>
            <w:hyperlink r:id="rId15" w:history="1">
              <w:r w:rsidR="002F6669" w:rsidRPr="00BA4105">
                <w:rPr>
                  <w:rStyle w:val="Hyperlink"/>
                  <w:rFonts w:asciiTheme="majorBidi" w:hAnsiTheme="majorBidi" w:cstheme="majorBidi"/>
                  <w:b/>
                  <w:bCs/>
                </w:rPr>
                <w:t>Clinical Linguistics &amp; Phonetics </w:t>
              </w:r>
            </w:hyperlink>
            <w:r w:rsidR="002F6669" w:rsidRPr="00BA4105">
              <w:rPr>
                <w:rFonts w:asciiTheme="majorBidi" w:hAnsiTheme="majorBidi" w:cstheme="majorBidi"/>
                <w:b/>
                <w:bCs/>
              </w:rPr>
              <w:t xml:space="preserve"> Journal (https://www.tandfonline.com/loi/iclp20)</w:t>
            </w:r>
          </w:p>
          <w:p w14:paraId="5096917A" w14:textId="77777777" w:rsidR="002F6669" w:rsidRPr="00BA4105" w:rsidRDefault="002F6669" w:rsidP="004109C1">
            <w:pPr>
              <w:jc w:val="lowKashida"/>
              <w:rPr>
                <w:rFonts w:asciiTheme="majorBidi" w:hAnsiTheme="majorBidi" w:cstheme="majorBidi"/>
                <w:b/>
                <w:bCs/>
              </w:rPr>
            </w:pPr>
          </w:p>
          <w:p w14:paraId="3B57DB13" w14:textId="77777777" w:rsidR="002F6669" w:rsidRPr="00BA4105" w:rsidRDefault="002F6669" w:rsidP="009D1354">
            <w:pPr>
              <w:numPr>
                <w:ilvl w:val="0"/>
                <w:numId w:val="4"/>
              </w:numPr>
              <w:jc w:val="lowKashida"/>
              <w:rPr>
                <w:rFonts w:asciiTheme="majorBidi" w:hAnsiTheme="majorBidi" w:cstheme="majorBidi"/>
                <w:b/>
              </w:rPr>
            </w:pPr>
            <w:r w:rsidRPr="00BA4105">
              <w:rPr>
                <w:rFonts w:asciiTheme="majorBidi" w:hAnsiTheme="majorBidi" w:cstheme="majorBidi"/>
                <w:b/>
              </w:rPr>
              <w:t>Van Dijk's Journals of Discourse Studies.</w:t>
            </w:r>
          </w:p>
          <w:p w14:paraId="347C3501" w14:textId="77777777" w:rsidR="002F6669" w:rsidRPr="00BA4105" w:rsidRDefault="002F6669" w:rsidP="009D1354">
            <w:pPr>
              <w:numPr>
                <w:ilvl w:val="0"/>
                <w:numId w:val="4"/>
              </w:numPr>
              <w:jc w:val="lowKashida"/>
              <w:rPr>
                <w:rFonts w:asciiTheme="majorBidi" w:hAnsiTheme="majorBidi" w:cstheme="majorBidi"/>
                <w:b/>
              </w:rPr>
            </w:pPr>
            <w:r w:rsidRPr="00BA4105">
              <w:rPr>
                <w:rFonts w:asciiTheme="majorBidi" w:hAnsiTheme="majorBidi" w:cstheme="majorBidi"/>
                <w:b/>
              </w:rPr>
              <w:t>Any other recognized journals or websites in Linguistics.</w:t>
            </w:r>
          </w:p>
          <w:p w14:paraId="09D5F4DE" w14:textId="77777777" w:rsidR="002F6669" w:rsidRPr="00E115D6" w:rsidRDefault="002F6669"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0DE7EBD0" w14:textId="77777777" w:rsidR="002F6669" w:rsidRPr="004330B8" w:rsidRDefault="002F6669" w:rsidP="009D1354">
            <w:pPr>
              <w:pStyle w:val="ListParagraph"/>
              <w:numPr>
                <w:ilvl w:val="0"/>
                <w:numId w:val="6"/>
              </w:numPr>
              <w:rPr>
                <w:rFonts w:asciiTheme="majorBidi" w:hAnsiTheme="majorBidi" w:cstheme="majorBidi"/>
              </w:rPr>
            </w:pPr>
            <w:r w:rsidRPr="004330B8">
              <w:rPr>
                <w:rFonts w:asciiTheme="majorBidi" w:hAnsiTheme="majorBidi" w:cstheme="majorBidi"/>
              </w:rPr>
              <w:t>Lecture rooms well-equipped with teaching aids</w:t>
            </w:r>
          </w:p>
          <w:p w14:paraId="154E398C" w14:textId="77777777" w:rsidR="002F6669" w:rsidRPr="004330B8" w:rsidRDefault="002F6669" w:rsidP="009D1354">
            <w:pPr>
              <w:pStyle w:val="ListParagraph"/>
              <w:numPr>
                <w:ilvl w:val="0"/>
                <w:numId w:val="6"/>
              </w:numPr>
              <w:rPr>
                <w:rFonts w:asciiTheme="majorBidi" w:hAnsiTheme="majorBidi" w:cstheme="majorBidi"/>
              </w:rPr>
            </w:pPr>
            <w:r w:rsidRPr="004330B8">
              <w:rPr>
                <w:rFonts w:asciiTheme="majorBidi" w:hAnsiTheme="majorBidi" w:cstheme="majorBidi"/>
              </w:rPr>
              <w:t>Language labs</w:t>
            </w:r>
          </w:p>
          <w:p w14:paraId="75025F10" w14:textId="77777777" w:rsidR="002F6669" w:rsidRPr="004330B8" w:rsidRDefault="002F6669" w:rsidP="009D1354">
            <w:pPr>
              <w:pStyle w:val="ListParagraph"/>
              <w:numPr>
                <w:ilvl w:val="0"/>
                <w:numId w:val="6"/>
              </w:numPr>
              <w:rPr>
                <w:rFonts w:asciiTheme="majorBidi" w:hAnsiTheme="majorBidi" w:cstheme="majorBidi"/>
              </w:rPr>
            </w:pPr>
            <w:r w:rsidRPr="004330B8">
              <w:rPr>
                <w:rFonts w:asciiTheme="majorBidi" w:hAnsiTheme="majorBidi" w:cstheme="majorBidi"/>
              </w:rPr>
              <w:t>Library</w:t>
            </w:r>
          </w:p>
          <w:p w14:paraId="129FEFD8" w14:textId="7705D348" w:rsidR="00F24884" w:rsidRPr="009D1354" w:rsidRDefault="002F6669" w:rsidP="009D1354">
            <w:pPr>
              <w:pStyle w:val="ListParagraph"/>
              <w:numPr>
                <w:ilvl w:val="0"/>
                <w:numId w:val="6"/>
              </w:numPr>
              <w:rPr>
                <w:rFonts w:asciiTheme="majorBidi" w:hAnsiTheme="majorBidi" w:cstheme="majorBidi"/>
              </w:rPr>
            </w:pPr>
            <w:r w:rsidRPr="009D1354">
              <w:rPr>
                <w:rFonts w:asciiTheme="majorBidi" w:hAnsiTheme="majorBidi" w:cstheme="majorBidi"/>
              </w:rPr>
              <w:t>Conference hall</w:t>
            </w: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57415EA9" w14:textId="77777777" w:rsidR="009D1354" w:rsidRPr="004330B8" w:rsidRDefault="009D1354" w:rsidP="009D1354">
            <w:pPr>
              <w:ind w:left="390"/>
              <w:rPr>
                <w:rFonts w:asciiTheme="majorBidi" w:hAnsiTheme="majorBidi" w:cstheme="majorBidi"/>
              </w:rPr>
            </w:pPr>
            <w:r w:rsidRPr="004330B8">
              <w:rPr>
                <w:rFonts w:asciiTheme="majorBidi" w:hAnsiTheme="majorBidi" w:cstheme="majorBidi"/>
              </w:rPr>
              <w:t>•</w:t>
            </w:r>
            <w:r w:rsidRPr="004330B8">
              <w:rPr>
                <w:rFonts w:asciiTheme="majorBidi" w:hAnsiTheme="majorBidi" w:cstheme="majorBidi"/>
              </w:rPr>
              <w:tab/>
              <w:t>Laptop computer</w:t>
            </w:r>
          </w:p>
          <w:p w14:paraId="01D9532A" w14:textId="77777777" w:rsidR="009D1354" w:rsidRDefault="009D1354" w:rsidP="009D1354">
            <w:pPr>
              <w:ind w:left="390"/>
              <w:rPr>
                <w:rFonts w:asciiTheme="majorBidi" w:hAnsiTheme="majorBidi" w:cstheme="majorBidi"/>
              </w:rPr>
            </w:pPr>
            <w:r w:rsidRPr="004330B8">
              <w:rPr>
                <w:rFonts w:asciiTheme="majorBidi" w:hAnsiTheme="majorBidi" w:cstheme="majorBidi"/>
              </w:rPr>
              <w:t>•</w:t>
            </w:r>
            <w:r w:rsidRPr="004330B8">
              <w:rPr>
                <w:rFonts w:asciiTheme="majorBidi" w:hAnsiTheme="majorBidi" w:cstheme="majorBidi"/>
              </w:rPr>
              <w:tab/>
              <w:t>Multimedia projector system</w:t>
            </w:r>
          </w:p>
          <w:p w14:paraId="0958169A" w14:textId="77777777" w:rsidR="009D1354" w:rsidRDefault="009D1354" w:rsidP="009D1354">
            <w:pPr>
              <w:ind w:left="390"/>
              <w:rPr>
                <w:rFonts w:asciiTheme="majorBidi" w:hAnsiTheme="majorBidi" w:cstheme="majorBidi"/>
              </w:rPr>
            </w:pPr>
            <w:r>
              <w:rPr>
                <w:rFonts w:asciiTheme="majorBidi" w:hAnsiTheme="majorBidi" w:cstheme="majorBidi"/>
              </w:rPr>
              <w:t>Internet acess</w:t>
            </w:r>
          </w:p>
          <w:p w14:paraId="1367C919" w14:textId="77777777" w:rsidR="009D1354" w:rsidRDefault="009D1354" w:rsidP="009D1354">
            <w:pPr>
              <w:ind w:left="390"/>
              <w:rPr>
                <w:rFonts w:asciiTheme="majorBidi" w:hAnsiTheme="majorBidi" w:cstheme="majorBidi"/>
              </w:rPr>
            </w:pPr>
            <w:r w:rsidRPr="00BA4105">
              <w:rPr>
                <w:rFonts w:asciiTheme="majorBidi" w:hAnsiTheme="majorBidi" w:cstheme="majorBidi"/>
                <w:b/>
              </w:rPr>
              <w:t>Data show to facilitate going over students' papers in class</w:t>
            </w:r>
          </w:p>
          <w:p w14:paraId="7F06A8DC" w14:textId="77777777" w:rsidR="00F24884" w:rsidRPr="00296746" w:rsidRDefault="00F24884" w:rsidP="009D1354">
            <w:pPr>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3EA57D5A" w14:textId="77777777" w:rsidR="009D1354" w:rsidRPr="00BA4105" w:rsidRDefault="009D1354" w:rsidP="009D1354">
            <w:pPr>
              <w:numPr>
                <w:ilvl w:val="0"/>
                <w:numId w:val="4"/>
              </w:numPr>
              <w:rPr>
                <w:rFonts w:asciiTheme="majorBidi" w:hAnsiTheme="majorBidi" w:cstheme="majorBidi"/>
                <w:b/>
              </w:rPr>
            </w:pPr>
            <w:r w:rsidRPr="00BA4105">
              <w:rPr>
                <w:rFonts w:asciiTheme="majorBidi" w:hAnsiTheme="majorBidi" w:cstheme="majorBidi"/>
                <w:b/>
              </w:rPr>
              <w:t>Larger and more convenient classrooms.</w:t>
            </w:r>
          </w:p>
          <w:p w14:paraId="6DC6C54D" w14:textId="77777777" w:rsidR="009D1354" w:rsidRPr="00BA4105" w:rsidRDefault="009D1354" w:rsidP="009D1354">
            <w:pPr>
              <w:numPr>
                <w:ilvl w:val="0"/>
                <w:numId w:val="4"/>
              </w:numPr>
              <w:rPr>
                <w:rFonts w:asciiTheme="majorBidi" w:hAnsiTheme="majorBidi" w:cstheme="majorBidi"/>
                <w:b/>
              </w:rPr>
            </w:pPr>
            <w:r w:rsidRPr="00BA4105">
              <w:rPr>
                <w:rFonts w:asciiTheme="majorBidi" w:hAnsiTheme="majorBidi" w:cstheme="majorBidi"/>
                <w:b/>
              </w:rPr>
              <w:t>Better equipped language labs.</w:t>
            </w:r>
          </w:p>
          <w:p w14:paraId="5C5D6BBC" w14:textId="77777777" w:rsidR="00F24884" w:rsidRPr="00296746" w:rsidRDefault="00F24884" w:rsidP="009D1354">
            <w:pPr>
              <w:jc w:val="lowKashida"/>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lastRenderedPageBreak/>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9D135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2095648A" w:rsidR="009D1354" w:rsidRPr="00BC6833" w:rsidRDefault="009D1354" w:rsidP="009D1354">
            <w:pPr>
              <w:rPr>
                <w:rFonts w:asciiTheme="majorBidi" w:hAnsiTheme="majorBidi" w:cstheme="majorBidi"/>
              </w:rPr>
            </w:pPr>
            <w:r w:rsidRPr="00BC0CE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7DF629CE" w:rsidR="009D1354" w:rsidRPr="00BC6833" w:rsidRDefault="009D1354" w:rsidP="009D1354">
            <w:pPr>
              <w:rPr>
                <w:rFonts w:asciiTheme="majorBidi" w:hAnsiTheme="majorBidi" w:cstheme="majorBidi"/>
                <w:rtl/>
              </w:rPr>
            </w:pPr>
            <w:r>
              <w:rPr>
                <w:rFonts w:asciiTheme="majorBidi" w:hAnsiTheme="majorBidi" w:cstheme="majorBidi"/>
              </w:rPr>
              <w:t>Students, instructors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171D678A" w14:textId="77777777" w:rsidR="009D1354" w:rsidRPr="002B0A6F" w:rsidRDefault="009D1354" w:rsidP="009D1354">
            <w:pPr>
              <w:rPr>
                <w:rFonts w:asciiTheme="majorBidi" w:hAnsiTheme="majorBidi" w:cstheme="majorBidi"/>
              </w:rPr>
            </w:pPr>
            <w:r>
              <w:rPr>
                <w:rFonts w:asciiTheme="majorBidi" w:hAnsiTheme="majorBidi" w:cstheme="majorBidi"/>
              </w:rPr>
              <w:t xml:space="preserve">• </w:t>
            </w:r>
            <w:r w:rsidRPr="002B0A6F">
              <w:rPr>
                <w:rFonts w:asciiTheme="majorBidi" w:hAnsiTheme="majorBidi" w:cstheme="majorBidi"/>
              </w:rPr>
              <w:t>Midterm evaluation feed-back form to increase instructor’s awareness of the weak and strong points of the class</w:t>
            </w:r>
          </w:p>
          <w:p w14:paraId="5E19DB5E" w14:textId="77777777" w:rsidR="009D1354" w:rsidRPr="002B0A6F" w:rsidRDefault="009D1354" w:rsidP="009D1354">
            <w:pPr>
              <w:rPr>
                <w:rFonts w:asciiTheme="majorBidi" w:hAnsiTheme="majorBidi" w:cstheme="majorBidi"/>
              </w:rPr>
            </w:pPr>
            <w:r>
              <w:rPr>
                <w:rFonts w:asciiTheme="majorBidi" w:hAnsiTheme="majorBidi" w:cstheme="majorBidi"/>
              </w:rPr>
              <w:t xml:space="preserve">• </w:t>
            </w:r>
            <w:r w:rsidRPr="002B0A6F">
              <w:rPr>
                <w:rFonts w:asciiTheme="majorBidi" w:hAnsiTheme="majorBidi" w:cstheme="majorBidi"/>
              </w:rPr>
              <w:t>End of term college evaluation of course by students to be collected by the department)</w:t>
            </w:r>
          </w:p>
          <w:p w14:paraId="210194DE" w14:textId="77777777" w:rsidR="009D1354" w:rsidRPr="002B0A6F" w:rsidRDefault="009D1354" w:rsidP="009D1354">
            <w:pPr>
              <w:rPr>
                <w:rFonts w:asciiTheme="majorBidi" w:hAnsiTheme="majorBidi" w:cstheme="majorBidi"/>
              </w:rPr>
            </w:pPr>
            <w:r>
              <w:rPr>
                <w:rFonts w:asciiTheme="majorBidi" w:hAnsiTheme="majorBidi" w:cstheme="majorBidi"/>
              </w:rPr>
              <w:t xml:space="preserve">• </w:t>
            </w:r>
            <w:r w:rsidRPr="002B0A6F">
              <w:rPr>
                <w:rFonts w:asciiTheme="majorBidi" w:hAnsiTheme="majorBidi" w:cstheme="majorBidi"/>
              </w:rPr>
              <w:t>End-of-term debriefing in class of students and teacher regarding what went well and what could have gone better</w:t>
            </w:r>
          </w:p>
          <w:p w14:paraId="41892610" w14:textId="54B8DBD1" w:rsidR="009D1354" w:rsidRPr="00BC6833" w:rsidRDefault="009D1354" w:rsidP="009D1354">
            <w:pPr>
              <w:jc w:val="lowKashida"/>
              <w:rPr>
                <w:rFonts w:asciiTheme="majorBidi" w:hAnsiTheme="majorBidi" w:cstheme="majorBidi"/>
                <w:rtl/>
              </w:rPr>
            </w:pPr>
            <w:r>
              <w:rPr>
                <w:rFonts w:asciiTheme="majorBidi" w:hAnsiTheme="majorBidi" w:cstheme="majorBidi"/>
              </w:rPr>
              <w:t xml:space="preserve">• </w:t>
            </w:r>
            <w:r w:rsidRPr="002B0A6F">
              <w:rPr>
                <w:rFonts w:asciiTheme="majorBidi" w:hAnsiTheme="majorBidi" w:cstheme="majorBidi"/>
              </w:rPr>
              <w:t>Small group instructional diagnosis (SGID) whereby instructors exchange classes and gather information from each other students on specific points outlined by the department and the instructor being evaluated</w:t>
            </w:r>
          </w:p>
        </w:tc>
      </w:tr>
      <w:tr w:rsidR="009D135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523A6DFF" w14:textId="77777777" w:rsidR="009D1354" w:rsidRPr="00BC0CE8" w:rsidRDefault="009D1354" w:rsidP="009D1354">
            <w:pPr>
              <w:rPr>
                <w:rFonts w:asciiTheme="majorBidi" w:hAnsiTheme="majorBidi" w:cstheme="majorBidi"/>
              </w:rPr>
            </w:pPr>
            <w:r w:rsidRPr="00BC0CE8">
              <w:rPr>
                <w:rFonts w:asciiTheme="majorBidi" w:hAnsiTheme="majorBidi" w:cstheme="majorBidi"/>
              </w:rPr>
              <w:t>Other Strategies for Evaluation of Teaching by the Instructor or by the Department</w:t>
            </w:r>
          </w:p>
          <w:p w14:paraId="4347EB85" w14:textId="77777777" w:rsidR="009D1354" w:rsidRPr="00BC6833" w:rsidRDefault="009D135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14E75299" w14:textId="77777777" w:rsidR="009D1354" w:rsidRDefault="009D1354" w:rsidP="009D1354">
            <w:pPr>
              <w:rPr>
                <w:rFonts w:asciiTheme="majorBidi" w:hAnsiTheme="majorBidi" w:cstheme="majorBidi"/>
              </w:rPr>
            </w:pPr>
            <w:r>
              <w:rPr>
                <w:rFonts w:asciiTheme="majorBidi" w:hAnsiTheme="majorBidi" w:cstheme="majorBidi"/>
              </w:rPr>
              <w:t>Self-evaluation</w:t>
            </w:r>
          </w:p>
          <w:p w14:paraId="095886B6" w14:textId="77777777" w:rsidR="009D1354" w:rsidRDefault="009D1354" w:rsidP="009D1354">
            <w:pPr>
              <w:rPr>
                <w:rFonts w:asciiTheme="majorBidi" w:hAnsiTheme="majorBidi" w:cstheme="majorBidi"/>
              </w:rPr>
            </w:pPr>
            <w:r>
              <w:rPr>
                <w:rFonts w:asciiTheme="majorBidi" w:hAnsiTheme="majorBidi" w:cstheme="majorBidi"/>
              </w:rPr>
              <w:t>Peers</w:t>
            </w:r>
          </w:p>
          <w:p w14:paraId="39232D13" w14:textId="77777777" w:rsidR="009D1354" w:rsidRPr="00BC6833" w:rsidRDefault="009D1354" w:rsidP="00F24884">
            <w:pPr>
              <w:jc w:val="lowKashida"/>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1018FC43" w:rsidR="009D1354" w:rsidRPr="00BC6833" w:rsidRDefault="009D1354" w:rsidP="00F24884">
            <w:pPr>
              <w:jc w:val="lowKashida"/>
              <w:rPr>
                <w:rFonts w:asciiTheme="majorBidi" w:hAnsiTheme="majorBidi" w:cstheme="majorBidi"/>
                <w:rtl/>
              </w:rPr>
            </w:pPr>
            <w:r w:rsidRPr="00C22054">
              <w:rPr>
                <w:rFonts w:asciiTheme="majorBidi" w:hAnsiTheme="majorBidi" w:cstheme="majorBidi"/>
              </w:rPr>
              <w:t>By doing peer-evaluating per course.</w:t>
            </w:r>
          </w:p>
        </w:tc>
      </w:tr>
      <w:tr w:rsidR="009D135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37E90E3D" w:rsidR="009D1354" w:rsidRPr="00BC6833" w:rsidRDefault="009D1354" w:rsidP="00F24884">
            <w:pPr>
              <w:jc w:val="lowKashida"/>
              <w:rPr>
                <w:rFonts w:asciiTheme="majorBidi" w:hAnsiTheme="majorBidi" w:cstheme="majorBidi"/>
              </w:rPr>
            </w:pPr>
            <w:r w:rsidRPr="00BC0CE8">
              <w:rPr>
                <w:rFonts w:asciiTheme="majorBidi" w:hAnsiTheme="majorBidi" w:cstheme="majorBidi"/>
              </w:rPr>
              <w:t>Processes for Improvement of Teaching</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A501BA1" w14:textId="77777777" w:rsidR="009D1354" w:rsidRDefault="009D1354" w:rsidP="009D1354">
            <w:pPr>
              <w:rPr>
                <w:rFonts w:asciiTheme="majorBidi" w:hAnsiTheme="majorBidi" w:cstheme="majorBidi"/>
              </w:rPr>
            </w:pPr>
            <w:r>
              <w:rPr>
                <w:rFonts w:asciiTheme="majorBidi" w:hAnsiTheme="majorBidi" w:cstheme="majorBidi"/>
              </w:rPr>
              <w:t>Quality Coordinators</w:t>
            </w:r>
          </w:p>
          <w:p w14:paraId="2F6AD482" w14:textId="2E40C056" w:rsidR="009D1354" w:rsidRPr="00BC6833" w:rsidRDefault="009D1354" w:rsidP="009D1354">
            <w:pPr>
              <w:jc w:val="lowKashida"/>
              <w:rPr>
                <w:rFonts w:asciiTheme="majorBidi" w:hAnsiTheme="majorBidi" w:cstheme="majorBidi"/>
              </w:rPr>
            </w:pPr>
            <w:r>
              <w:rPr>
                <w:rFonts w:asciiTheme="majorBidi" w:hAnsiTheme="majorBidi" w:cstheme="majorBidi"/>
              </w:rPr>
              <w:t>Program coordinators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D536A62" w14:textId="77777777" w:rsidR="009D1354" w:rsidRPr="00BA4105" w:rsidRDefault="009D1354" w:rsidP="009D1354">
            <w:pPr>
              <w:pStyle w:val="ListParagraph"/>
              <w:numPr>
                <w:ilvl w:val="0"/>
                <w:numId w:val="7"/>
              </w:numPr>
              <w:rPr>
                <w:rFonts w:asciiTheme="majorBidi" w:hAnsiTheme="majorBidi" w:cstheme="majorBidi"/>
              </w:rPr>
            </w:pPr>
            <w:r w:rsidRPr="00BA4105">
              <w:rPr>
                <w:rFonts w:asciiTheme="majorBidi" w:hAnsiTheme="majorBidi" w:cstheme="majorBidi"/>
              </w:rPr>
              <w:t>Training sessions, workshops to facilitate experience exchange among faculty members</w:t>
            </w:r>
          </w:p>
          <w:p w14:paraId="34251389" w14:textId="77777777" w:rsidR="009D1354" w:rsidRPr="00BA4105" w:rsidRDefault="009D1354" w:rsidP="009D1354">
            <w:pPr>
              <w:pStyle w:val="ListParagraph"/>
              <w:numPr>
                <w:ilvl w:val="0"/>
                <w:numId w:val="7"/>
              </w:numPr>
              <w:rPr>
                <w:rFonts w:asciiTheme="majorBidi" w:hAnsiTheme="majorBidi" w:cstheme="majorBidi"/>
              </w:rPr>
            </w:pPr>
            <w:r w:rsidRPr="00BA4105">
              <w:rPr>
                <w:rFonts w:asciiTheme="majorBidi" w:hAnsiTheme="majorBidi" w:cstheme="majorBidi"/>
              </w:rPr>
              <w:t>Regular meetings to discuss and solve problems</w:t>
            </w:r>
          </w:p>
          <w:p w14:paraId="0D6B31D5" w14:textId="77777777" w:rsidR="009D1354" w:rsidRPr="00BA4105" w:rsidRDefault="009D1354" w:rsidP="009D1354">
            <w:pPr>
              <w:pStyle w:val="ListParagraph"/>
              <w:numPr>
                <w:ilvl w:val="0"/>
                <w:numId w:val="7"/>
              </w:numPr>
              <w:rPr>
                <w:rFonts w:asciiTheme="majorBidi" w:hAnsiTheme="majorBidi" w:cstheme="majorBidi"/>
              </w:rPr>
            </w:pPr>
            <w:r w:rsidRPr="00BA4105">
              <w:rPr>
                <w:rFonts w:asciiTheme="majorBidi" w:hAnsiTheme="majorBidi" w:cstheme="majorBidi"/>
              </w:rPr>
              <w:t>Discussion of challenges in the classroom with colleagues and supervisors</w:t>
            </w:r>
          </w:p>
          <w:p w14:paraId="646381A8" w14:textId="77777777" w:rsidR="009D1354" w:rsidRPr="00BA4105" w:rsidRDefault="009D1354" w:rsidP="009D1354">
            <w:pPr>
              <w:pStyle w:val="ListParagraph"/>
              <w:numPr>
                <w:ilvl w:val="0"/>
                <w:numId w:val="7"/>
              </w:numPr>
              <w:rPr>
                <w:rFonts w:asciiTheme="majorBidi" w:hAnsiTheme="majorBidi" w:cstheme="majorBidi"/>
              </w:rPr>
            </w:pPr>
            <w:r w:rsidRPr="00BA4105">
              <w:rPr>
                <w:rFonts w:asciiTheme="majorBidi" w:hAnsiTheme="majorBidi" w:cstheme="majorBidi"/>
              </w:rPr>
              <w:t>Encouraging faculty members to attend professional development conferences</w:t>
            </w:r>
          </w:p>
          <w:p w14:paraId="5871FC98" w14:textId="77777777" w:rsidR="009D1354" w:rsidRPr="00BA4105" w:rsidRDefault="009D1354" w:rsidP="009D1354">
            <w:pPr>
              <w:pStyle w:val="ListParagraph"/>
              <w:numPr>
                <w:ilvl w:val="0"/>
                <w:numId w:val="7"/>
              </w:numPr>
              <w:rPr>
                <w:rFonts w:asciiTheme="majorBidi" w:hAnsiTheme="majorBidi" w:cstheme="majorBidi"/>
              </w:rPr>
            </w:pPr>
            <w:r w:rsidRPr="00BA4105">
              <w:rPr>
                <w:rFonts w:asciiTheme="majorBidi" w:hAnsiTheme="majorBidi" w:cstheme="majorBidi"/>
              </w:rPr>
              <w:t>Keep up to date with pedagogical theory and practice</w:t>
            </w:r>
          </w:p>
          <w:p w14:paraId="30673AA5" w14:textId="27F44902" w:rsidR="009D1354" w:rsidRPr="00BC6833" w:rsidRDefault="009D1354" w:rsidP="009D1354">
            <w:pPr>
              <w:jc w:val="lowKashida"/>
              <w:rPr>
                <w:rFonts w:asciiTheme="majorBidi" w:hAnsiTheme="majorBidi" w:cstheme="majorBidi"/>
                <w:rtl/>
              </w:rPr>
            </w:pPr>
            <w:r w:rsidRPr="00BA4105">
              <w:rPr>
                <w:rFonts w:asciiTheme="majorBidi" w:hAnsiTheme="majorBidi" w:cstheme="majorBidi"/>
              </w:rPr>
              <w:lastRenderedPageBreak/>
              <w:t>Set goals for achieving excellence in teaching at the beginning of each new semester after reviewing last semester’s teaching strategies and results</w:t>
            </w:r>
          </w:p>
        </w:tc>
      </w:tr>
      <w:tr w:rsidR="009D135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C3F2A53" w:rsidR="009D1354" w:rsidRPr="00BC6833" w:rsidRDefault="009D1354" w:rsidP="00F24884">
            <w:pPr>
              <w:jc w:val="lowKashida"/>
              <w:rPr>
                <w:rFonts w:asciiTheme="majorBidi" w:hAnsiTheme="majorBidi" w:cstheme="majorBidi"/>
              </w:rPr>
            </w:pPr>
            <w:r w:rsidRPr="00BC0CE8">
              <w:rPr>
                <w:rFonts w:asciiTheme="majorBidi" w:hAnsiTheme="majorBidi" w:cstheme="majorBidi"/>
              </w:rPr>
              <w:lastRenderedPageBreak/>
              <w:t>Processes for Verifying Standards of Student Achievement (e.g. check marking by an independent   faculty staff member of a sample of student work, periodic exchange and remarking of tests or a sample of assignments with staff at another institution)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8CD9020" w14:textId="77777777" w:rsidR="009D1354" w:rsidRDefault="009D1354" w:rsidP="004109C1">
            <w:pPr>
              <w:jc w:val="lowKashida"/>
              <w:rPr>
                <w:rFonts w:asciiTheme="majorBidi" w:hAnsiTheme="majorBidi" w:cstheme="majorBidi"/>
              </w:rPr>
            </w:pPr>
            <w:r>
              <w:rPr>
                <w:rFonts w:asciiTheme="majorBidi" w:hAnsiTheme="majorBidi" w:cstheme="majorBidi"/>
              </w:rPr>
              <w:t>Instructors</w:t>
            </w:r>
          </w:p>
          <w:p w14:paraId="411EECD9" w14:textId="77777777" w:rsidR="009D1354" w:rsidRDefault="009D1354" w:rsidP="004109C1">
            <w:pPr>
              <w:jc w:val="lowKashida"/>
              <w:rPr>
                <w:rFonts w:asciiTheme="majorBidi" w:hAnsiTheme="majorBidi" w:cstheme="majorBidi"/>
              </w:rPr>
            </w:pPr>
            <w:r>
              <w:rPr>
                <w:rFonts w:asciiTheme="majorBidi" w:hAnsiTheme="majorBidi" w:cstheme="majorBidi"/>
              </w:rPr>
              <w:t>Head of the Department</w:t>
            </w:r>
          </w:p>
          <w:p w14:paraId="5A7116C6" w14:textId="77777777" w:rsidR="009D1354" w:rsidRDefault="009D1354" w:rsidP="004109C1">
            <w:pPr>
              <w:jc w:val="lowKashida"/>
              <w:rPr>
                <w:rFonts w:asciiTheme="majorBidi" w:hAnsiTheme="majorBidi" w:cstheme="majorBidi"/>
              </w:rPr>
            </w:pPr>
            <w:r>
              <w:rPr>
                <w:rFonts w:asciiTheme="majorBidi" w:hAnsiTheme="majorBidi" w:cstheme="majorBidi"/>
              </w:rPr>
              <w:t>Quality Coordinators</w:t>
            </w:r>
          </w:p>
          <w:p w14:paraId="3F8390E2" w14:textId="77777777" w:rsidR="009D1354" w:rsidRDefault="009D1354" w:rsidP="004109C1">
            <w:pPr>
              <w:jc w:val="lowKashida"/>
              <w:rPr>
                <w:rFonts w:asciiTheme="majorBidi" w:hAnsiTheme="majorBidi" w:cstheme="majorBidi"/>
              </w:rPr>
            </w:pPr>
            <w:r>
              <w:rPr>
                <w:rFonts w:asciiTheme="majorBidi" w:hAnsiTheme="majorBidi" w:cstheme="majorBidi"/>
              </w:rPr>
              <w:t>Course Coordinator</w:t>
            </w:r>
          </w:p>
          <w:p w14:paraId="7FC30E9C" w14:textId="3559F79B" w:rsidR="009D1354" w:rsidRPr="00BC6833" w:rsidRDefault="009D1354" w:rsidP="00F24884">
            <w:pPr>
              <w:jc w:val="lowKashida"/>
              <w:rPr>
                <w:rFonts w:asciiTheme="majorBidi" w:hAnsiTheme="majorBidi" w:cstheme="majorBidi"/>
              </w:rPr>
            </w:pPr>
            <w:r>
              <w:rPr>
                <w:rFonts w:asciiTheme="majorBidi" w:hAnsiTheme="majorBidi" w:cstheme="majorBidi"/>
              </w:rPr>
              <w:t>Program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51AF5B29" w14:textId="77777777" w:rsidR="009D1354" w:rsidRPr="005379A0" w:rsidRDefault="009D1354" w:rsidP="009D1354">
            <w:pPr>
              <w:pStyle w:val="ListParagraph"/>
              <w:numPr>
                <w:ilvl w:val="0"/>
                <w:numId w:val="8"/>
              </w:numPr>
              <w:ind w:left="326" w:hanging="270"/>
              <w:jc w:val="lowKashida"/>
              <w:rPr>
                <w:rFonts w:asciiTheme="majorBidi" w:hAnsiTheme="majorBidi" w:cstheme="majorBidi"/>
              </w:rPr>
            </w:pPr>
            <w:r w:rsidRPr="005379A0">
              <w:rPr>
                <w:rFonts w:asciiTheme="majorBidi" w:hAnsiTheme="majorBidi" w:cstheme="majorBidi"/>
              </w:rPr>
              <w:t>Check marking of a sample of examination papers either by a resident or visiting faculty member</w:t>
            </w:r>
          </w:p>
          <w:p w14:paraId="4F491141" w14:textId="77777777" w:rsidR="009D1354" w:rsidRPr="005379A0" w:rsidRDefault="009D1354" w:rsidP="009D1354">
            <w:pPr>
              <w:pStyle w:val="ListParagraph"/>
              <w:numPr>
                <w:ilvl w:val="0"/>
                <w:numId w:val="8"/>
              </w:numPr>
              <w:ind w:left="326" w:hanging="270"/>
              <w:jc w:val="lowKashida"/>
              <w:rPr>
                <w:rFonts w:asciiTheme="majorBidi" w:hAnsiTheme="majorBidi" w:cstheme="majorBidi"/>
              </w:rPr>
            </w:pPr>
            <w:r w:rsidRPr="005379A0">
              <w:rPr>
                <w:rFonts w:asciiTheme="majorBidi" w:hAnsiTheme="majorBidi" w:cstheme="majorBidi"/>
              </w:rPr>
              <w:t>Arrange with another institution to have two common test items included on an exam and compare marks given</w:t>
            </w:r>
          </w:p>
          <w:p w14:paraId="791463C1" w14:textId="4127D0E4" w:rsidR="009D1354" w:rsidRPr="009D1354" w:rsidRDefault="009D1354" w:rsidP="009D1354">
            <w:pPr>
              <w:pStyle w:val="ListParagraph"/>
              <w:numPr>
                <w:ilvl w:val="0"/>
                <w:numId w:val="8"/>
              </w:numPr>
              <w:ind w:left="326" w:hanging="270"/>
              <w:rPr>
                <w:rFonts w:asciiTheme="majorBidi" w:hAnsiTheme="majorBidi" w:cstheme="majorBidi"/>
                <w:rtl/>
              </w:rPr>
            </w:pPr>
            <w:r w:rsidRPr="009D1354">
              <w:rPr>
                <w:rFonts w:asciiTheme="majorBidi" w:hAnsiTheme="majorBidi" w:cstheme="majorBidi"/>
              </w:rPr>
              <w:t>Double-check papers by a second reader in case of students who believe they are underrated.</w:t>
            </w:r>
          </w:p>
        </w:tc>
      </w:tr>
      <w:tr w:rsidR="009D135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2B214FCC" w:rsidR="009D1354" w:rsidRPr="00BC6833" w:rsidRDefault="009D1354" w:rsidP="009D1354">
            <w:pPr>
              <w:rPr>
                <w:rFonts w:asciiTheme="majorBidi" w:hAnsiTheme="majorBidi" w:cstheme="majorBidi"/>
              </w:rPr>
            </w:pPr>
            <w:r w:rsidRPr="00BC0CE8">
              <w:rPr>
                <w:rFonts w:asciiTheme="majorBidi" w:hAnsiTheme="majorBidi" w:cstheme="majorBidi"/>
              </w:rPr>
              <w:t>Describe the planning arrangements for periodically reviewing course effectiveness and planning for improvement.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A70F729" w14:textId="2B0B462F" w:rsidR="009D1354" w:rsidRDefault="009D1354" w:rsidP="009D1354">
            <w:pPr>
              <w:rPr>
                <w:rFonts w:asciiTheme="majorBidi" w:hAnsiTheme="majorBidi" w:cstheme="majorBidi"/>
              </w:rPr>
            </w:pPr>
            <w:r>
              <w:rPr>
                <w:rFonts w:asciiTheme="majorBidi" w:hAnsiTheme="majorBidi" w:cstheme="majorBidi"/>
              </w:rPr>
              <w:t>Discussion in the WhatsApps Groups of Department of English</w:t>
            </w:r>
          </w:p>
          <w:p w14:paraId="7AC6976A" w14:textId="77777777" w:rsidR="009D1354" w:rsidRDefault="009D1354" w:rsidP="009D1354">
            <w:pPr>
              <w:rPr>
                <w:rFonts w:asciiTheme="majorBidi" w:hAnsiTheme="majorBidi" w:cstheme="majorBidi"/>
              </w:rPr>
            </w:pPr>
            <w:r>
              <w:rPr>
                <w:rFonts w:asciiTheme="majorBidi" w:hAnsiTheme="majorBidi" w:cstheme="majorBidi"/>
              </w:rPr>
              <w:t>Review Committees</w:t>
            </w:r>
          </w:p>
          <w:p w14:paraId="44DA6C30" w14:textId="2FABAE34" w:rsidR="009D1354" w:rsidRPr="00BC6833" w:rsidRDefault="009D1354" w:rsidP="009D1354">
            <w:pPr>
              <w:rPr>
                <w:rFonts w:asciiTheme="majorBidi" w:hAnsiTheme="majorBidi" w:cstheme="majorBidi"/>
              </w:rPr>
            </w:pPr>
            <w:r>
              <w:rPr>
                <w:rFonts w:asciiTheme="majorBidi" w:hAnsiTheme="majorBidi" w:cstheme="majorBidi"/>
              </w:rPr>
              <w:t>Discussions with Quality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22E7AB1B" w14:textId="77777777" w:rsidR="009D1354" w:rsidRPr="005379A0" w:rsidRDefault="009D1354" w:rsidP="009D1354">
            <w:pPr>
              <w:pStyle w:val="ListParagraph"/>
              <w:numPr>
                <w:ilvl w:val="0"/>
                <w:numId w:val="9"/>
              </w:numPr>
              <w:ind w:left="326" w:hanging="270"/>
              <w:rPr>
                <w:rFonts w:asciiTheme="majorBidi" w:hAnsiTheme="majorBidi" w:cstheme="majorBidi"/>
              </w:rPr>
            </w:pPr>
            <w:r w:rsidRPr="005379A0">
              <w:rPr>
                <w:rFonts w:asciiTheme="majorBidi" w:hAnsiTheme="majorBidi" w:cstheme="majorBidi"/>
              </w:rPr>
              <w:t>Compare syllabi and course description with other universities (including those on the net)</w:t>
            </w:r>
          </w:p>
          <w:p w14:paraId="2C9BF30A" w14:textId="77777777" w:rsidR="009D1354" w:rsidRPr="005379A0" w:rsidRDefault="009D1354" w:rsidP="009D1354">
            <w:pPr>
              <w:pStyle w:val="ListParagraph"/>
              <w:numPr>
                <w:ilvl w:val="0"/>
                <w:numId w:val="9"/>
              </w:numPr>
              <w:ind w:left="326" w:hanging="270"/>
              <w:rPr>
                <w:rFonts w:asciiTheme="majorBidi" w:hAnsiTheme="majorBidi" w:cstheme="majorBidi"/>
              </w:rPr>
            </w:pPr>
            <w:r w:rsidRPr="005379A0">
              <w:rPr>
                <w:rFonts w:asciiTheme="majorBidi" w:hAnsiTheme="majorBidi" w:cstheme="majorBidi"/>
              </w:rPr>
              <w:t xml:space="preserve">Bi-annual meetings of faculty members to discuss improvement </w:t>
            </w:r>
          </w:p>
          <w:p w14:paraId="0A7545C8" w14:textId="75C7A45D" w:rsidR="009D1354" w:rsidRPr="00BC6833" w:rsidRDefault="009D1354" w:rsidP="009D1354">
            <w:pPr>
              <w:jc w:val="lowKashida"/>
              <w:rPr>
                <w:rFonts w:asciiTheme="majorBidi" w:hAnsiTheme="majorBidi" w:cstheme="majorBidi"/>
                <w:rtl/>
              </w:rPr>
            </w:pPr>
            <w:r w:rsidRPr="005379A0">
              <w:rPr>
                <w:rFonts w:asciiTheme="majorBidi" w:hAnsiTheme="majorBidi" w:cstheme="majorBidi"/>
              </w:rPr>
              <w:t>Have a curriculum review committee to review the curriculum periodically and suggest  improvements</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1573B" w:rsidRPr="005D2DDD" w14:paraId="5DF93F7D" w14:textId="77777777" w:rsidTr="00C87F43">
        <w:trPr>
          <w:trHeight w:val="340"/>
        </w:trPr>
        <w:tc>
          <w:tcPr>
            <w:tcW w:w="1132" w:type="pct"/>
            <w:vAlign w:val="center"/>
          </w:tcPr>
          <w:p w14:paraId="4FDB26D8" w14:textId="59B46904" w:rsidR="00A1573B" w:rsidRPr="005D2DDD" w:rsidRDefault="00A1573B" w:rsidP="00C87F43">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777777" w:rsidR="00A1573B" w:rsidRPr="00E115D6" w:rsidRDefault="00A1573B" w:rsidP="00A1573B">
            <w:pPr>
              <w:bidi/>
              <w:jc w:val="lowKashida"/>
              <w:rPr>
                <w:rFonts w:asciiTheme="majorBidi" w:hAnsiTheme="majorBidi" w:cstheme="majorBidi"/>
                <w:rtl/>
                <w:lang w:bidi="ar-EG"/>
              </w:rPr>
            </w:pPr>
          </w:p>
        </w:tc>
      </w:tr>
      <w:tr w:rsidR="00A1573B" w:rsidRPr="005D2DDD" w14:paraId="405D8632" w14:textId="77777777" w:rsidTr="00C87F43">
        <w:trPr>
          <w:trHeight w:val="340"/>
        </w:trPr>
        <w:tc>
          <w:tcPr>
            <w:tcW w:w="1132" w:type="pct"/>
            <w:vAlign w:val="center"/>
          </w:tcPr>
          <w:p w14:paraId="07374A6C" w14:textId="792D9DD5"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7777777" w:rsidR="00A1573B" w:rsidRPr="00E115D6" w:rsidRDefault="00A1573B" w:rsidP="00A1573B">
            <w:pPr>
              <w:bidi/>
              <w:jc w:val="lowKashida"/>
              <w:rPr>
                <w:rFonts w:asciiTheme="majorBidi" w:hAnsiTheme="majorBidi" w:cstheme="majorBidi"/>
                <w:rtl/>
              </w:rPr>
            </w:pPr>
          </w:p>
        </w:tc>
      </w:tr>
      <w:tr w:rsidR="00A1573B" w:rsidRPr="005D2DDD" w14:paraId="319548D1" w14:textId="77777777" w:rsidTr="00C87F43">
        <w:trPr>
          <w:trHeight w:val="340"/>
        </w:trPr>
        <w:tc>
          <w:tcPr>
            <w:tcW w:w="1132" w:type="pct"/>
            <w:vAlign w:val="center"/>
          </w:tcPr>
          <w:p w14:paraId="6E2983B6" w14:textId="660CFD59" w:rsidR="00A1573B" w:rsidRPr="005D2DDD" w:rsidRDefault="00A1573B" w:rsidP="00C87F43">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77777777" w:rsidR="00A1573B" w:rsidRPr="00E115D6" w:rsidRDefault="00A1573B" w:rsidP="00A1573B">
            <w:pPr>
              <w:bidi/>
              <w:jc w:val="lowKashida"/>
              <w:rPr>
                <w:rFonts w:asciiTheme="majorBidi" w:hAnsiTheme="majorBidi" w:cstheme="majorBidi"/>
                <w:rtl/>
              </w:rPr>
            </w:pPr>
          </w:p>
        </w:tc>
      </w:tr>
    </w:tbl>
    <w:p w14:paraId="5653BD4E" w14:textId="65924681" w:rsidR="005E4CF7" w:rsidRDefault="005E4CF7" w:rsidP="00A1573B">
      <w:pPr>
        <w:rPr>
          <w:lang w:bidi="ar-EG"/>
        </w:rPr>
      </w:pPr>
    </w:p>
    <w:sectPr w:rsidR="005E4CF7" w:rsidSect="00932122">
      <w:footerReference w:type="even" r:id="rId16"/>
      <w:footerReference w:type="default" r:id="rId17"/>
      <w:headerReference w:type="first" r:id="rId18"/>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216B7" w14:textId="77777777" w:rsidR="003C4A4D" w:rsidRDefault="003C4A4D">
      <w:r>
        <w:separator/>
      </w:r>
    </w:p>
  </w:endnote>
  <w:endnote w:type="continuationSeparator" w:id="0">
    <w:p w14:paraId="4D1BCFA6" w14:textId="77777777" w:rsidR="003C4A4D" w:rsidRDefault="003C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MS Gothic"/>
    <w:panose1 w:val="00000000000000000000"/>
    <w:charset w:val="B2"/>
    <w:family w:val="auto"/>
    <w:pitch w:val="variable"/>
    <w:sig w:usb0="02942000"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9D1354">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9D1354">
                          <w:rPr>
                            <w:rFonts w:ascii="DIN Next LT W23" w:hAnsi="DIN Next LT W23" w:cs="DIN Next LT W23"/>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E57A" w14:textId="77777777" w:rsidR="003C4A4D" w:rsidRDefault="003C4A4D">
      <w:r>
        <w:separator/>
      </w:r>
    </w:p>
  </w:footnote>
  <w:footnote w:type="continuationSeparator" w:id="0">
    <w:p w14:paraId="095FFB5F" w14:textId="77777777" w:rsidR="003C4A4D" w:rsidRDefault="003C4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776A"/>
    <w:multiLevelType w:val="hybridMultilevel"/>
    <w:tmpl w:val="E73A5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51C64"/>
    <w:multiLevelType w:val="hybridMultilevel"/>
    <w:tmpl w:val="B2F2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36ACC"/>
    <w:multiLevelType w:val="hybridMultilevel"/>
    <w:tmpl w:val="44EA22A6"/>
    <w:lvl w:ilvl="0" w:tplc="8BEEC35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2D57017"/>
    <w:multiLevelType w:val="hybridMultilevel"/>
    <w:tmpl w:val="F8DCD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F02831"/>
    <w:multiLevelType w:val="hybridMultilevel"/>
    <w:tmpl w:val="5F0A6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93C09"/>
    <w:multiLevelType w:val="hybridMultilevel"/>
    <w:tmpl w:val="CFD6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25872"/>
    <w:multiLevelType w:val="hybridMultilevel"/>
    <w:tmpl w:val="8FF6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F759B5"/>
    <w:multiLevelType w:val="hybridMultilevel"/>
    <w:tmpl w:val="02CA4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7"/>
  </w:num>
  <w:num w:numId="5">
    <w:abstractNumId w:val="6"/>
  </w:num>
  <w:num w:numId="6">
    <w:abstractNumId w:val="5"/>
  </w:num>
  <w:num w:numId="7">
    <w:abstractNumId w:val="3"/>
  </w:num>
  <w:num w:numId="8">
    <w:abstractNumId w:val="4"/>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43A2"/>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2F6669"/>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4A4D"/>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07E7"/>
    <w:rsid w:val="009D1354"/>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94D"/>
    <w:rsid w:val="00AA7A2C"/>
    <w:rsid w:val="00AB00A0"/>
    <w:rsid w:val="00AB188A"/>
    <w:rsid w:val="00AB2FC7"/>
    <w:rsid w:val="00AB46C5"/>
    <w:rsid w:val="00AB4710"/>
    <w:rsid w:val="00AB5B09"/>
    <w:rsid w:val="00AB7073"/>
    <w:rsid w:val="00AC1302"/>
    <w:rsid w:val="00AC154D"/>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40D6"/>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journals/journal-of-linguistics(Journal"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note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knotes.com" TargetMode="External"/><Relationship Id="rId5" Type="http://schemas.openxmlformats.org/officeDocument/2006/relationships/numbering" Target="numbering.xml"/><Relationship Id="rId15" Type="http://schemas.openxmlformats.org/officeDocument/2006/relationships/hyperlink" Target="https://www.tandfonline.com/toc/iclp20/curr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urnals.equinoxpub.com/index.php/IJSLL/inde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9ABB83B9-FB88-5B44-B1E5-D7675FD38874}">
  <ds:schemaRefs>
    <ds:schemaRef ds:uri="http://schemas.openxmlformats.org/officeDocument/2006/bibliography"/>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2770</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T6_Course Specifications_10_6_2017</vt:lpstr>
    </vt:vector>
  </TitlesOfParts>
  <Company>Hewlett-Packard</Company>
  <LinksUpToDate>false</LinksUpToDate>
  <CharactersWithSpaces>18528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4</cp:revision>
  <cp:lastPrinted>2020-04-23T14:47:00Z</cp:lastPrinted>
  <dcterms:created xsi:type="dcterms:W3CDTF">2021-10-27T04:36:00Z</dcterms:created>
  <dcterms:modified xsi:type="dcterms:W3CDTF">2021-11-03T20:41:00Z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