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F132BB" w:rsidRPr="005D2DDD" w14:paraId="708CBDE5" w14:textId="77777777" w:rsidTr="00737D14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F132BB" w:rsidRPr="005D2DDD" w:rsidRDefault="00F132BB" w:rsidP="00F132B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A42B17A" w:rsidR="00F132BB" w:rsidRPr="00062CE8" w:rsidRDefault="00B82E2E" w:rsidP="00F132B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82E2E">
              <w:rPr>
                <w:b/>
                <w:bCs/>
                <w:sz w:val="30"/>
                <w:szCs w:val="30"/>
              </w:rPr>
              <w:t xml:space="preserve">Appreciating Drama  </w:t>
            </w:r>
          </w:p>
        </w:tc>
      </w:tr>
      <w:tr w:rsidR="00F132BB" w:rsidRPr="005D2DDD" w14:paraId="6FD322C7" w14:textId="77777777" w:rsidTr="00737D14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F132BB" w:rsidRPr="005D2DDD" w:rsidRDefault="00F132BB" w:rsidP="00F132B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4F69BEB4" w:rsidR="00F132BB" w:rsidRPr="00062CE8" w:rsidRDefault="00F132BB" w:rsidP="00F132B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ENG </w:t>
            </w:r>
            <w:r w:rsidR="002C650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2</w:t>
            </w:r>
            <w:r w:rsidR="00B82E2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4</w:t>
            </w:r>
            <w:r w:rsidR="002C650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</w:p>
        </w:tc>
      </w:tr>
      <w:tr w:rsidR="00062CE8" w:rsidRPr="005D2DDD" w14:paraId="2EC01D2C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</w:tcPr>
          <w:p w14:paraId="5DE82AD5" w14:textId="41468EAC" w:rsidR="00062CE8" w:rsidRPr="00062CE8" w:rsidRDefault="00062CE8" w:rsidP="00062C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E8">
              <w:rPr>
                <w:b/>
                <w:bCs/>
                <w:sz w:val="28"/>
                <w:szCs w:val="28"/>
              </w:rPr>
              <w:t>B.A. English</w:t>
            </w:r>
          </w:p>
        </w:tc>
      </w:tr>
      <w:tr w:rsidR="00062CE8" w:rsidRPr="005D2DDD" w14:paraId="1F10EB1B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014DC1D0" w14:textId="76D080D3" w:rsidR="00062CE8" w:rsidRPr="00062CE8" w:rsidRDefault="00062CE8" w:rsidP="00062C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62CE8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062CE8" w:rsidRPr="005D2DDD" w14:paraId="03026629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062CE8" w:rsidRDefault="00062CE8" w:rsidP="00062CE8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</w:tcPr>
          <w:p w14:paraId="278A62F0" w14:textId="4ADC30B4" w:rsidR="00062CE8" w:rsidRPr="00062CE8" w:rsidRDefault="00062CE8" w:rsidP="00062C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E8">
              <w:rPr>
                <w:b/>
                <w:bCs/>
                <w:sz w:val="28"/>
                <w:szCs w:val="28"/>
              </w:rPr>
              <w:t>Science and Humanities in Rumah</w:t>
            </w:r>
          </w:p>
        </w:tc>
      </w:tr>
      <w:tr w:rsidR="00062CE8" w:rsidRPr="005D2DDD" w14:paraId="7D3B848E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7916DD7A" w14:textId="512E3356" w:rsidR="00062CE8" w:rsidRPr="00062CE8" w:rsidRDefault="00062CE8" w:rsidP="00062C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E8">
              <w:rPr>
                <w:b/>
                <w:bCs/>
                <w:sz w:val="28"/>
                <w:szCs w:val="28"/>
              </w:rPr>
              <w:t>Majmaah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203C1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203C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203C1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203C1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203C1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203C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203C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203C1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203C1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203C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203C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203C1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203C1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203C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203C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554367C4" w:rsidR="00591D51" w:rsidRPr="003302F2" w:rsidRDefault="002C6502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3</w:t>
            </w: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39CA758F" w:rsidR="00591D51" w:rsidRPr="005D2DDD" w:rsidRDefault="00062CE8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270CC891" w:rsidR="00591D51" w:rsidRPr="005D2DDD" w:rsidRDefault="00062CE8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√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5A8804A5" w:rsidR="00CC4A74" w:rsidRPr="00015115" w:rsidRDefault="002C6502" w:rsidP="00CC4A74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>Level 3/ 2</w:t>
            </w:r>
            <w:r>
              <w:rPr>
                <w:vertAlign w:val="superscript"/>
              </w:rPr>
              <w:t>nd</w:t>
            </w:r>
            <w:r>
              <w:t xml:space="preserve"> Year</w:t>
            </w: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3E03EE1A" w:rsidR="00E63B5F" w:rsidRPr="00062CE8" w:rsidRDefault="00B82E2E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66225">
              <w:rPr>
                <w:b/>
                <w:bCs/>
              </w:rPr>
              <w:t>Introduction to Literature, E</w:t>
            </w:r>
            <w:r>
              <w:rPr>
                <w:b/>
                <w:bCs/>
              </w:rPr>
              <w:t>NG</w:t>
            </w:r>
            <w:r w:rsidRPr="00C66225">
              <w:rPr>
                <w:b/>
                <w:bCs/>
              </w:rPr>
              <w:t>18</w:t>
            </w:r>
            <w:r>
              <w:rPr>
                <w:b/>
                <w:bCs/>
              </w:rPr>
              <w:t>1</w:t>
            </w: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02E6CB05" w:rsidR="00591D51" w:rsidRPr="00062CE8" w:rsidRDefault="00062CE8" w:rsidP="00F07193">
            <w:pPr>
              <w:rPr>
                <w:rFonts w:asciiTheme="majorBidi" w:hAnsiTheme="majorBidi" w:cstheme="majorBidi"/>
                <w:b/>
                <w:bCs/>
              </w:rPr>
            </w:pPr>
            <w:r w:rsidRPr="00062CE8">
              <w:rPr>
                <w:b/>
                <w:bCs/>
              </w:rPr>
              <w:t>None</w:t>
            </w: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508"/>
        <w:gridCol w:w="1984"/>
        <w:gridCol w:w="3103"/>
      </w:tblGrid>
      <w:tr w:rsidR="00CC4A74" w:rsidRPr="005D2DDD" w14:paraId="62F45AA7" w14:textId="77777777" w:rsidTr="00062CE8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5F9A0BA1" w:rsidR="00CC4A74" w:rsidRPr="005D2DDD" w:rsidRDefault="00B82E2E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2</w:t>
            </w:r>
            <w:r w:rsidR="00062CE8">
              <w:t xml:space="preserve"> hours per week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392A2A6E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100%</w:t>
            </w:r>
          </w:p>
        </w:tc>
      </w:tr>
      <w:tr w:rsidR="00CC4A74" w:rsidRPr="005D2DDD" w14:paraId="223D1DF9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21AA89B7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5F01E761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78CFD9CE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062CE8" w:rsidRPr="00DD0890" w:rsidRDefault="00062CE8" w:rsidP="00062CE8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2671FD76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5A43D49" w14:textId="55EA6A67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44350248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062CE8" w:rsidRPr="00DD0890" w:rsidRDefault="00062CE8" w:rsidP="00062CE8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E155262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08B89DF" w14:textId="1D00D141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7185C646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1306747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1631768" w14:textId="43686A4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5420"/>
        <w:gridCol w:w="3103"/>
      </w:tblGrid>
      <w:tr w:rsidR="0072359E" w:rsidRPr="0019322E" w14:paraId="0F5534B1" w14:textId="77777777" w:rsidTr="00062CE8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54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31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062CE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20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3103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50ECDAA" w:rsidR="0072359E" w:rsidRPr="000274EF" w:rsidRDefault="00B82E2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>2</w:t>
            </w:r>
            <w:r w:rsidR="00062CE8">
              <w:t xml:space="preserve"> (hours) X 15(weeks)</w:t>
            </w:r>
          </w:p>
        </w:tc>
      </w:tr>
      <w:tr w:rsidR="0072359E" w:rsidRPr="0019322E" w14:paraId="521E4BCF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68D7CA3F" w:rsidR="0072359E" w:rsidRPr="000274EF" w:rsidRDefault="00062CE8" w:rsidP="00062CE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0</w:t>
            </w:r>
          </w:p>
        </w:tc>
      </w:tr>
      <w:tr w:rsidR="0072359E" w:rsidRPr="0019322E" w14:paraId="2F2212C1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3069136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38C22949" w:rsidR="0072359E" w:rsidRPr="000274EF" w:rsidRDefault="00062CE8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 xml:space="preserve">Office Hours = </w:t>
            </w:r>
            <w:r w:rsidR="00E93D99">
              <w:t xml:space="preserve">2 </w:t>
            </w:r>
            <w:r>
              <w:t>X 15 weeks</w:t>
            </w:r>
          </w:p>
        </w:tc>
      </w:tr>
      <w:tr w:rsidR="0072359E" w:rsidRPr="0019322E" w14:paraId="662DB601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420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3103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35D47C6D" w:rsidR="0072359E" w:rsidRPr="000274EF" w:rsidRDefault="00B82E2E" w:rsidP="00062CE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60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A42C91" w14:textId="77777777" w:rsidR="00B82E2E" w:rsidRDefault="00B82E2E" w:rsidP="00B82E2E">
            <w:pPr>
              <w:ind w:right="43"/>
            </w:pPr>
            <w:bookmarkStart w:id="4" w:name="_Hlk49676332"/>
            <w:r w:rsidRPr="009E098A">
              <w:t>This course introduces students</w:t>
            </w:r>
            <w:r>
              <w:t xml:space="preserve"> to understand the different elements of the drama and also</w:t>
            </w:r>
          </w:p>
          <w:p w14:paraId="3D4E79E3" w14:textId="77777777" w:rsidR="00B82E2E" w:rsidRDefault="00B82E2E" w:rsidP="00B82E2E">
            <w:pPr>
              <w:ind w:right="43"/>
            </w:pPr>
            <w:r>
              <w:t xml:space="preserve">enables them to analyze the play and apply this to the two plays on hand: </w:t>
            </w:r>
          </w:p>
          <w:p w14:paraId="06A6D0AF" w14:textId="77777777" w:rsidR="00B82E2E" w:rsidRDefault="00B82E2E" w:rsidP="00B82E2E">
            <w:pPr>
              <w:ind w:right="43"/>
            </w:pPr>
            <w:r>
              <w:t>a)</w:t>
            </w:r>
            <w:r>
              <w:tab/>
              <w:t>Oedipus the King by Sophocles</w:t>
            </w:r>
          </w:p>
          <w:p w14:paraId="44D2A302" w14:textId="5879D3AE" w:rsidR="00AA1554" w:rsidRPr="00743E1A" w:rsidRDefault="00B82E2E" w:rsidP="00B82E2E">
            <w:pPr>
              <w:jc w:val="both"/>
              <w:rPr>
                <w:sz w:val="20"/>
                <w:szCs w:val="20"/>
              </w:rPr>
            </w:pPr>
            <w:r>
              <w:t>b)</w:t>
            </w:r>
            <w:r>
              <w:tab/>
            </w:r>
            <w:r w:rsidRPr="0043077F">
              <w:t xml:space="preserve">The </w:t>
            </w:r>
            <w:r>
              <w:t>Doll’s House</w:t>
            </w:r>
            <w:r w:rsidRPr="0043077F">
              <w:t xml:space="preserve"> by </w:t>
            </w:r>
            <w:r>
              <w:t>Henrik Ibsen</w:t>
            </w:r>
            <w:bookmarkEnd w:id="4"/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E8E66" w14:textId="77777777" w:rsidR="00B82E2E" w:rsidRPr="0043077F" w:rsidRDefault="00B82E2E" w:rsidP="00B82E2E">
            <w:pPr>
              <w:ind w:left="360" w:right="43"/>
            </w:pPr>
            <w:r w:rsidRPr="0043077F">
              <w:t>i.</w:t>
            </w:r>
            <w:r w:rsidRPr="0043077F">
              <w:tab/>
              <w:t>To prepare students to understand all the terms and language of the drama.</w:t>
            </w:r>
          </w:p>
          <w:p w14:paraId="0129A9D6" w14:textId="6AF76DDA" w:rsidR="00B82E2E" w:rsidRPr="0043077F" w:rsidRDefault="00B82E2E" w:rsidP="00B82E2E">
            <w:pPr>
              <w:ind w:left="360" w:right="43"/>
            </w:pPr>
            <w:r w:rsidRPr="0043077F">
              <w:t>ii.</w:t>
            </w:r>
            <w:r w:rsidRPr="0043077F">
              <w:tab/>
              <w:t>To enable students</w:t>
            </w:r>
            <w:r>
              <w:t xml:space="preserve"> to </w:t>
            </w:r>
            <w:r w:rsidRPr="0043077F">
              <w:t>comprehend the different elements of the drama.</w:t>
            </w:r>
          </w:p>
          <w:p w14:paraId="366534DC" w14:textId="77777777" w:rsidR="00B82E2E" w:rsidRPr="0043077F" w:rsidRDefault="00B82E2E" w:rsidP="00B82E2E">
            <w:pPr>
              <w:ind w:left="709" w:right="43" w:hanging="349"/>
            </w:pPr>
            <w:r w:rsidRPr="0043077F">
              <w:t>iii.</w:t>
            </w:r>
            <w:r w:rsidRPr="0043077F">
              <w:tab/>
            </w:r>
            <w:r>
              <w:t>To e</w:t>
            </w:r>
            <w:r w:rsidRPr="0043077F">
              <w:t>nable students to analyze the play and apply this to the plays on hand including a One Act Play:</w:t>
            </w:r>
          </w:p>
          <w:p w14:paraId="63A9A5A7" w14:textId="77777777" w:rsidR="00B82E2E" w:rsidRPr="0043077F" w:rsidRDefault="00B82E2E" w:rsidP="00B82E2E">
            <w:pPr>
              <w:ind w:left="360" w:right="43"/>
            </w:pPr>
            <w:r w:rsidRPr="0043077F">
              <w:t>a)</w:t>
            </w:r>
            <w:r w:rsidRPr="0043077F">
              <w:tab/>
              <w:t xml:space="preserve">Oedipus </w:t>
            </w:r>
            <w:r>
              <w:t>the king</w:t>
            </w:r>
            <w:r w:rsidRPr="0043077F">
              <w:t xml:space="preserve"> by Sophocles</w:t>
            </w:r>
          </w:p>
          <w:p w14:paraId="7E44D2C7" w14:textId="09ECB21E" w:rsidR="00B82E2E" w:rsidRPr="0043077F" w:rsidRDefault="00B82E2E" w:rsidP="00B82E2E">
            <w:pPr>
              <w:ind w:left="360" w:right="43"/>
            </w:pPr>
            <w:r w:rsidRPr="0043077F">
              <w:t>b)</w:t>
            </w:r>
            <w:r w:rsidRPr="0043077F">
              <w:tab/>
              <w:t xml:space="preserve">The </w:t>
            </w:r>
            <w:r>
              <w:t>Doll’s House</w:t>
            </w:r>
            <w:r w:rsidRPr="0043077F">
              <w:t xml:space="preserve"> by </w:t>
            </w:r>
            <w:r>
              <w:t>Henrik Ibsen</w:t>
            </w:r>
          </w:p>
          <w:p w14:paraId="02162209" w14:textId="214DA9FA" w:rsidR="005922AF" w:rsidRDefault="005922AF" w:rsidP="002C6502"/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lastRenderedPageBreak/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BE5919E" w14:textId="77777777" w:rsidR="006A74AB" w:rsidRDefault="006A74AB" w:rsidP="006A74AB">
            <w:pPr>
              <w:rPr>
                <w:rFonts w:asciiTheme="majorBidi" w:hAnsiTheme="majorBidi" w:cstheme="majorBidi"/>
              </w:rPr>
            </w:pPr>
          </w:p>
          <w:p w14:paraId="65E3F3A2" w14:textId="1C9DC6EF" w:rsidR="00192B4E" w:rsidRPr="00B4292A" w:rsidRDefault="00192B4E" w:rsidP="006A74AB">
            <w:pPr>
              <w:rPr>
                <w:rFonts w:asciiTheme="majorBidi" w:hAnsiTheme="majorBidi" w:cstheme="majorBidi"/>
              </w:rPr>
            </w:pPr>
          </w:p>
        </w:tc>
      </w:tr>
      <w:tr w:rsidR="002C6502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2C6502" w:rsidRPr="00B4292A" w:rsidRDefault="002C6502" w:rsidP="002C6502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19E76CD9" w:rsidR="002C6502" w:rsidRPr="00B4292A" w:rsidRDefault="002C6502" w:rsidP="002C6502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mbria" w:eastAsia="Cambria" w:hAnsi="Cambria" w:cs="Cambria"/>
              </w:rPr>
              <w:t>L</w:t>
            </w:r>
            <w:r w:rsidRPr="008E634B">
              <w:rPr>
                <w:rFonts w:ascii="Cambria" w:eastAsia="Cambria" w:hAnsi="Cambria" w:cs="Cambria"/>
              </w:rPr>
              <w:t xml:space="preserve">earn the different elements of </w:t>
            </w:r>
            <w:r w:rsidR="00192B4E">
              <w:rPr>
                <w:rFonts w:ascii="Cambria" w:eastAsia="Cambria" w:hAnsi="Cambria" w:cs="Cambria"/>
              </w:rPr>
              <w:t xml:space="preserve">drama </w:t>
            </w:r>
            <w:r>
              <w:rPr>
                <w:rFonts w:ascii="Cambria" w:eastAsia="Cambria" w:hAnsi="Cambria" w:cs="Cambria"/>
              </w:rPr>
              <w:t>in general</w:t>
            </w:r>
            <w:r w:rsidRPr="008E634B">
              <w:rPr>
                <w:rFonts w:ascii="Cambria" w:eastAsia="Cambria" w:hAnsi="Cambria" w:cs="Cambria"/>
              </w:rPr>
              <w:t>, mainly setting, plot</w:t>
            </w:r>
            <w:r w:rsidR="00192B4E">
              <w:rPr>
                <w:rFonts w:ascii="Cambria" w:eastAsia="Cambria" w:hAnsi="Cambria" w:cs="Cambria"/>
              </w:rPr>
              <w:t xml:space="preserve"> and </w:t>
            </w:r>
            <w:r w:rsidRPr="008E634B">
              <w:rPr>
                <w:rFonts w:ascii="Cambria" w:eastAsia="Cambria" w:hAnsi="Cambria" w:cs="Cambria"/>
              </w:rPr>
              <w:t>themes</w:t>
            </w:r>
            <w:r w:rsidR="00192B4E"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F19CB5A" w14:textId="77777777" w:rsidR="002C6502" w:rsidRDefault="002C6502" w:rsidP="002C650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  <w:p w14:paraId="318B8005" w14:textId="77777777" w:rsidR="00192B4E" w:rsidRDefault="00192B4E" w:rsidP="002C6502">
            <w:pPr>
              <w:jc w:val="center"/>
              <w:rPr>
                <w:rFonts w:asciiTheme="majorBidi" w:hAnsiTheme="majorBidi" w:cstheme="majorBidi"/>
              </w:rPr>
            </w:pPr>
          </w:p>
          <w:p w14:paraId="28627F69" w14:textId="6B9AED38" w:rsidR="00192B4E" w:rsidRPr="00B4292A" w:rsidRDefault="00192B4E" w:rsidP="002C650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C6502" w:rsidRPr="005D2DDD" w14:paraId="0E48819A" w14:textId="77777777" w:rsidTr="002C6502">
        <w:trPr>
          <w:trHeight w:val="530"/>
        </w:trPr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C142389" w14:textId="77777777" w:rsidR="002C6502" w:rsidRPr="00B4292A" w:rsidRDefault="002C6502" w:rsidP="002C6502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</w:tcPr>
          <w:p w14:paraId="0BA41CA8" w14:textId="56AD32B7" w:rsidR="002C6502" w:rsidRPr="00B4292A" w:rsidRDefault="002C6502" w:rsidP="002C6502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mbria" w:eastAsia="Cambria" w:hAnsi="Cambria" w:cs="Cambria"/>
              </w:rPr>
              <w:t>Comprehend</w:t>
            </w:r>
            <w:r w:rsidRPr="00DD4651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various settings and series of events (plot) of the given </w:t>
            </w:r>
            <w:r w:rsidR="00192B4E">
              <w:rPr>
                <w:rFonts w:ascii="Cambria" w:eastAsia="Cambria" w:hAnsi="Cambria" w:cs="Cambria"/>
              </w:rPr>
              <w:t>plays</w:t>
            </w:r>
            <w:r>
              <w:rPr>
                <w:rFonts w:ascii="Cambria" w:eastAsia="Cambria" w:hAnsi="Cambria" w:cs="Cambria"/>
              </w:rPr>
              <w:t xml:space="preserve">. 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6922230" w14:textId="77777777" w:rsidR="002C6502" w:rsidRDefault="002C6502" w:rsidP="002C650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  <w:p w14:paraId="24F4E52C" w14:textId="77777777" w:rsidR="00192B4E" w:rsidRDefault="00192B4E" w:rsidP="002C6502">
            <w:pPr>
              <w:jc w:val="center"/>
              <w:rPr>
                <w:rFonts w:asciiTheme="majorBidi" w:hAnsiTheme="majorBidi" w:cstheme="majorBidi"/>
              </w:rPr>
            </w:pPr>
          </w:p>
          <w:p w14:paraId="4B156174" w14:textId="3F366607" w:rsidR="00192B4E" w:rsidRPr="00B4292A" w:rsidRDefault="00192B4E" w:rsidP="002C650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C6502" w:rsidRPr="005D2DDD" w14:paraId="7CD42463" w14:textId="77777777" w:rsidTr="002C6502">
        <w:trPr>
          <w:trHeight w:val="299"/>
        </w:trPr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572A656" w14:textId="078A4043" w:rsidR="002C6502" w:rsidRPr="00B4292A" w:rsidRDefault="002C6502" w:rsidP="002C650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</w:tcPr>
          <w:p w14:paraId="6A63E6BD" w14:textId="55EDBDF8" w:rsidR="002C6502" w:rsidRPr="1D0E7517" w:rsidRDefault="002C6502" w:rsidP="002C6502">
            <w:pPr>
              <w:jc w:val="lowKashida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Identify different themes of the given</w:t>
            </w:r>
            <w:r w:rsidR="00192B4E">
              <w:rPr>
                <w:rFonts w:ascii="Cambria" w:eastAsia="Cambria" w:hAnsi="Cambria" w:cs="Cambria"/>
              </w:rPr>
              <w:t xml:space="preserve"> plays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CAE8F58" w14:textId="62089F86" w:rsidR="002C6502" w:rsidRDefault="002C6502" w:rsidP="002C650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  <w:p w14:paraId="7FDCD003" w14:textId="77777777" w:rsidR="00192B4E" w:rsidRDefault="00192B4E" w:rsidP="002C6502">
            <w:pPr>
              <w:jc w:val="center"/>
              <w:rPr>
                <w:rFonts w:asciiTheme="majorBidi" w:hAnsiTheme="majorBidi" w:cstheme="majorBidi"/>
              </w:rPr>
            </w:pPr>
          </w:p>
          <w:p w14:paraId="1597D507" w14:textId="4D7F6E12" w:rsidR="00192B4E" w:rsidRDefault="00192B4E" w:rsidP="002C650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9CA0AA1" w14:textId="77777777" w:rsidR="006A74AB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  <w:p w14:paraId="10520A30" w14:textId="61104F96" w:rsidR="00192B4E" w:rsidRPr="00E02FB7" w:rsidRDefault="00192B4E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9B66DD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9B66DD" w:rsidRPr="00B4292A" w:rsidRDefault="009B66DD" w:rsidP="009B66DD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FDBBD96" w14:textId="77777777" w:rsidR="00D82916" w:rsidRDefault="00D82916" w:rsidP="00D82916">
            <w:pPr>
              <w:jc w:val="lowKashida"/>
              <w:rPr>
                <w:rFonts w:asciiTheme="majorBidi" w:hAnsiTheme="majorBidi" w:cstheme="majorBidi"/>
              </w:rPr>
            </w:pPr>
            <w:r w:rsidRPr="1D0E7517">
              <w:t xml:space="preserve">Develop their communication skills by </w:t>
            </w:r>
            <w:r w:rsidRPr="1D0E7517">
              <w:rPr>
                <w:rFonts w:ascii="Cambria" w:eastAsia="Cambria" w:hAnsi="Cambria" w:cs="Cambria"/>
              </w:rPr>
              <w:t xml:space="preserve">practicing how to present their literary analysis in a </w:t>
            </w:r>
            <w:r w:rsidRPr="1D0E7517">
              <w:t>brief and coherent fashion.</w:t>
            </w:r>
          </w:p>
          <w:p w14:paraId="2DABFE7B" w14:textId="77777777" w:rsidR="00D82916" w:rsidRDefault="00D82916" w:rsidP="009B66DD">
            <w:pPr>
              <w:jc w:val="both"/>
              <w:rPr>
                <w:rFonts w:ascii="Cambria" w:eastAsia="Cambria" w:hAnsi="Cambria" w:cs="Cambria"/>
              </w:rPr>
            </w:pPr>
          </w:p>
          <w:p w14:paraId="5756B269" w14:textId="7C56BBB5" w:rsidR="009B66DD" w:rsidRPr="00B4292A" w:rsidRDefault="009B66DD" w:rsidP="00D82916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4AA5D44F" w:rsidR="009B66DD" w:rsidRPr="00B4292A" w:rsidRDefault="009B66DD" w:rsidP="009B66D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  <w:r w:rsidR="006E1E8A">
              <w:rPr>
                <w:rFonts w:asciiTheme="majorBidi" w:hAnsiTheme="majorBidi" w:cstheme="majorBidi"/>
              </w:rPr>
              <w:t>1</w:t>
            </w:r>
          </w:p>
        </w:tc>
      </w:tr>
      <w:tr w:rsidR="009B66DD" w:rsidRPr="005D2DDD" w14:paraId="126C2116" w14:textId="77777777" w:rsidTr="00D82916">
        <w:trPr>
          <w:trHeight w:val="638"/>
        </w:trPr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943606C" w14:textId="77777777" w:rsidR="009B66DD" w:rsidRPr="00B4292A" w:rsidRDefault="009B66DD" w:rsidP="009B66DD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</w:tcPr>
          <w:p w14:paraId="49E4301B" w14:textId="1D67354D" w:rsidR="00D82916" w:rsidRPr="00B4292A" w:rsidRDefault="00D82916" w:rsidP="00D82916">
            <w:pPr>
              <w:jc w:val="both"/>
              <w:rPr>
                <w:rFonts w:asciiTheme="majorBidi" w:hAnsiTheme="majorBidi" w:cstheme="majorBidi"/>
              </w:rPr>
            </w:pPr>
            <w:r w:rsidRPr="1D0E7517">
              <w:rPr>
                <w:rFonts w:ascii="Cambria" w:eastAsia="Cambria" w:hAnsi="Cambria" w:cs="Cambria"/>
              </w:rPr>
              <w:t xml:space="preserve">Build their critical thinking skills </w:t>
            </w:r>
            <w:r w:rsidRPr="1D0E7517">
              <w:t xml:space="preserve">by </w:t>
            </w:r>
            <w:r w:rsidRPr="1D0E7517">
              <w:rPr>
                <w:rFonts w:ascii="Cambria" w:eastAsia="Cambria" w:hAnsi="Cambria" w:cs="Cambria"/>
              </w:rPr>
              <w:t xml:space="preserve">practicing how to compare various </w:t>
            </w:r>
            <w:r w:rsidR="00192B4E">
              <w:t xml:space="preserve">elements of drama in the given </w:t>
            </w:r>
            <w:r w:rsidR="001946FC">
              <w:t>plays.</w:t>
            </w:r>
          </w:p>
          <w:p w14:paraId="58D70C97" w14:textId="625C2B5D" w:rsidR="009B66DD" w:rsidRPr="00B4292A" w:rsidRDefault="009B66DD" w:rsidP="00D82916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331A3F8" w14:textId="31DE807E" w:rsidR="009B66DD" w:rsidRPr="00B4292A" w:rsidRDefault="009B66DD" w:rsidP="009B66DD">
            <w:pPr>
              <w:jc w:val="center"/>
              <w:rPr>
                <w:rFonts w:asciiTheme="majorBidi" w:hAnsiTheme="majorBidi" w:cstheme="majorBidi"/>
              </w:rPr>
            </w:pPr>
            <w:r w:rsidRPr="1D0E7517">
              <w:rPr>
                <w:rFonts w:asciiTheme="majorBidi" w:hAnsiTheme="majorBidi" w:cstheme="majorBidi"/>
              </w:rPr>
              <w:t>S</w:t>
            </w:r>
            <w:r w:rsidR="006E1E8A">
              <w:rPr>
                <w:rFonts w:asciiTheme="majorBidi" w:hAnsiTheme="majorBidi" w:cstheme="majorBidi"/>
              </w:rPr>
              <w:t>2</w:t>
            </w:r>
          </w:p>
        </w:tc>
      </w:tr>
      <w:tr w:rsidR="00D82916" w:rsidRPr="005D2DDD" w14:paraId="5FC297CE" w14:textId="77777777" w:rsidTr="00D82916">
        <w:trPr>
          <w:trHeight w:val="204"/>
        </w:trPr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8539D4" w14:textId="0D20C196" w:rsidR="00D82916" w:rsidRPr="00B4292A" w:rsidRDefault="00D82916" w:rsidP="009B66D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08087979" w14:textId="4746A68F" w:rsidR="00D82916" w:rsidRPr="1D0E7517" w:rsidRDefault="00D82916" w:rsidP="009B66DD">
            <w:pPr>
              <w:jc w:val="lowKashida"/>
            </w:pPr>
            <w: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828C962" w14:textId="77777777" w:rsidR="00D82916" w:rsidRPr="1D0E7517" w:rsidRDefault="00D82916" w:rsidP="009B66D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026342CE" w14:textId="77777777" w:rsidR="006A74AB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66C55441" w14:textId="670693DC" w:rsidR="00192B4E" w:rsidRPr="00382343" w:rsidRDefault="00192B4E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27C1109C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</w:t>
            </w:r>
            <w:r w:rsidR="009B66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2DAFAE84" w:rsidR="006A74AB" w:rsidRPr="009B66DD" w:rsidRDefault="009B66DD" w:rsidP="006A74AB">
            <w:pPr>
              <w:jc w:val="lowKashida"/>
            </w:pPr>
            <w:r w:rsidRPr="1D0E7517">
              <w:rPr>
                <w:color w:val="000000" w:themeColor="text1"/>
              </w:rPr>
              <w:t xml:space="preserve">Appraise their work concerning </w:t>
            </w:r>
            <w:r>
              <w:t xml:space="preserve">main </w:t>
            </w:r>
            <w:r w:rsidR="00192B4E">
              <w:t xml:space="preserve">elements of drama </w:t>
            </w:r>
            <w:r w:rsidRPr="1D0E7517">
              <w:rPr>
                <w:color w:val="000000" w:themeColor="text1"/>
              </w:rPr>
              <w:t>against the work of a classmate or a group.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D53C81A" w14:textId="77777777" w:rsidR="006A74AB" w:rsidRDefault="00D026DB" w:rsidP="00D026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="009B66DD">
              <w:rPr>
                <w:rFonts w:asciiTheme="majorBidi" w:hAnsiTheme="majorBidi" w:cstheme="majorBidi"/>
              </w:rPr>
              <w:t>1</w:t>
            </w:r>
          </w:p>
          <w:p w14:paraId="14FA3893" w14:textId="77777777" w:rsidR="00A821AE" w:rsidRDefault="00A821AE" w:rsidP="00D026DB">
            <w:pPr>
              <w:jc w:val="center"/>
              <w:rPr>
                <w:rFonts w:asciiTheme="majorBidi" w:hAnsiTheme="majorBidi" w:cstheme="majorBidi"/>
              </w:rPr>
            </w:pPr>
          </w:p>
          <w:p w14:paraId="58CF9277" w14:textId="023060B2" w:rsidR="00A821AE" w:rsidRPr="00B4292A" w:rsidRDefault="00A821AE" w:rsidP="00D026D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26FCB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06AFDC40" w:rsidR="00426FCB" w:rsidRPr="00B4292A" w:rsidRDefault="00426FCB" w:rsidP="00426FC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</w:t>
            </w:r>
            <w:r w:rsidR="009B66D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E03209F" w14:textId="77777777" w:rsidR="009B66DD" w:rsidRPr="00B4292A" w:rsidRDefault="009B66DD" w:rsidP="009B66DD">
            <w:pPr>
              <w:jc w:val="lowKashida"/>
              <w:rPr>
                <w:rFonts w:asciiTheme="majorBidi" w:hAnsiTheme="majorBidi" w:cstheme="majorBidi"/>
              </w:rPr>
            </w:pPr>
            <w:r w:rsidRPr="1D0E7517">
              <w:t>Act both responsibly and effectively exhibiting interpersonal skills in peer/group activities.</w:t>
            </w:r>
          </w:p>
          <w:p w14:paraId="093EEC7D" w14:textId="77777777" w:rsidR="009B66DD" w:rsidRDefault="009B66DD" w:rsidP="00426FCB">
            <w:pPr>
              <w:rPr>
                <w:rFonts w:asciiTheme="majorBidi" w:hAnsiTheme="majorBidi" w:cstheme="majorBidi"/>
              </w:rPr>
            </w:pPr>
          </w:p>
          <w:p w14:paraId="6A62FE5C" w14:textId="6E8CEF25" w:rsidR="00426FCB" w:rsidRPr="00B4292A" w:rsidRDefault="00426FCB" w:rsidP="00426FC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62BA6FCE" w:rsidR="00426FCB" w:rsidRPr="00B4292A" w:rsidRDefault="00426FCB" w:rsidP="00426F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="00B3713E">
              <w:rPr>
                <w:rFonts w:asciiTheme="majorBidi" w:hAnsiTheme="majorBidi" w:cstheme="majorBidi"/>
              </w:rPr>
              <w:t>1</w:t>
            </w:r>
          </w:p>
        </w:tc>
      </w:tr>
      <w:tr w:rsidR="00426FCB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1ED60A84" w:rsidR="00426FCB" w:rsidRPr="00B4292A" w:rsidRDefault="00B3713E" w:rsidP="00426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2FBF4DF0" w:rsidR="00426FCB" w:rsidRPr="00B4292A" w:rsidRDefault="00B3713E" w:rsidP="00426FCB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Pr="00841714">
              <w:rPr>
                <w:rFonts w:asciiTheme="majorBidi" w:hAnsiTheme="majorBidi" w:cstheme="majorBidi"/>
              </w:rPr>
              <w:t xml:space="preserve">omplete </w:t>
            </w:r>
            <w:r>
              <w:rPr>
                <w:rFonts w:asciiTheme="majorBidi" w:hAnsiTheme="majorBidi" w:cstheme="majorBidi"/>
              </w:rPr>
              <w:t xml:space="preserve">original </w:t>
            </w:r>
            <w:r w:rsidRPr="00841714">
              <w:rPr>
                <w:rFonts w:asciiTheme="majorBidi" w:hAnsiTheme="majorBidi" w:cstheme="majorBidi"/>
              </w:rPr>
              <w:t>assignments</w:t>
            </w:r>
            <w:r>
              <w:rPr>
                <w:rFonts w:asciiTheme="majorBidi" w:hAnsiTheme="majorBidi" w:cstheme="majorBidi"/>
              </w:rPr>
              <w:t>/projects</w:t>
            </w:r>
            <w:r w:rsidRPr="00841714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strictly meeting the course deadlines.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CBFCD30" w14:textId="77777777" w:rsidR="00426FCB" w:rsidRDefault="00B3713E" w:rsidP="00426F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V2</w:t>
            </w:r>
          </w:p>
          <w:p w14:paraId="07ED2C42" w14:textId="77777777" w:rsidR="00A821AE" w:rsidRDefault="00A821AE" w:rsidP="00426FCB">
            <w:pPr>
              <w:jc w:val="center"/>
              <w:rPr>
                <w:rFonts w:asciiTheme="majorBidi" w:hAnsiTheme="majorBidi" w:cstheme="majorBidi"/>
              </w:rPr>
            </w:pPr>
          </w:p>
          <w:p w14:paraId="50483457" w14:textId="052F7020" w:rsidR="00A821AE" w:rsidRPr="00B4292A" w:rsidRDefault="00A821AE" w:rsidP="00426FCB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94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453"/>
      </w:tblGrid>
      <w:tr w:rsidR="003B2E79" w:rsidRPr="005D2DDD" w14:paraId="03B282E5" w14:textId="77777777" w:rsidTr="000373E5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4E061F" w:rsidRPr="005D2DDD" w14:paraId="0903F422" w14:textId="77777777" w:rsidTr="000A5E6F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4E061F" w:rsidRPr="00426FCB" w:rsidRDefault="004E061F" w:rsidP="004E061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26FC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3F88EC" w14:textId="7CDD54C2" w:rsidR="004E061F" w:rsidRPr="00426FCB" w:rsidRDefault="004E061F" w:rsidP="004E06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02A07">
              <w:t xml:space="preserve">Drama and its </w:t>
            </w:r>
            <w:r>
              <w:t>types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3F0B024D" w:rsidR="004E061F" w:rsidRPr="00DE07AD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</w:tr>
      <w:tr w:rsidR="004E061F" w:rsidRPr="005D2DDD" w14:paraId="7326C73C" w14:textId="77777777" w:rsidTr="000A5E6F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4E061F" w:rsidRPr="00426FCB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1FD5EBC2" w14:textId="53D82F1D" w:rsidR="004E061F" w:rsidRPr="00426FCB" w:rsidRDefault="004E061F" w:rsidP="004E061F">
            <w:pPr>
              <w:jc w:val="center"/>
              <w:rPr>
                <w:rFonts w:asciiTheme="majorBidi" w:hAnsiTheme="majorBidi" w:cstheme="majorBidi"/>
              </w:rPr>
            </w:pPr>
            <w:r>
              <w:t>Elements of Greek Tragedy</w:t>
            </w:r>
          </w:p>
        </w:tc>
        <w:tc>
          <w:tcPr>
            <w:tcW w:w="1453" w:type="dxa"/>
            <w:tcBorders>
              <w:left w:val="single" w:sz="8" w:space="0" w:color="auto"/>
              <w:right w:val="single" w:sz="12" w:space="0" w:color="auto"/>
            </w:tcBorders>
          </w:tcPr>
          <w:p w14:paraId="6CC24039" w14:textId="055BE724" w:rsidR="004E061F" w:rsidRPr="00DE07AD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934DD">
              <w:rPr>
                <w:rFonts w:ascii="Cambria" w:eastAsia="Cambria" w:hAnsi="Cambria" w:cs="Cambria"/>
              </w:rPr>
              <w:t>2</w:t>
            </w:r>
          </w:p>
        </w:tc>
      </w:tr>
      <w:tr w:rsidR="004E061F" w:rsidRPr="005D2DDD" w14:paraId="18598723" w14:textId="77777777" w:rsidTr="000A5E6F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4E061F" w:rsidRPr="00426FCB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387A5DFD" w14:textId="09829255" w:rsidR="004E061F" w:rsidRPr="00426FCB" w:rsidRDefault="004E061F" w:rsidP="004E06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“Oedipus, the King”: by Sophocles: Background and the plot</w:t>
            </w:r>
          </w:p>
        </w:tc>
        <w:tc>
          <w:tcPr>
            <w:tcW w:w="1453" w:type="dxa"/>
            <w:tcBorders>
              <w:left w:val="single" w:sz="8" w:space="0" w:color="auto"/>
              <w:right w:val="single" w:sz="12" w:space="0" w:color="auto"/>
            </w:tcBorders>
          </w:tcPr>
          <w:p w14:paraId="497493DE" w14:textId="30EE5571" w:rsidR="004E061F" w:rsidRPr="00DE07AD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</w:tc>
      </w:tr>
      <w:tr w:rsidR="004E061F" w:rsidRPr="005D2DDD" w14:paraId="3E1216DE" w14:textId="77777777" w:rsidTr="000A5E6F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4E061F" w:rsidRPr="00426FCB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0EFBBE9E" w14:textId="08128688" w:rsidR="004E061F" w:rsidRPr="00426FCB" w:rsidRDefault="004E061F" w:rsidP="004E061F">
            <w:pPr>
              <w:jc w:val="center"/>
              <w:rPr>
                <w:rFonts w:asciiTheme="majorBidi" w:hAnsiTheme="majorBidi" w:cstheme="majorBidi"/>
              </w:rPr>
            </w:pPr>
            <w:r>
              <w:t>“Oedipus, the King”: Characters</w:t>
            </w:r>
          </w:p>
        </w:tc>
        <w:tc>
          <w:tcPr>
            <w:tcW w:w="1453" w:type="dxa"/>
            <w:tcBorders>
              <w:left w:val="single" w:sz="8" w:space="0" w:color="auto"/>
              <w:right w:val="single" w:sz="12" w:space="0" w:color="auto"/>
            </w:tcBorders>
          </w:tcPr>
          <w:p w14:paraId="6ACC6380" w14:textId="7E1DE36F" w:rsidR="004E061F" w:rsidRPr="00DE07AD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934DD">
              <w:rPr>
                <w:rFonts w:ascii="Cambria" w:eastAsia="Cambria" w:hAnsi="Cambria" w:cs="Cambria"/>
              </w:rPr>
              <w:t>2</w:t>
            </w:r>
          </w:p>
        </w:tc>
      </w:tr>
      <w:tr w:rsidR="004E061F" w:rsidRPr="005D2DDD" w14:paraId="6DB63FCA" w14:textId="77777777" w:rsidTr="000A5E6F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4E061F" w:rsidRPr="00426FCB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52C304B8" w14:textId="5E0899BC" w:rsidR="004E061F" w:rsidRPr="00426FCB" w:rsidRDefault="004E061F" w:rsidP="004E06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“Oedipus, the King”: Themes</w:t>
            </w:r>
          </w:p>
        </w:tc>
        <w:tc>
          <w:tcPr>
            <w:tcW w:w="1453" w:type="dxa"/>
            <w:tcBorders>
              <w:left w:val="single" w:sz="8" w:space="0" w:color="auto"/>
              <w:right w:val="single" w:sz="12" w:space="0" w:color="auto"/>
            </w:tcBorders>
          </w:tcPr>
          <w:p w14:paraId="1E98F9DC" w14:textId="4EBFB933" w:rsidR="004E061F" w:rsidRPr="00DE07AD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934DD">
              <w:rPr>
                <w:rFonts w:ascii="Cambria" w:eastAsia="Cambria" w:hAnsi="Cambria" w:cs="Cambria"/>
              </w:rPr>
              <w:t>2</w:t>
            </w:r>
          </w:p>
        </w:tc>
      </w:tr>
      <w:tr w:rsidR="004E061F" w:rsidRPr="005D2DDD" w14:paraId="1054B579" w14:textId="77777777" w:rsidTr="000A5E6F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0264284F" w:rsidR="004E061F" w:rsidRPr="00426FCB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9B3A" w14:textId="68697328" w:rsidR="004E061F" w:rsidRPr="00426FCB" w:rsidRDefault="004E061F" w:rsidP="004E061F">
            <w:pPr>
              <w:jc w:val="center"/>
              <w:rPr>
                <w:rFonts w:asciiTheme="majorBidi" w:hAnsiTheme="majorBidi" w:cstheme="majorBidi"/>
              </w:rPr>
            </w:pPr>
            <w:r>
              <w:t>“Oedipus, the King” as a tragedy and Oedipus as a tragic Hero.</w:t>
            </w:r>
          </w:p>
        </w:tc>
        <w:tc>
          <w:tcPr>
            <w:tcW w:w="145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07B26D" w14:textId="6441049A" w:rsidR="004E061F" w:rsidRPr="00DE07AD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934DD">
              <w:rPr>
                <w:rFonts w:ascii="Cambria" w:eastAsia="Cambria" w:hAnsi="Cambria" w:cs="Cambria"/>
              </w:rPr>
              <w:t>2</w:t>
            </w:r>
          </w:p>
        </w:tc>
      </w:tr>
      <w:tr w:rsidR="004E061F" w:rsidRPr="005D2DDD" w14:paraId="46FE91FB" w14:textId="77777777" w:rsidTr="000A5E6F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1D2F0" w14:textId="0373C3F2" w:rsidR="004E061F" w:rsidRPr="00426FCB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5EEBF" w14:textId="3BA78BAF" w:rsidR="004E061F" w:rsidRPr="00426FCB" w:rsidRDefault="004E061F" w:rsidP="004E061F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0A0D1B">
              <w:rPr>
                <w:b/>
                <w:bCs/>
              </w:rPr>
              <w:t>First Mid Exam</w:t>
            </w:r>
          </w:p>
        </w:tc>
        <w:tc>
          <w:tcPr>
            <w:tcW w:w="145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64D9A6" w14:textId="0248EC75" w:rsidR="004E061F" w:rsidRPr="00DE07AD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934DD">
              <w:rPr>
                <w:rFonts w:ascii="Cambria" w:eastAsia="Cambria" w:hAnsi="Cambria" w:cs="Cambria"/>
              </w:rPr>
              <w:t>2</w:t>
            </w:r>
          </w:p>
        </w:tc>
      </w:tr>
      <w:tr w:rsidR="004E061F" w:rsidRPr="005D2DDD" w14:paraId="4BECC590" w14:textId="77777777" w:rsidTr="000A5E6F">
        <w:trPr>
          <w:trHeight w:val="196"/>
          <w:jc w:val="center"/>
        </w:trPr>
        <w:tc>
          <w:tcPr>
            <w:tcW w:w="524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3DEAE6" w14:textId="6CFA0683" w:rsidR="004E061F" w:rsidRPr="00426FCB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695112" w14:textId="7EA2A856" w:rsidR="004E061F" w:rsidRPr="00426FCB" w:rsidRDefault="004E061F" w:rsidP="004E061F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t>Elements of Modern Drama</w:t>
            </w:r>
          </w:p>
        </w:tc>
        <w:tc>
          <w:tcPr>
            <w:tcW w:w="145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557FF5F" w14:textId="299DB0A4" w:rsidR="004E061F" w:rsidRPr="00DE07AD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934DD">
              <w:rPr>
                <w:rFonts w:ascii="Cambria" w:eastAsia="Cambria" w:hAnsi="Cambria" w:cs="Cambria"/>
              </w:rPr>
              <w:t>2</w:t>
            </w:r>
          </w:p>
        </w:tc>
      </w:tr>
      <w:tr w:rsidR="004E061F" w:rsidRPr="005D2DDD" w14:paraId="048B43C6" w14:textId="77777777" w:rsidTr="000A5E6F">
        <w:trPr>
          <w:trHeight w:val="377"/>
          <w:jc w:val="center"/>
        </w:trPr>
        <w:tc>
          <w:tcPr>
            <w:tcW w:w="524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6F67E6" w14:textId="2ACDE40B" w:rsidR="004E061F" w:rsidRPr="00426FCB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F1C83B" w14:textId="112AC26C" w:rsidR="004E061F" w:rsidRPr="1D0E7517" w:rsidRDefault="004E061F" w:rsidP="004E061F">
            <w:pPr>
              <w:jc w:val="center"/>
              <w:rPr>
                <w:color w:val="000000" w:themeColor="text1"/>
              </w:rPr>
            </w:pPr>
            <w:r>
              <w:t xml:space="preserve">A Doll’s House </w:t>
            </w:r>
            <w:r w:rsidRPr="0043077F">
              <w:t xml:space="preserve">by </w:t>
            </w:r>
            <w:r>
              <w:t>Henrik Ibsen: Background and setting</w:t>
            </w:r>
          </w:p>
        </w:tc>
        <w:tc>
          <w:tcPr>
            <w:tcW w:w="145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B9B6C02" w14:textId="6B91BB56" w:rsidR="004E061F" w:rsidRPr="1D0E7517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934DD">
              <w:rPr>
                <w:rFonts w:ascii="Cambria" w:eastAsia="Cambria" w:hAnsi="Cambria" w:cs="Cambria"/>
              </w:rPr>
              <w:t>2</w:t>
            </w:r>
          </w:p>
        </w:tc>
      </w:tr>
      <w:tr w:rsidR="004E061F" w:rsidRPr="005D2DDD" w14:paraId="1A351A6A" w14:textId="77777777" w:rsidTr="000A5E6F">
        <w:trPr>
          <w:trHeight w:val="359"/>
          <w:jc w:val="center"/>
        </w:trPr>
        <w:tc>
          <w:tcPr>
            <w:tcW w:w="524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61A7A" w14:textId="79EC9066" w:rsidR="004E061F" w:rsidRPr="00426FCB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10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29968" w14:textId="0045CE22" w:rsidR="004E061F" w:rsidRPr="1D0E7517" w:rsidRDefault="004E061F" w:rsidP="004E061F">
            <w:pPr>
              <w:jc w:val="center"/>
              <w:rPr>
                <w:color w:val="000000" w:themeColor="text1"/>
              </w:rPr>
            </w:pPr>
            <w:r>
              <w:t xml:space="preserve">A Doll’s House: </w:t>
            </w:r>
            <w:r w:rsidR="0050135B">
              <w:t>Plot and c</w:t>
            </w:r>
            <w:r>
              <w:t>haracters</w:t>
            </w:r>
          </w:p>
        </w:tc>
        <w:tc>
          <w:tcPr>
            <w:tcW w:w="145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963F183" w14:textId="277370F7" w:rsidR="004E061F" w:rsidRDefault="004E061F" w:rsidP="004E061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</w:tc>
      </w:tr>
      <w:tr w:rsidR="004E061F" w:rsidRPr="005D2DDD" w14:paraId="356A525C" w14:textId="77777777" w:rsidTr="000A5E6F">
        <w:trPr>
          <w:trHeight w:val="353"/>
          <w:jc w:val="center"/>
        </w:trPr>
        <w:tc>
          <w:tcPr>
            <w:tcW w:w="524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DD5E0C" w14:textId="1D64C7B8" w:rsidR="004E061F" w:rsidRDefault="004E061F" w:rsidP="004E06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6DA10A" w14:textId="22FFB2A4" w:rsidR="004E061F" w:rsidRPr="1D0E7517" w:rsidRDefault="004E061F" w:rsidP="004E061F">
            <w:pPr>
              <w:jc w:val="center"/>
              <w:rPr>
                <w:color w:val="000000" w:themeColor="text1"/>
              </w:rPr>
            </w:pPr>
            <w:r>
              <w:t xml:space="preserve">A Doll’s House: Themes </w:t>
            </w:r>
          </w:p>
        </w:tc>
        <w:tc>
          <w:tcPr>
            <w:tcW w:w="145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3C7DCB1" w14:textId="0943582C" w:rsidR="004E061F" w:rsidRDefault="004E061F" w:rsidP="004E06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934DD">
              <w:rPr>
                <w:rFonts w:ascii="Cambria" w:eastAsia="Cambria" w:hAnsi="Cambria" w:cs="Cambria"/>
              </w:rPr>
              <w:t>2</w:t>
            </w:r>
          </w:p>
        </w:tc>
      </w:tr>
      <w:tr w:rsidR="004E061F" w:rsidRPr="005D2DDD" w14:paraId="71C98135" w14:textId="77777777" w:rsidTr="000A5E6F">
        <w:trPr>
          <w:trHeight w:val="434"/>
          <w:jc w:val="center"/>
        </w:trPr>
        <w:tc>
          <w:tcPr>
            <w:tcW w:w="524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AECE22" w14:textId="635512FF" w:rsidR="004E061F" w:rsidRDefault="004E061F" w:rsidP="004E06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6CD49" w14:textId="7CA1FF8C" w:rsidR="004E061F" w:rsidRPr="1D0E7517" w:rsidRDefault="004E061F" w:rsidP="004E061F">
            <w:pPr>
              <w:jc w:val="center"/>
              <w:rPr>
                <w:color w:val="000000" w:themeColor="text1"/>
              </w:rPr>
            </w:pPr>
            <w:r w:rsidRPr="004027AD">
              <w:rPr>
                <w:b/>
                <w:bCs/>
              </w:rPr>
              <w:t>Second Mid Exam</w:t>
            </w:r>
          </w:p>
        </w:tc>
        <w:tc>
          <w:tcPr>
            <w:tcW w:w="145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79E5FAE" w14:textId="75514992" w:rsidR="004E061F" w:rsidRDefault="004E061F" w:rsidP="004E06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934DD">
              <w:rPr>
                <w:rFonts w:ascii="Cambria" w:eastAsia="Cambria" w:hAnsi="Cambria" w:cs="Cambria"/>
              </w:rPr>
              <w:t>2</w:t>
            </w:r>
          </w:p>
        </w:tc>
      </w:tr>
      <w:tr w:rsidR="004E061F" w:rsidRPr="005D2DDD" w14:paraId="00259BEF" w14:textId="77777777" w:rsidTr="000A5E6F">
        <w:trPr>
          <w:trHeight w:val="394"/>
          <w:jc w:val="center"/>
        </w:trPr>
        <w:tc>
          <w:tcPr>
            <w:tcW w:w="524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DDF7FE" w14:textId="50794E6F" w:rsidR="004E061F" w:rsidRDefault="004E061F" w:rsidP="004E06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7FB141" w14:textId="35C1CD49" w:rsidR="004E061F" w:rsidRPr="1D0E7517" w:rsidRDefault="004E061F" w:rsidP="004E061F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</w:rPr>
              <w:tab/>
              <w:t>Revision for final Exam</w:t>
            </w:r>
          </w:p>
        </w:tc>
        <w:tc>
          <w:tcPr>
            <w:tcW w:w="145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8BFC642" w14:textId="375E529F" w:rsidR="004E061F" w:rsidRDefault="004E061F" w:rsidP="004E06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934DD">
              <w:rPr>
                <w:rFonts w:ascii="Cambria" w:eastAsia="Cambria" w:hAnsi="Cambria" w:cs="Cambria"/>
              </w:rPr>
              <w:t>2</w:t>
            </w:r>
          </w:p>
        </w:tc>
      </w:tr>
      <w:tr w:rsidR="003B2E79" w:rsidRPr="005D2DDD" w14:paraId="39EE9976" w14:textId="77777777" w:rsidTr="000373E5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5B2C0868" w:rsidR="003B2E79" w:rsidRPr="005D2DDD" w:rsidRDefault="004E061F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8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1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3"/>
        <w:gridCol w:w="2373"/>
        <w:gridCol w:w="2525"/>
      </w:tblGrid>
      <w:tr w:rsidR="009C77F0" w:rsidRPr="005D2DDD" w14:paraId="0C8ACA63" w14:textId="77777777" w:rsidTr="00CF769B">
        <w:trPr>
          <w:trHeight w:val="401"/>
          <w:tblHeader/>
        </w:trPr>
        <w:tc>
          <w:tcPr>
            <w:tcW w:w="432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2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3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312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CF769B">
        <w:tc>
          <w:tcPr>
            <w:tcW w:w="432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6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4610CB" w:rsidRPr="005D2DDD" w14:paraId="5C4FE555" w14:textId="77777777" w:rsidTr="00C13F46">
        <w:tc>
          <w:tcPr>
            <w:tcW w:w="43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4610CB" w:rsidRPr="00C76B1F" w:rsidRDefault="004610CB" w:rsidP="004610CB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23" w:type="pct"/>
            <w:tcBorders>
              <w:top w:val="single" w:sz="4" w:space="0" w:color="auto"/>
              <w:bottom w:val="dashSmallGap" w:sz="4" w:space="0" w:color="auto"/>
            </w:tcBorders>
          </w:tcPr>
          <w:p w14:paraId="20E0A054" w14:textId="6F44B26E" w:rsidR="004610CB" w:rsidRDefault="004610CB" w:rsidP="004610CB">
            <w:pPr>
              <w:jc w:val="lowKashida"/>
              <w:rPr>
                <w:rFonts w:ascii="Cambria" w:hAnsi="Cambria"/>
              </w:rPr>
            </w:pPr>
            <w:r w:rsidRPr="007D2641">
              <w:rPr>
                <w:rFonts w:ascii="Cambria" w:hAnsi="Cambria"/>
              </w:rPr>
              <w:t xml:space="preserve">Learn the different elements of </w:t>
            </w:r>
            <w:r w:rsidR="00556FF0">
              <w:rPr>
                <w:rFonts w:ascii="Cambria" w:hAnsi="Cambria"/>
              </w:rPr>
              <w:t>drama</w:t>
            </w:r>
            <w:r w:rsidRPr="007D2641">
              <w:rPr>
                <w:rFonts w:ascii="Cambria" w:hAnsi="Cambria"/>
              </w:rPr>
              <w:t xml:space="preserve"> in general, mainly setting, plot, themes, and narration.</w:t>
            </w:r>
          </w:p>
          <w:p w14:paraId="0E9CD414" w14:textId="397E1AED" w:rsidR="00556FF0" w:rsidRPr="00C76B1F" w:rsidRDefault="00556FF0" w:rsidP="004610C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C2FCFC3" w14:textId="77777777" w:rsidR="004610CB" w:rsidRPr="00DE07AD" w:rsidRDefault="004610CB" w:rsidP="0050135B">
            <w:pPr>
              <w:pStyle w:val="ListParagraph"/>
              <w:numPr>
                <w:ilvl w:val="0"/>
                <w:numId w:val="5"/>
              </w:numPr>
              <w:rPr>
                <w:rFonts w:ascii="Cambria" w:eastAsia="Cambria" w:hAnsi="Cambria" w:cs="Cambria"/>
                <w:color w:val="000000" w:themeColor="text1"/>
              </w:rPr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Lectures</w:t>
            </w:r>
          </w:p>
          <w:p w14:paraId="21421A39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•Class discussions and exercises</w:t>
            </w:r>
          </w:p>
          <w:p w14:paraId="7FF4C0E3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          Presentations</w:t>
            </w:r>
          </w:p>
          <w:p w14:paraId="6B98CFE7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          Reading and library assignments</w:t>
            </w:r>
          </w:p>
          <w:p w14:paraId="606CD278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</w:rPr>
              <w:t>•Group work</w:t>
            </w:r>
          </w:p>
          <w:p w14:paraId="3180B47F" w14:textId="6B3772E6" w:rsidR="004610CB" w:rsidRPr="00DE07AD" w:rsidRDefault="004610CB" w:rsidP="004610C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tcBorders>
              <w:top w:val="single" w:sz="4" w:space="0" w:color="auto"/>
              <w:bottom w:val="dashSmallGap" w:sz="4" w:space="0" w:color="auto"/>
            </w:tcBorders>
          </w:tcPr>
          <w:p w14:paraId="43BFF31E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•Quizzes</w:t>
            </w:r>
          </w:p>
          <w:p w14:paraId="35DE96BF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•Assignments</w:t>
            </w:r>
          </w:p>
          <w:p w14:paraId="3749F6DA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•Presentations</w:t>
            </w:r>
          </w:p>
          <w:p w14:paraId="2B8FDE64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•Peer Evaluation</w:t>
            </w:r>
          </w:p>
          <w:p w14:paraId="495369F6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•Mid Exams</w:t>
            </w:r>
          </w:p>
          <w:p w14:paraId="31992C94" w14:textId="2014CEB9" w:rsidR="004610CB" w:rsidRPr="00DE07AD" w:rsidRDefault="004610CB" w:rsidP="004610CB">
            <w:pPr>
              <w:jc w:val="lowKashida"/>
              <w:rPr>
                <w:rFonts w:asciiTheme="majorBidi" w:hAnsiTheme="majorBidi" w:cstheme="majorBidi"/>
              </w:rPr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•Final Exam</w:t>
            </w:r>
          </w:p>
        </w:tc>
      </w:tr>
      <w:tr w:rsidR="004610CB" w:rsidRPr="005D2DDD" w14:paraId="2534B885" w14:textId="77777777" w:rsidTr="004610CB">
        <w:trPr>
          <w:trHeight w:val="2010"/>
        </w:trPr>
        <w:tc>
          <w:tcPr>
            <w:tcW w:w="43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01DD73B" w14:textId="77777777" w:rsidR="004610CB" w:rsidRPr="00C76B1F" w:rsidRDefault="004610CB" w:rsidP="004610CB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23" w:type="pct"/>
            <w:tcBorders>
              <w:top w:val="dashSmallGap" w:sz="4" w:space="0" w:color="auto"/>
              <w:bottom w:val="single" w:sz="4" w:space="0" w:color="auto"/>
            </w:tcBorders>
          </w:tcPr>
          <w:p w14:paraId="3CFA7BD7" w14:textId="2398F478" w:rsidR="004610CB" w:rsidRDefault="004610CB" w:rsidP="004610CB">
            <w:pPr>
              <w:jc w:val="lowKashida"/>
              <w:rPr>
                <w:rFonts w:ascii="Cambria" w:hAnsi="Cambria"/>
              </w:rPr>
            </w:pPr>
            <w:r w:rsidRPr="007D2641">
              <w:rPr>
                <w:rFonts w:ascii="Cambria" w:hAnsi="Cambria"/>
              </w:rPr>
              <w:t xml:space="preserve">Comprehend various settings and series of events (plot) of the given </w:t>
            </w:r>
            <w:r w:rsidR="00556FF0">
              <w:rPr>
                <w:rFonts w:ascii="Cambria" w:hAnsi="Cambria"/>
              </w:rPr>
              <w:t>plays</w:t>
            </w:r>
            <w:r w:rsidRPr="007D2641">
              <w:rPr>
                <w:rFonts w:ascii="Cambria" w:hAnsi="Cambria"/>
              </w:rPr>
              <w:t xml:space="preserve">.  </w:t>
            </w:r>
          </w:p>
          <w:p w14:paraId="3E3C4DD4" w14:textId="77777777" w:rsidR="00556FF0" w:rsidRDefault="00556FF0" w:rsidP="004610CB">
            <w:pPr>
              <w:jc w:val="lowKashida"/>
              <w:rPr>
                <w:rFonts w:asciiTheme="majorBidi" w:hAnsiTheme="majorBidi"/>
              </w:rPr>
            </w:pPr>
          </w:p>
          <w:p w14:paraId="13D6B4C0" w14:textId="21B59BEA" w:rsidR="00556FF0" w:rsidRPr="00C76B1F" w:rsidRDefault="00556FF0" w:rsidP="004610C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33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5FDFA8D" w14:textId="77777777" w:rsidR="004610CB" w:rsidRPr="00DE07AD" w:rsidRDefault="004610CB" w:rsidP="0050135B">
            <w:pPr>
              <w:pStyle w:val="ListParagraph"/>
              <w:numPr>
                <w:ilvl w:val="0"/>
                <w:numId w:val="5"/>
              </w:numPr>
              <w:rPr>
                <w:rFonts w:ascii="Cambria" w:eastAsia="Cambria" w:hAnsi="Cambria" w:cs="Cambria"/>
                <w:color w:val="000000" w:themeColor="text1"/>
              </w:rPr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Lectures</w:t>
            </w:r>
          </w:p>
          <w:p w14:paraId="1B81B2FD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•Class discussions and exercises</w:t>
            </w:r>
          </w:p>
          <w:p w14:paraId="59BC5D7D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          Presentations</w:t>
            </w:r>
          </w:p>
          <w:p w14:paraId="2A5B6C7D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          Reading and library assignments</w:t>
            </w:r>
          </w:p>
          <w:p w14:paraId="105DB65A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</w:rPr>
              <w:t>•Group work</w:t>
            </w:r>
          </w:p>
          <w:p w14:paraId="2EE0D3B6" w14:textId="5046BB39" w:rsidR="004610CB" w:rsidRPr="00DE07AD" w:rsidRDefault="004610CB" w:rsidP="004610C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tcBorders>
              <w:top w:val="dashSmallGap" w:sz="4" w:space="0" w:color="auto"/>
              <w:bottom w:val="single" w:sz="4" w:space="0" w:color="auto"/>
            </w:tcBorders>
          </w:tcPr>
          <w:p w14:paraId="21BFA074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•Quizzes</w:t>
            </w:r>
          </w:p>
          <w:p w14:paraId="4F7B4700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•Assignments</w:t>
            </w:r>
          </w:p>
          <w:p w14:paraId="475FA211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•Presentations</w:t>
            </w:r>
          </w:p>
          <w:p w14:paraId="3AD94290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•Peer Evaluation</w:t>
            </w:r>
          </w:p>
          <w:p w14:paraId="3BDB66BA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•Mid Exams</w:t>
            </w:r>
          </w:p>
          <w:p w14:paraId="0226CA8A" w14:textId="6B00D44B" w:rsidR="004610CB" w:rsidRPr="00DE07AD" w:rsidRDefault="004610CB" w:rsidP="004610CB">
            <w:pPr>
              <w:jc w:val="lowKashida"/>
              <w:rPr>
                <w:rFonts w:asciiTheme="majorBidi" w:hAnsiTheme="majorBidi" w:cstheme="majorBidi"/>
              </w:rPr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•Final Exam</w:t>
            </w:r>
          </w:p>
        </w:tc>
      </w:tr>
      <w:tr w:rsidR="004610CB" w:rsidRPr="005D2DDD" w14:paraId="52A744F4" w14:textId="77777777" w:rsidTr="004610CB">
        <w:trPr>
          <w:trHeight w:val="788"/>
        </w:trPr>
        <w:tc>
          <w:tcPr>
            <w:tcW w:w="43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716938F" w14:textId="62B0C8C9" w:rsidR="004610CB" w:rsidRPr="00C76B1F" w:rsidRDefault="006E1E8A" w:rsidP="004610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2023" w:type="pct"/>
            <w:tcBorders>
              <w:top w:val="single" w:sz="4" w:space="0" w:color="auto"/>
              <w:bottom w:val="dashSmallGap" w:sz="4" w:space="0" w:color="auto"/>
            </w:tcBorders>
          </w:tcPr>
          <w:p w14:paraId="1827B47C" w14:textId="137C7382" w:rsidR="004610CB" w:rsidRPr="00DE07AD" w:rsidRDefault="004610CB" w:rsidP="004610CB">
            <w:pPr>
              <w:jc w:val="lowKashida"/>
              <w:rPr>
                <w:rFonts w:ascii="Cambria" w:eastAsia="Cambria" w:hAnsi="Cambria" w:cs="Cambria"/>
              </w:rPr>
            </w:pPr>
            <w:r w:rsidRPr="007D2641">
              <w:rPr>
                <w:rFonts w:ascii="Cambria" w:hAnsi="Cambria"/>
              </w:rPr>
              <w:t xml:space="preserve">Identify different themes and narration styles of the given </w:t>
            </w:r>
            <w:r w:rsidR="00556FF0">
              <w:rPr>
                <w:rFonts w:ascii="Cambria" w:hAnsi="Cambria"/>
              </w:rPr>
              <w:t>plays</w:t>
            </w:r>
            <w:r w:rsidRPr="007D2641">
              <w:rPr>
                <w:rFonts w:ascii="Cambria" w:hAnsi="Cambria"/>
              </w:rPr>
              <w:t>.</w:t>
            </w:r>
          </w:p>
        </w:tc>
        <w:tc>
          <w:tcPr>
            <w:tcW w:w="123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09171B2" w14:textId="77777777" w:rsidR="004610CB" w:rsidRPr="00DE07AD" w:rsidRDefault="004610CB" w:rsidP="0050135B">
            <w:pPr>
              <w:pStyle w:val="ListParagraph"/>
              <w:numPr>
                <w:ilvl w:val="0"/>
                <w:numId w:val="5"/>
              </w:numPr>
              <w:rPr>
                <w:rFonts w:ascii="Cambria" w:eastAsia="Cambria" w:hAnsi="Cambria" w:cs="Cambria"/>
                <w:color w:val="000000" w:themeColor="text1"/>
              </w:rPr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Lectures</w:t>
            </w:r>
          </w:p>
          <w:p w14:paraId="46C39B98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•Class discussions and exercises</w:t>
            </w:r>
          </w:p>
          <w:p w14:paraId="5934FF91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          Presentations</w:t>
            </w:r>
          </w:p>
          <w:p w14:paraId="613D4659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          Reading and library assignments</w:t>
            </w:r>
          </w:p>
          <w:p w14:paraId="06C0BB06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</w:rPr>
              <w:t>•Group work</w:t>
            </w:r>
          </w:p>
          <w:p w14:paraId="4643C33A" w14:textId="77777777" w:rsidR="004610CB" w:rsidRPr="1D0E7517" w:rsidRDefault="004610CB" w:rsidP="004610CB">
            <w:pPr>
              <w:jc w:val="lowKashida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312" w:type="pct"/>
            <w:tcBorders>
              <w:top w:val="single" w:sz="4" w:space="0" w:color="auto"/>
              <w:bottom w:val="dashSmallGap" w:sz="4" w:space="0" w:color="auto"/>
            </w:tcBorders>
          </w:tcPr>
          <w:p w14:paraId="2AD37DDE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•Quizzes</w:t>
            </w:r>
          </w:p>
          <w:p w14:paraId="0E907954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•Assignments</w:t>
            </w:r>
          </w:p>
          <w:p w14:paraId="578B5086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•Presentations</w:t>
            </w:r>
          </w:p>
          <w:p w14:paraId="169D09B0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•Peer Evaluation</w:t>
            </w:r>
          </w:p>
          <w:p w14:paraId="218952B9" w14:textId="77777777" w:rsidR="004610CB" w:rsidRPr="00DE07AD" w:rsidRDefault="004610CB" w:rsidP="004610CB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•Mid Exams</w:t>
            </w:r>
          </w:p>
          <w:p w14:paraId="30A55B2B" w14:textId="2C373603" w:rsidR="004610CB" w:rsidRPr="1D0E7517" w:rsidRDefault="004610CB" w:rsidP="004610CB">
            <w:pPr>
              <w:jc w:val="lowKashida"/>
              <w:rPr>
                <w:rFonts w:ascii="Cambria" w:eastAsia="Cambria" w:hAnsi="Cambria" w:cs="Cambria"/>
                <w:color w:val="000000" w:themeColor="text1"/>
              </w:rPr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•Final Exam</w:t>
            </w:r>
          </w:p>
        </w:tc>
      </w:tr>
      <w:tr w:rsidR="00CF769B" w:rsidRPr="005D2DDD" w14:paraId="7CF7E07F" w14:textId="77777777" w:rsidTr="00CF769B">
        <w:tc>
          <w:tcPr>
            <w:tcW w:w="43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014BDB9" w14:textId="77777777" w:rsidR="00CF769B" w:rsidRPr="00C76B1F" w:rsidRDefault="00CF769B" w:rsidP="009C77F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2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6BF43C3" w14:textId="77777777" w:rsidR="00CF769B" w:rsidRPr="00C76B1F" w:rsidRDefault="00CF769B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3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2977CDC" w14:textId="77777777" w:rsidR="00CF769B" w:rsidRPr="00DE07AD" w:rsidRDefault="00CF769B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89DE8C7" w14:textId="77777777" w:rsidR="00CF769B" w:rsidRPr="00DE07AD" w:rsidRDefault="00CF769B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CF769B">
        <w:tc>
          <w:tcPr>
            <w:tcW w:w="432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6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6E1E8A" w:rsidRPr="005D2DDD" w14:paraId="170B62B4" w14:textId="77777777" w:rsidTr="00187060">
        <w:tc>
          <w:tcPr>
            <w:tcW w:w="43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6E1E8A" w:rsidRPr="00C76B1F" w:rsidRDefault="006E1E8A" w:rsidP="006E1E8A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23" w:type="pct"/>
            <w:tcBorders>
              <w:top w:val="single" w:sz="4" w:space="0" w:color="auto"/>
              <w:bottom w:val="dashSmallGap" w:sz="4" w:space="0" w:color="auto"/>
            </w:tcBorders>
          </w:tcPr>
          <w:p w14:paraId="34F289DB" w14:textId="77777777" w:rsidR="006E1E8A" w:rsidRDefault="006E1E8A" w:rsidP="006E1E8A">
            <w:pPr>
              <w:jc w:val="lowKashida"/>
              <w:rPr>
                <w:rFonts w:ascii="Cambria" w:hAnsi="Cambria"/>
              </w:rPr>
            </w:pPr>
            <w:r w:rsidRPr="007D2641">
              <w:rPr>
                <w:rFonts w:ascii="Cambria" w:hAnsi="Cambria"/>
              </w:rPr>
              <w:t xml:space="preserve">Develop their communication skills by </w:t>
            </w:r>
            <w:r w:rsidRPr="007D2641">
              <w:rPr>
                <w:rFonts w:ascii="Cambria" w:eastAsia="Cambria" w:hAnsi="Cambria" w:cs="Cambria"/>
              </w:rPr>
              <w:t xml:space="preserve">practicing how to present their analysis in a </w:t>
            </w:r>
            <w:r w:rsidRPr="007D2641">
              <w:rPr>
                <w:rFonts w:ascii="Cambria" w:hAnsi="Cambria"/>
              </w:rPr>
              <w:t>brief and coherent fashion.</w:t>
            </w:r>
          </w:p>
          <w:p w14:paraId="7C193EA8" w14:textId="09D83FF3" w:rsidR="006E1E8A" w:rsidRPr="00C76B1F" w:rsidRDefault="006E1E8A" w:rsidP="006E1E8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1E33395" w14:textId="77777777" w:rsidR="006E1E8A" w:rsidRPr="00DE07AD" w:rsidRDefault="006E1E8A" w:rsidP="0050135B">
            <w:pPr>
              <w:pStyle w:val="ListParagraph"/>
              <w:numPr>
                <w:ilvl w:val="0"/>
                <w:numId w:val="5"/>
              </w:numPr>
              <w:rPr>
                <w:rFonts w:ascii="Cambria" w:eastAsia="Cambria" w:hAnsi="Cambria" w:cs="Cambria"/>
                <w:color w:val="000000" w:themeColor="text1"/>
              </w:rPr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Lectures</w:t>
            </w:r>
          </w:p>
          <w:p w14:paraId="443EBD0F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•Class discussions and exercises</w:t>
            </w:r>
          </w:p>
          <w:p w14:paraId="35E7D1CD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          Presentations</w:t>
            </w:r>
          </w:p>
          <w:p w14:paraId="196867C9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          Reading and library assignments</w:t>
            </w:r>
          </w:p>
          <w:p w14:paraId="55625A57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</w:rPr>
              <w:t>•Group work</w:t>
            </w:r>
          </w:p>
          <w:p w14:paraId="6F85A033" w14:textId="7F282367" w:rsidR="006E1E8A" w:rsidRPr="00DE07AD" w:rsidRDefault="006E1E8A" w:rsidP="006E1E8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C03D87F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•Quizzes</w:t>
            </w:r>
          </w:p>
          <w:p w14:paraId="5A954525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•Assignments</w:t>
            </w:r>
          </w:p>
          <w:p w14:paraId="2B8A8172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•Presentations</w:t>
            </w:r>
          </w:p>
          <w:p w14:paraId="7B94C68E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•Peer Evaluation</w:t>
            </w:r>
          </w:p>
          <w:p w14:paraId="1592351E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•Mid Exams</w:t>
            </w:r>
          </w:p>
          <w:p w14:paraId="745FB764" w14:textId="250C795F" w:rsidR="006E1E8A" w:rsidRPr="00CF769B" w:rsidRDefault="006E1E8A" w:rsidP="006E1E8A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•Final Exam</w:t>
            </w:r>
          </w:p>
        </w:tc>
      </w:tr>
      <w:tr w:rsidR="006E1E8A" w:rsidRPr="005D2DDD" w14:paraId="4CC88D3C" w14:textId="77777777" w:rsidTr="00187060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6E1E8A" w:rsidRPr="00C76B1F" w:rsidRDefault="006E1E8A" w:rsidP="006E1E8A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2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F635867" w14:textId="77777777" w:rsidR="006E1E8A" w:rsidRDefault="006E1E8A" w:rsidP="006E1E8A">
            <w:pPr>
              <w:jc w:val="lowKashida"/>
              <w:rPr>
                <w:rFonts w:ascii="Cambria" w:hAnsi="Cambria"/>
              </w:rPr>
            </w:pPr>
          </w:p>
          <w:p w14:paraId="7B18B0EB" w14:textId="1EDFBF83" w:rsidR="006E1E8A" w:rsidRPr="00C76B1F" w:rsidRDefault="006E1E8A" w:rsidP="006E1E8A">
            <w:pPr>
              <w:jc w:val="lowKashida"/>
              <w:rPr>
                <w:rFonts w:asciiTheme="majorBidi" w:hAnsiTheme="majorBidi" w:cstheme="majorBidi"/>
              </w:rPr>
            </w:pPr>
            <w:r w:rsidRPr="007D2641">
              <w:rPr>
                <w:rFonts w:ascii="Cambria" w:eastAsia="Cambria" w:hAnsi="Cambria" w:cs="Cambria"/>
              </w:rPr>
              <w:lastRenderedPageBreak/>
              <w:t xml:space="preserve">Build their critical thinking skills </w:t>
            </w:r>
            <w:r w:rsidRPr="007D2641">
              <w:rPr>
                <w:rFonts w:ascii="Cambria" w:hAnsi="Cambria"/>
              </w:rPr>
              <w:t xml:space="preserve">by </w:t>
            </w:r>
            <w:r w:rsidRPr="007D2641">
              <w:rPr>
                <w:rFonts w:ascii="Cambria" w:eastAsia="Cambria" w:hAnsi="Cambria" w:cs="Cambria"/>
              </w:rPr>
              <w:t xml:space="preserve">practicing how to compare various elements, characters, and themes of given </w:t>
            </w:r>
            <w:r w:rsidR="00556FF0">
              <w:rPr>
                <w:rFonts w:ascii="Cambria" w:eastAsia="Cambria" w:hAnsi="Cambria" w:cs="Cambria"/>
              </w:rPr>
              <w:t>play</w:t>
            </w:r>
            <w:r w:rsidRPr="007D2641">
              <w:rPr>
                <w:rFonts w:ascii="Cambria" w:eastAsia="Cambria" w:hAnsi="Cambria" w:cs="Cambria"/>
              </w:rPr>
              <w:t>s.</w:t>
            </w:r>
          </w:p>
        </w:tc>
        <w:tc>
          <w:tcPr>
            <w:tcW w:w="123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A023A1" w14:textId="77777777" w:rsidR="006E1E8A" w:rsidRPr="00DE07AD" w:rsidRDefault="006E1E8A" w:rsidP="0050135B">
            <w:pPr>
              <w:pStyle w:val="ListParagraph"/>
              <w:numPr>
                <w:ilvl w:val="0"/>
                <w:numId w:val="5"/>
              </w:numPr>
              <w:rPr>
                <w:rFonts w:ascii="Cambria" w:eastAsia="Cambria" w:hAnsi="Cambria" w:cs="Cambria"/>
                <w:color w:val="000000" w:themeColor="text1"/>
              </w:rPr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lastRenderedPageBreak/>
              <w:t>Lectures</w:t>
            </w:r>
          </w:p>
          <w:p w14:paraId="3B839096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lastRenderedPageBreak/>
              <w:t>•Class discussions and exercises</w:t>
            </w:r>
          </w:p>
          <w:p w14:paraId="414E8DB4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          Presentations</w:t>
            </w:r>
          </w:p>
          <w:p w14:paraId="7D9F099B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          Reading and library assignments</w:t>
            </w:r>
          </w:p>
          <w:p w14:paraId="594069A1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</w:rPr>
              <w:t>•Group work</w:t>
            </w:r>
          </w:p>
          <w:p w14:paraId="7D4822C6" w14:textId="40764E21" w:rsidR="006E1E8A" w:rsidRPr="00DE07AD" w:rsidRDefault="006E1E8A" w:rsidP="006E1E8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0B7986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lastRenderedPageBreak/>
              <w:t>•Quizzes</w:t>
            </w:r>
          </w:p>
          <w:p w14:paraId="6041FFD7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•Assignments</w:t>
            </w:r>
          </w:p>
          <w:p w14:paraId="5F00C62D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lastRenderedPageBreak/>
              <w:t>•Presentations</w:t>
            </w:r>
          </w:p>
          <w:p w14:paraId="3BBF9BD7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•Peer Evaluation</w:t>
            </w:r>
          </w:p>
          <w:p w14:paraId="40CA6BBC" w14:textId="77777777" w:rsidR="006E1E8A" w:rsidRPr="00DE07AD" w:rsidRDefault="006E1E8A" w:rsidP="006E1E8A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•Mid Exams</w:t>
            </w:r>
          </w:p>
          <w:p w14:paraId="536B0C6D" w14:textId="3093E2F7" w:rsidR="006E1E8A" w:rsidRPr="00DE07AD" w:rsidRDefault="006E1E8A" w:rsidP="006E1E8A">
            <w:pPr>
              <w:jc w:val="lowKashida"/>
              <w:rPr>
                <w:rFonts w:asciiTheme="majorBidi" w:hAnsiTheme="majorBidi" w:cstheme="majorBidi"/>
              </w:rPr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•Final Exam</w:t>
            </w:r>
          </w:p>
        </w:tc>
      </w:tr>
      <w:tr w:rsidR="009C77F0" w:rsidRPr="005D2DDD" w14:paraId="43C2D136" w14:textId="77777777" w:rsidTr="00CF769B">
        <w:tc>
          <w:tcPr>
            <w:tcW w:w="432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3.0</w:t>
            </w:r>
          </w:p>
        </w:tc>
        <w:tc>
          <w:tcPr>
            <w:tcW w:w="456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B3713E" w:rsidRPr="005D2DDD" w14:paraId="78AFE38A" w14:textId="77777777" w:rsidTr="00CF769B">
        <w:tc>
          <w:tcPr>
            <w:tcW w:w="43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B3713E" w:rsidRPr="00C76B1F" w:rsidRDefault="00B3713E" w:rsidP="00B3713E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23" w:type="pct"/>
            <w:tcBorders>
              <w:top w:val="single" w:sz="4" w:space="0" w:color="auto"/>
              <w:bottom w:val="dashSmallGap" w:sz="4" w:space="0" w:color="auto"/>
            </w:tcBorders>
          </w:tcPr>
          <w:p w14:paraId="4B481C15" w14:textId="77777777" w:rsidR="00B3713E" w:rsidRPr="00B4292A" w:rsidRDefault="00B3713E" w:rsidP="00B3713E">
            <w:pPr>
              <w:jc w:val="lowKashida"/>
              <w:rPr>
                <w:rFonts w:asciiTheme="majorBidi" w:hAnsiTheme="majorBidi" w:cstheme="majorBidi"/>
              </w:rPr>
            </w:pPr>
            <w:r w:rsidRPr="1D0E7517">
              <w:t>Act both responsibly and effectively exhibiting interpersonal skills in peer/group activities.</w:t>
            </w:r>
          </w:p>
          <w:p w14:paraId="06F666D5" w14:textId="6532071F" w:rsidR="00B3713E" w:rsidRPr="00C76B1F" w:rsidRDefault="00B3713E" w:rsidP="00B3713E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A466C5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•Class discussions and exercises</w:t>
            </w:r>
          </w:p>
          <w:p w14:paraId="460757C0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          Presentations</w:t>
            </w:r>
          </w:p>
          <w:p w14:paraId="22BE45D5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          Reading and library assignments</w:t>
            </w:r>
          </w:p>
          <w:p w14:paraId="7889B120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</w:rPr>
              <w:t>•Group work</w:t>
            </w:r>
          </w:p>
          <w:p w14:paraId="35D3AA4F" w14:textId="7E191C69" w:rsidR="00B3713E" w:rsidRPr="00DE07AD" w:rsidRDefault="00B3713E" w:rsidP="00B3713E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FD5F632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•Assignments</w:t>
            </w:r>
          </w:p>
          <w:p w14:paraId="3E52B4CE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•Presentations</w:t>
            </w:r>
          </w:p>
          <w:p w14:paraId="05EF181C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•Peer Evaluation</w:t>
            </w:r>
          </w:p>
          <w:p w14:paraId="407C9269" w14:textId="64CC386E" w:rsidR="00B3713E" w:rsidRPr="00DE07AD" w:rsidRDefault="00B3713E" w:rsidP="00B3713E">
            <w:pPr>
              <w:jc w:val="both"/>
              <w:rPr>
                <w:rFonts w:asciiTheme="majorBidi" w:hAnsiTheme="majorBidi" w:cstheme="majorBidi"/>
              </w:rPr>
            </w:pPr>
          </w:p>
          <w:p w14:paraId="143963A1" w14:textId="40CFDF2D" w:rsidR="00B3713E" w:rsidRPr="00DE07AD" w:rsidRDefault="00B3713E" w:rsidP="00B3713E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B3713E" w:rsidRPr="005D2DDD" w14:paraId="25AE5922" w14:textId="77777777" w:rsidTr="00CF769B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B3713E" w:rsidRPr="00C76B1F" w:rsidRDefault="00B3713E" w:rsidP="00B3713E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2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C33F018" w14:textId="5A0A40E8" w:rsidR="00B3713E" w:rsidRPr="00C76B1F" w:rsidRDefault="006E1E8A" w:rsidP="00B3713E">
            <w:pPr>
              <w:jc w:val="lowKashida"/>
              <w:rPr>
                <w:rFonts w:asciiTheme="majorBidi" w:hAnsiTheme="majorBidi" w:cstheme="majorBidi"/>
              </w:rPr>
            </w:pPr>
            <w:r w:rsidRPr="007D2641">
              <w:rPr>
                <w:rFonts w:ascii="Cambria" w:hAnsi="Cambria"/>
              </w:rPr>
              <w:t xml:space="preserve">Appraise their work concerning the settings, themes, characters as well as the characteristics of the given </w:t>
            </w:r>
            <w:r w:rsidR="00556FF0">
              <w:rPr>
                <w:rFonts w:ascii="Cambria" w:hAnsi="Cambria"/>
              </w:rPr>
              <w:t>plays</w:t>
            </w:r>
            <w:r w:rsidRPr="007D2641">
              <w:rPr>
                <w:rFonts w:ascii="Cambria" w:hAnsi="Cambria"/>
              </w:rPr>
              <w:t xml:space="preserve"> against the work of a classmate or a group.</w:t>
            </w:r>
          </w:p>
        </w:tc>
        <w:tc>
          <w:tcPr>
            <w:tcW w:w="123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E47836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•Class discussions and exercises</w:t>
            </w:r>
          </w:p>
          <w:p w14:paraId="05E46D5D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          Presentations</w:t>
            </w:r>
          </w:p>
          <w:p w14:paraId="27442FAD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          Reading and library assignments</w:t>
            </w:r>
          </w:p>
          <w:p w14:paraId="7DE5BDBC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</w:rPr>
              <w:t>•Group work</w:t>
            </w:r>
          </w:p>
          <w:p w14:paraId="1F8EACAD" w14:textId="37A7D69C" w:rsidR="00B3713E" w:rsidRPr="00DE07AD" w:rsidRDefault="00B3713E" w:rsidP="00B3713E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B1EEC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•Assignments</w:t>
            </w:r>
          </w:p>
          <w:p w14:paraId="3B9E005A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•Presentations</w:t>
            </w:r>
          </w:p>
          <w:p w14:paraId="37805483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•Peer Evaluation</w:t>
            </w:r>
          </w:p>
          <w:p w14:paraId="5136FAEF" w14:textId="77777777" w:rsidR="00B3713E" w:rsidRPr="00DE07AD" w:rsidRDefault="00B3713E" w:rsidP="00B3713E">
            <w:pPr>
              <w:jc w:val="both"/>
              <w:rPr>
                <w:rFonts w:asciiTheme="majorBidi" w:hAnsiTheme="majorBidi" w:cstheme="majorBidi"/>
              </w:rPr>
            </w:pPr>
          </w:p>
          <w:p w14:paraId="3F832850" w14:textId="71ACD6D8" w:rsidR="00B3713E" w:rsidRPr="00DE07AD" w:rsidRDefault="00B3713E" w:rsidP="00B3713E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B3713E" w:rsidRPr="005D2DDD" w14:paraId="2EBB5511" w14:textId="77777777" w:rsidTr="00CF769B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9E3F8D" w14:textId="33A3E604" w:rsidR="00B3713E" w:rsidRPr="00C76B1F" w:rsidRDefault="00B3713E" w:rsidP="00B3713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202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DF8C1AA" w14:textId="7EF702C4" w:rsidR="00B3713E" w:rsidRPr="00C76B1F" w:rsidRDefault="00B3713E" w:rsidP="00B3713E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Pr="00841714">
              <w:rPr>
                <w:rFonts w:asciiTheme="majorBidi" w:hAnsiTheme="majorBidi" w:cstheme="majorBidi"/>
              </w:rPr>
              <w:t>omplete</w:t>
            </w:r>
            <w:r>
              <w:rPr>
                <w:rFonts w:asciiTheme="majorBidi" w:hAnsiTheme="majorBidi" w:cstheme="majorBidi"/>
              </w:rPr>
              <w:t xml:space="preserve"> original </w:t>
            </w:r>
            <w:r w:rsidRPr="00841714">
              <w:rPr>
                <w:rFonts w:asciiTheme="majorBidi" w:hAnsiTheme="majorBidi" w:cstheme="majorBidi"/>
              </w:rPr>
              <w:t>assignments</w:t>
            </w:r>
            <w:r>
              <w:rPr>
                <w:rFonts w:asciiTheme="majorBidi" w:hAnsiTheme="majorBidi" w:cstheme="majorBidi"/>
              </w:rPr>
              <w:t>/projects</w:t>
            </w:r>
            <w:r w:rsidRPr="00841714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strictly meeting the course deadlines.</w:t>
            </w:r>
          </w:p>
        </w:tc>
        <w:tc>
          <w:tcPr>
            <w:tcW w:w="123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0450DF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•Class discussions and exercises</w:t>
            </w:r>
          </w:p>
          <w:p w14:paraId="399F4BC9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          Presentations</w:t>
            </w:r>
          </w:p>
          <w:p w14:paraId="2F2B3084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          Reading and library assignments</w:t>
            </w:r>
          </w:p>
          <w:p w14:paraId="26F11145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</w:rPr>
              <w:t>•Group work</w:t>
            </w:r>
          </w:p>
          <w:p w14:paraId="5B2A6E7F" w14:textId="03A78775" w:rsidR="00B3713E" w:rsidRPr="00DE07AD" w:rsidRDefault="00B3713E" w:rsidP="00B3713E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C67F07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•Assignments</w:t>
            </w:r>
          </w:p>
          <w:p w14:paraId="0603FB26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•Presentations</w:t>
            </w:r>
          </w:p>
          <w:p w14:paraId="61C69ED8" w14:textId="77777777" w:rsidR="00B3713E" w:rsidRPr="00DE07AD" w:rsidRDefault="00B3713E" w:rsidP="00B3713E">
            <w:pPr>
              <w:jc w:val="both"/>
            </w:pPr>
            <w:r w:rsidRPr="1D0E7517">
              <w:rPr>
                <w:rFonts w:ascii="Cambria" w:eastAsia="Cambria" w:hAnsi="Cambria" w:cs="Cambria"/>
                <w:color w:val="000000" w:themeColor="text1"/>
              </w:rPr>
              <w:t>•Peer Evaluation</w:t>
            </w:r>
          </w:p>
          <w:p w14:paraId="1BC8AD98" w14:textId="77777777" w:rsidR="00B3713E" w:rsidRPr="00DE07AD" w:rsidRDefault="00B3713E" w:rsidP="00B3713E">
            <w:pPr>
              <w:jc w:val="both"/>
              <w:rPr>
                <w:rFonts w:asciiTheme="majorBidi" w:hAnsiTheme="majorBidi" w:cstheme="majorBidi"/>
              </w:rPr>
            </w:pPr>
          </w:p>
          <w:p w14:paraId="05DDF2E1" w14:textId="09304B54" w:rsidR="00B3713E" w:rsidRPr="00DE07AD" w:rsidRDefault="00B3713E" w:rsidP="00B3713E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64862AC4" w14:textId="77777777" w:rsidR="008B0790" w:rsidRDefault="008B0790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</w:p>
    <w:p w14:paraId="26B38947" w14:textId="7D634620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93"/>
        <w:gridCol w:w="2110"/>
      </w:tblGrid>
      <w:tr w:rsidR="00001466" w:rsidRPr="005D2DDD" w14:paraId="79852DD9" w14:textId="77777777" w:rsidTr="001F6B2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8B0790" w:rsidRPr="005D2DDD" w14:paraId="6A2CE859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1611D0" w14:textId="017C7203" w:rsidR="008B0790" w:rsidRPr="00D45EEE" w:rsidRDefault="008B0790" w:rsidP="008B079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B623DE" w14:textId="3C4E4109" w:rsidR="008B0790" w:rsidRPr="001F6B23" w:rsidRDefault="008B0790" w:rsidP="008B0790">
            <w:pPr>
              <w:jc w:val="lowKashida"/>
            </w:pPr>
            <w:r w:rsidRPr="1D0E7517">
              <w:t xml:space="preserve">Participation 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08AC42D" w14:textId="2867BD49" w:rsidR="008B0790" w:rsidRDefault="008B0790" w:rsidP="008B0790">
            <w:pPr>
              <w:jc w:val="lowKashida"/>
              <w:rPr>
                <w:rFonts w:asciiTheme="majorBidi" w:hAnsiTheme="majorBidi" w:cstheme="majorBidi"/>
              </w:rPr>
            </w:pPr>
            <w:r w:rsidRPr="1D0E7517">
              <w:t xml:space="preserve">Ongoing 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1694EBF6" w14:textId="4CBD4D58" w:rsidR="008B0790" w:rsidRDefault="008B0790" w:rsidP="008B0790">
            <w:pPr>
              <w:jc w:val="center"/>
              <w:rPr>
                <w:rFonts w:asciiTheme="majorBidi" w:hAnsiTheme="majorBidi" w:cstheme="majorBidi"/>
              </w:rPr>
            </w:pPr>
            <w:r w:rsidRPr="1D0E7517">
              <w:t>5%</w:t>
            </w:r>
          </w:p>
        </w:tc>
      </w:tr>
      <w:tr w:rsidR="008B0790" w:rsidRPr="005D2DDD" w14:paraId="1B94C2C2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09A7568C" w:rsidR="008B0790" w:rsidRPr="009D1E6C" w:rsidRDefault="008B0790" w:rsidP="008B079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485D1AC2" w:rsidR="008B0790" w:rsidRPr="00DE07AD" w:rsidRDefault="008B0790" w:rsidP="008B0790">
            <w:pPr>
              <w:jc w:val="lowKashida"/>
              <w:rPr>
                <w:rFonts w:asciiTheme="majorBidi" w:hAnsiTheme="majorBidi" w:cstheme="majorBidi"/>
              </w:rPr>
            </w:pPr>
            <w:r w:rsidRPr="1D0E7517">
              <w:t>Quizzes /</w:t>
            </w:r>
            <w:r w:rsidRPr="1D0E7517">
              <w:rPr>
                <w:color w:val="000000" w:themeColor="text1"/>
              </w:rPr>
              <w:t xml:space="preserve"> Assignments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23769451" w:rsidR="008B0790" w:rsidRPr="00DE07AD" w:rsidRDefault="008B0790" w:rsidP="008B0790">
            <w:pPr>
              <w:jc w:val="lowKashida"/>
              <w:rPr>
                <w:rFonts w:asciiTheme="majorBidi" w:hAnsiTheme="majorBidi" w:cstheme="majorBidi"/>
              </w:rPr>
            </w:pPr>
            <w:r w:rsidRPr="1D0E7517">
              <w:rPr>
                <w:color w:val="000000" w:themeColor="text1"/>
              </w:rPr>
              <w:t>Ongoing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77B843A4" w:rsidR="008B0790" w:rsidRPr="00DE07AD" w:rsidRDefault="008B0790" w:rsidP="008B0790">
            <w:pPr>
              <w:jc w:val="center"/>
              <w:rPr>
                <w:rFonts w:asciiTheme="majorBidi" w:hAnsiTheme="majorBidi" w:cstheme="majorBidi"/>
              </w:rPr>
            </w:pPr>
            <w:r w:rsidRPr="1D0E7517">
              <w:t>15%</w:t>
            </w:r>
          </w:p>
        </w:tc>
      </w:tr>
      <w:tr w:rsidR="008B0790" w:rsidRPr="005D2DDD" w14:paraId="4F83A0F2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3DF67D54" w:rsidR="008B0790" w:rsidRPr="009D1E6C" w:rsidRDefault="008B0790" w:rsidP="008B079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0F17CB3E" w:rsidR="008B0790" w:rsidRPr="00DE07AD" w:rsidRDefault="008B0790" w:rsidP="008B0790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1D0E7517">
              <w:t>Midterm 1</w:t>
            </w:r>
          </w:p>
        </w:tc>
        <w:tc>
          <w:tcPr>
            <w:tcW w:w="13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135D10EB" w:rsidR="008B0790" w:rsidRPr="00DE07AD" w:rsidRDefault="008B0790" w:rsidP="008B0790">
            <w:pPr>
              <w:jc w:val="lowKashida"/>
              <w:rPr>
                <w:rFonts w:asciiTheme="majorBidi" w:hAnsiTheme="majorBidi" w:cstheme="majorBidi"/>
              </w:rPr>
            </w:pPr>
            <w:r w:rsidRPr="1D0E7517">
              <w:t xml:space="preserve"> 7/8</w:t>
            </w: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3DF09B9" w:rsidR="008B0790" w:rsidRPr="00DE07AD" w:rsidRDefault="008B0790" w:rsidP="008B0790">
            <w:pPr>
              <w:jc w:val="center"/>
              <w:rPr>
                <w:rFonts w:asciiTheme="majorBidi" w:hAnsiTheme="majorBidi" w:cstheme="majorBidi"/>
              </w:rPr>
            </w:pPr>
            <w:r w:rsidRPr="1D0E7517">
              <w:t>15%</w:t>
            </w:r>
          </w:p>
        </w:tc>
      </w:tr>
      <w:tr w:rsidR="008B0790" w:rsidRPr="005D2DDD" w14:paraId="64F322F2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1F89B58F" w:rsidR="008B0790" w:rsidRPr="009D1E6C" w:rsidRDefault="008B0790" w:rsidP="008B079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5BCDFA2C" w:rsidR="008B0790" w:rsidRPr="00DE07AD" w:rsidRDefault="008B0790" w:rsidP="008B0790">
            <w:pPr>
              <w:jc w:val="lowKashida"/>
              <w:rPr>
                <w:rFonts w:asciiTheme="majorBidi" w:hAnsiTheme="majorBidi" w:cstheme="majorBidi"/>
              </w:rPr>
            </w:pPr>
            <w:r w:rsidRPr="1D0E7517">
              <w:t>Midterm 2</w:t>
            </w:r>
          </w:p>
        </w:tc>
        <w:tc>
          <w:tcPr>
            <w:tcW w:w="13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001CE987" w:rsidR="008B0790" w:rsidRPr="00DE07AD" w:rsidRDefault="008B0790" w:rsidP="008B0790">
            <w:pPr>
              <w:jc w:val="lowKashida"/>
              <w:rPr>
                <w:rFonts w:asciiTheme="majorBidi" w:hAnsiTheme="majorBidi" w:cstheme="majorBidi"/>
              </w:rPr>
            </w:pPr>
            <w:r w:rsidRPr="1D0E7517">
              <w:t>14</w:t>
            </w: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1E121347" w:rsidR="008B0790" w:rsidRPr="00DE07AD" w:rsidRDefault="008B0790" w:rsidP="008B0790">
            <w:pPr>
              <w:jc w:val="center"/>
              <w:rPr>
                <w:rFonts w:asciiTheme="majorBidi" w:hAnsiTheme="majorBidi" w:cstheme="majorBidi"/>
              </w:rPr>
            </w:pPr>
            <w:r w:rsidRPr="1D0E7517">
              <w:t>15%</w:t>
            </w:r>
          </w:p>
        </w:tc>
      </w:tr>
      <w:tr w:rsidR="008B0790" w:rsidRPr="005D2DDD" w14:paraId="44147A70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3BC48FC7" w:rsidR="008B0790" w:rsidRPr="009D1E6C" w:rsidRDefault="008B0790" w:rsidP="008B079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367A5426" w:rsidR="008B0790" w:rsidRPr="00DE07AD" w:rsidRDefault="008B0790" w:rsidP="008B0790">
            <w:pPr>
              <w:jc w:val="lowKashida"/>
              <w:rPr>
                <w:rFonts w:asciiTheme="majorBidi" w:hAnsiTheme="majorBidi" w:cstheme="majorBidi"/>
              </w:rPr>
            </w:pPr>
            <w:r w:rsidRPr="1D0E7517">
              <w:t>Final exam</w:t>
            </w:r>
          </w:p>
        </w:tc>
        <w:tc>
          <w:tcPr>
            <w:tcW w:w="13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0DFB08FA" w:rsidR="008B0790" w:rsidRPr="00DE07AD" w:rsidRDefault="008B0790" w:rsidP="008B0790">
            <w:pPr>
              <w:jc w:val="lowKashida"/>
              <w:rPr>
                <w:rFonts w:asciiTheme="majorBidi" w:hAnsiTheme="majorBidi" w:cstheme="majorBidi"/>
              </w:rPr>
            </w:pPr>
            <w:r w:rsidRPr="1D0E7517">
              <w:t xml:space="preserve"> 16</w:t>
            </w: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2942A1F" w:rsidR="008B0790" w:rsidRPr="00DE07AD" w:rsidRDefault="008B0790" w:rsidP="002A7BCC">
            <w:pPr>
              <w:jc w:val="center"/>
              <w:rPr>
                <w:rFonts w:asciiTheme="majorBidi" w:hAnsiTheme="majorBidi" w:cstheme="majorBidi"/>
              </w:rPr>
            </w:pPr>
            <w:r w:rsidRPr="1D0E7517">
              <w:t>50%</w:t>
            </w:r>
          </w:p>
        </w:tc>
      </w:tr>
      <w:tr w:rsidR="00001466" w:rsidRPr="005D2DDD" w14:paraId="25D13671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09DF5A17" w:rsidR="00001466" w:rsidRPr="009D1E6C" w:rsidRDefault="008B0790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2770D98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430D520B" w:rsidR="00001466" w:rsidRPr="009D1E6C" w:rsidRDefault="002A7BCC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1" w:name="_Toc951382"/>
      <w:r w:rsidRPr="00E973FE">
        <w:t>E</w:t>
      </w:r>
      <w:r w:rsidR="004E7612" w:rsidRPr="00E973FE"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3B95EFA1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2B1012D2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 xml:space="preserve">Arrangements for availability of faculty and teaching staff for individual student consultations and academic </w:t>
            </w:r>
            <w:r w:rsidR="00D65DD2" w:rsidRPr="008F5880">
              <w:rPr>
                <w:b/>
                <w:bCs/>
              </w:rPr>
              <w:t>advice</w:t>
            </w:r>
            <w:r w:rsidR="00D65DD2">
              <w:rPr>
                <w:b/>
                <w:bCs/>
              </w:rPr>
              <w:t>:</w:t>
            </w:r>
          </w:p>
        </w:tc>
      </w:tr>
      <w:tr w:rsidR="008F5880" w14:paraId="14B8244C" w14:textId="77777777" w:rsidTr="3B95EFA1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3D8DEDF8" w:rsidR="008F5880" w:rsidRPr="00D65DD2" w:rsidRDefault="00D65DD2" w:rsidP="0050135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t>Students are encouraged to consult with the course instructor during office hours.</w:t>
            </w:r>
          </w:p>
          <w:p w14:paraId="09B52F13" w14:textId="2E55E0EE" w:rsidR="00D65DD2" w:rsidRPr="002A7BCC" w:rsidRDefault="00D65DD2" w:rsidP="0050135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t>Students are encouraged to exchange emails</w:t>
            </w:r>
            <w:r w:rsidR="002A7BCC">
              <w:t xml:space="preserve">/ </w:t>
            </w:r>
            <w:r w:rsidR="002A7BCC" w:rsidRPr="002A7BCC">
              <w:rPr>
                <w:rFonts w:asciiTheme="majorBidi" w:hAnsiTheme="majorBidi" w:cstheme="majorBidi"/>
              </w:rPr>
              <w:t>WhatsApp</w:t>
            </w:r>
            <w:r w:rsidR="002A7BCC">
              <w:rPr>
                <w:rFonts w:asciiTheme="majorBidi" w:hAnsiTheme="majorBidi" w:cstheme="majorBidi"/>
              </w:rPr>
              <w:t xml:space="preserve"> communication</w:t>
            </w:r>
            <w:r>
              <w:t xml:space="preserve"> with the course instructor outside office hour.</w:t>
            </w:r>
          </w:p>
          <w:p w14:paraId="61FE8C50" w14:textId="22E286D1" w:rsidR="006E1E8A" w:rsidRPr="00A821AE" w:rsidRDefault="3B95EFA1" w:rsidP="3B95EFA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mbria" w:eastAsia="Cambria" w:hAnsi="Cambria" w:cs="Cambria"/>
                <w:b/>
                <w:bCs/>
                <w:color w:val="0000FF"/>
              </w:rPr>
            </w:pPr>
            <w:r w:rsidRPr="3B95EFA1">
              <w:rPr>
                <w:rFonts w:asciiTheme="majorBidi" w:hAnsiTheme="majorBidi" w:cstheme="majorBidi"/>
                <w:b/>
                <w:bCs/>
              </w:rPr>
              <w:lastRenderedPageBreak/>
              <w:t xml:space="preserve">Email: m.rasheed@mu.edu.sa  ,    </w:t>
            </w:r>
            <w:hyperlink r:id="rId11">
              <w:r w:rsidRPr="3B95EFA1">
                <w:rPr>
                  <w:rStyle w:val="Hyperlink"/>
                  <w:rFonts w:ascii="Cambria" w:eastAsia="Cambria" w:hAnsi="Cambria" w:cs="Cambria"/>
                  <w:b/>
                  <w:bCs/>
                </w:rPr>
                <w:t>fs.alamri@mu.edu.sa</w:t>
              </w:r>
            </w:hyperlink>
          </w:p>
          <w:p w14:paraId="4B4F6620" w14:textId="2D66F62B" w:rsidR="002A7BCC" w:rsidRPr="002A7BCC" w:rsidRDefault="3B95EFA1" w:rsidP="3B95EFA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3B95EFA1">
              <w:rPr>
                <w:rFonts w:asciiTheme="majorBidi" w:hAnsiTheme="majorBidi" w:cstheme="majorBidi"/>
              </w:rPr>
              <w:t>Academic advisors are available during office hours. 2 hours per week at the campus. Each staff member is assigned a number of students to whom they offer academic, psychological, and social help when needed.</w:t>
            </w:r>
          </w:p>
          <w:p w14:paraId="602208CA" w14:textId="256534A9" w:rsidR="005922AF" w:rsidRPr="00D65DD2" w:rsidRDefault="3B95EFA1" w:rsidP="3B95EFA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3B95EFA1">
              <w:rPr>
                <w:rFonts w:asciiTheme="majorBidi" w:hAnsiTheme="majorBidi" w:cstheme="majorBidi"/>
              </w:rPr>
              <w:t xml:space="preserve">Communication and interaction via the blackboard between students and instructors.  </w:t>
            </w: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2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8820"/>
      </w:tblGrid>
      <w:tr w:rsidR="001B5102" w:rsidRPr="005D2DDD" w14:paraId="55769464" w14:textId="77777777" w:rsidTr="006E1E8A">
        <w:trPr>
          <w:trHeight w:val="736"/>
        </w:trPr>
        <w:tc>
          <w:tcPr>
            <w:tcW w:w="1155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8820" w:type="dxa"/>
            <w:vAlign w:val="center"/>
          </w:tcPr>
          <w:p w14:paraId="74144199" w14:textId="0BC39BD7" w:rsidR="0050135B" w:rsidRPr="00A84EA5" w:rsidRDefault="0050135B" w:rsidP="0050135B">
            <w:pPr>
              <w:pStyle w:val="ListParagraph"/>
              <w:numPr>
                <w:ilvl w:val="0"/>
                <w:numId w:val="6"/>
              </w:numPr>
              <w:ind w:left="709" w:right="43" w:hanging="567"/>
              <w:rPr>
                <w:b/>
                <w:bCs/>
              </w:rPr>
            </w:pPr>
            <w:r w:rsidRPr="00A84EA5">
              <w:rPr>
                <w:b/>
                <w:bCs/>
              </w:rPr>
              <w:t>Oedipus the King, Sophocl</w:t>
            </w:r>
            <w:r>
              <w:rPr>
                <w:b/>
                <w:bCs/>
              </w:rPr>
              <w:t>es</w:t>
            </w:r>
          </w:p>
          <w:p w14:paraId="48257A4D" w14:textId="6A3E418C" w:rsidR="0050135B" w:rsidRDefault="0050135B" w:rsidP="0050135B">
            <w:pPr>
              <w:ind w:right="43"/>
              <w:rPr>
                <w:b/>
                <w:bCs/>
              </w:rPr>
            </w:pPr>
            <w:r w:rsidRPr="00A84EA5">
              <w:rPr>
                <w:b/>
                <w:bCs/>
              </w:rPr>
              <w:t>•</w:t>
            </w:r>
            <w:r w:rsidRPr="00A84EA5">
              <w:rPr>
                <w:b/>
                <w:bCs/>
              </w:rPr>
              <w:tab/>
            </w:r>
            <w:r>
              <w:rPr>
                <w:b/>
                <w:bCs/>
              </w:rPr>
              <w:t>The Doll’s House by Henrik Ibsen</w:t>
            </w:r>
          </w:p>
          <w:p w14:paraId="3F08F39D" w14:textId="005A959F" w:rsidR="001B5102" w:rsidRPr="005D2DDD" w:rsidRDefault="001B5102" w:rsidP="0083679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38C40E42" w14:textId="77777777" w:rsidTr="006E1E8A">
        <w:trPr>
          <w:trHeight w:val="736"/>
        </w:trPr>
        <w:tc>
          <w:tcPr>
            <w:tcW w:w="1155" w:type="dxa"/>
            <w:shd w:val="clear" w:color="auto" w:fill="DBE5F1" w:themeFill="accent1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8820" w:type="dxa"/>
            <w:shd w:val="clear" w:color="auto" w:fill="DBE5F1" w:themeFill="accent1" w:themeFillTint="33"/>
            <w:vAlign w:val="center"/>
          </w:tcPr>
          <w:p w14:paraId="2A8B302E" w14:textId="1B1F4B00" w:rsidR="001B5102" w:rsidRPr="00E115D6" w:rsidRDefault="0050135B" w:rsidP="00836790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None</w:t>
            </w:r>
          </w:p>
        </w:tc>
      </w:tr>
      <w:tr w:rsidR="001B5102" w:rsidRPr="005D2DDD" w14:paraId="231C44F7" w14:textId="77777777" w:rsidTr="006E1E8A">
        <w:trPr>
          <w:trHeight w:val="736"/>
        </w:trPr>
        <w:tc>
          <w:tcPr>
            <w:tcW w:w="1155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8820" w:type="dxa"/>
            <w:vAlign w:val="center"/>
          </w:tcPr>
          <w:p w14:paraId="699E3EF9" w14:textId="77777777" w:rsidR="006E1E8A" w:rsidRPr="006E1E8A" w:rsidRDefault="006E1E8A" w:rsidP="006E1E8A">
            <w:pPr>
              <w:jc w:val="lowKashida"/>
              <w:rPr>
                <w:color w:val="17365D" w:themeColor="text2" w:themeShade="BF"/>
              </w:rPr>
            </w:pPr>
            <w:r w:rsidRPr="006E1E8A">
              <w:rPr>
                <w:color w:val="17365D" w:themeColor="text2" w:themeShade="BF"/>
              </w:rPr>
              <w:t>•</w:t>
            </w:r>
            <w:r w:rsidRPr="006E1E8A">
              <w:rPr>
                <w:color w:val="17365D" w:themeColor="text2" w:themeShade="BF"/>
              </w:rPr>
              <w:tab/>
              <w:t>www.onlineiterature.com</w:t>
            </w:r>
          </w:p>
          <w:p w14:paraId="76E2B6BD" w14:textId="77777777" w:rsidR="006E1E8A" w:rsidRPr="006E1E8A" w:rsidRDefault="006E1E8A" w:rsidP="006E1E8A">
            <w:pPr>
              <w:jc w:val="lowKashida"/>
              <w:rPr>
                <w:color w:val="17365D" w:themeColor="text2" w:themeShade="BF"/>
              </w:rPr>
            </w:pPr>
            <w:r w:rsidRPr="006E1E8A">
              <w:rPr>
                <w:color w:val="17365D" w:themeColor="text2" w:themeShade="BF"/>
              </w:rPr>
              <w:t>•</w:t>
            </w:r>
            <w:r w:rsidRPr="006E1E8A">
              <w:rPr>
                <w:color w:val="17365D" w:themeColor="text2" w:themeShade="BF"/>
              </w:rPr>
              <w:tab/>
              <w:t>www.sparknotes.com</w:t>
            </w:r>
          </w:p>
          <w:p w14:paraId="72895A28" w14:textId="77777777" w:rsidR="006E1E8A" w:rsidRPr="006E1E8A" w:rsidRDefault="006E1E8A" w:rsidP="006E1E8A">
            <w:pPr>
              <w:jc w:val="lowKashida"/>
              <w:rPr>
                <w:color w:val="17365D" w:themeColor="text2" w:themeShade="BF"/>
              </w:rPr>
            </w:pPr>
            <w:r w:rsidRPr="006E1E8A">
              <w:rPr>
                <w:color w:val="17365D" w:themeColor="text2" w:themeShade="BF"/>
              </w:rPr>
              <w:t>•</w:t>
            </w:r>
            <w:r w:rsidRPr="006E1E8A">
              <w:rPr>
                <w:color w:val="17365D" w:themeColor="text2" w:themeShade="BF"/>
              </w:rPr>
              <w:tab/>
              <w:t>www.gradesaver.com/classicnotes</w:t>
            </w:r>
          </w:p>
          <w:p w14:paraId="1A54A725" w14:textId="77777777" w:rsidR="006E1E8A" w:rsidRPr="006E1E8A" w:rsidRDefault="006E1E8A" w:rsidP="006E1E8A">
            <w:pPr>
              <w:jc w:val="lowKashida"/>
              <w:rPr>
                <w:color w:val="17365D" w:themeColor="text2" w:themeShade="BF"/>
              </w:rPr>
            </w:pPr>
            <w:r w:rsidRPr="006E1E8A">
              <w:rPr>
                <w:color w:val="17365D" w:themeColor="text2" w:themeShade="BF"/>
              </w:rPr>
              <w:t>•</w:t>
            </w:r>
            <w:r w:rsidRPr="006E1E8A">
              <w:rPr>
                <w:color w:val="17365D" w:themeColor="text2" w:themeShade="BF"/>
              </w:rPr>
              <w:tab/>
              <w:t>www.cliffnotes.com</w:t>
            </w:r>
          </w:p>
          <w:p w14:paraId="3C9CFE99" w14:textId="77777777" w:rsidR="006E1E8A" w:rsidRPr="006E1E8A" w:rsidRDefault="006E1E8A" w:rsidP="006E1E8A">
            <w:pPr>
              <w:jc w:val="lowKashida"/>
              <w:rPr>
                <w:color w:val="17365D" w:themeColor="text2" w:themeShade="BF"/>
              </w:rPr>
            </w:pPr>
            <w:r w:rsidRPr="006E1E8A">
              <w:rPr>
                <w:color w:val="17365D" w:themeColor="text2" w:themeShade="BF"/>
              </w:rPr>
              <w:t>•</w:t>
            </w:r>
            <w:r w:rsidRPr="006E1E8A">
              <w:rPr>
                <w:color w:val="17365D" w:themeColor="text2" w:themeShade="BF"/>
              </w:rPr>
              <w:tab/>
              <w:t>www.litcharts.com</w:t>
            </w:r>
          </w:p>
          <w:p w14:paraId="6DE00A59" w14:textId="77777777" w:rsidR="006E1E8A" w:rsidRPr="006E1E8A" w:rsidRDefault="006E1E8A" w:rsidP="006E1E8A">
            <w:pPr>
              <w:jc w:val="lowKashida"/>
              <w:rPr>
                <w:color w:val="17365D" w:themeColor="text2" w:themeShade="BF"/>
              </w:rPr>
            </w:pPr>
            <w:r w:rsidRPr="006E1E8A">
              <w:rPr>
                <w:color w:val="17365D" w:themeColor="text2" w:themeShade="BF"/>
              </w:rPr>
              <w:t>•</w:t>
            </w:r>
            <w:r w:rsidRPr="006E1E8A">
              <w:rPr>
                <w:color w:val="17365D" w:themeColor="text2" w:themeShade="BF"/>
              </w:rPr>
              <w:tab/>
              <w:t>www.novelguide.com</w:t>
            </w:r>
          </w:p>
          <w:p w14:paraId="11E1EBB5" w14:textId="46F9DF35" w:rsidR="001B5102" w:rsidRPr="00E115D6" w:rsidRDefault="006E1E8A" w:rsidP="006E1E8A">
            <w:pPr>
              <w:jc w:val="lowKashida"/>
              <w:rPr>
                <w:rFonts w:asciiTheme="majorBidi" w:hAnsiTheme="majorBidi" w:cstheme="majorBidi"/>
              </w:rPr>
            </w:pPr>
            <w:r w:rsidRPr="006E1E8A">
              <w:rPr>
                <w:color w:val="17365D" w:themeColor="text2" w:themeShade="BF"/>
              </w:rPr>
              <w:t>•</w:t>
            </w:r>
            <w:r w:rsidRPr="006E1E8A">
              <w:rPr>
                <w:color w:val="17365D" w:themeColor="text2" w:themeShade="BF"/>
              </w:rPr>
              <w:tab/>
              <w:t>www.shmoop.com</w:t>
            </w:r>
          </w:p>
        </w:tc>
      </w:tr>
      <w:tr w:rsidR="001B5102" w:rsidRPr="005D2DDD" w14:paraId="701FA171" w14:textId="77777777" w:rsidTr="006E1E8A">
        <w:trPr>
          <w:trHeight w:val="736"/>
        </w:trPr>
        <w:tc>
          <w:tcPr>
            <w:tcW w:w="1155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8820" w:type="dxa"/>
            <w:shd w:val="clear" w:color="auto" w:fill="DBE5F1" w:themeFill="accent1" w:themeFillTint="33"/>
            <w:vAlign w:val="center"/>
          </w:tcPr>
          <w:p w14:paraId="09D5F4DE" w14:textId="5E9775BB" w:rsidR="001B5102" w:rsidRPr="00015115" w:rsidRDefault="006E1E8A" w:rsidP="001B5102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color w:val="000000" w:themeColor="text1"/>
              </w:rPr>
              <w:t>None</w:t>
            </w: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D65DD2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D65DD2" w:rsidRDefault="00D65DD2" w:rsidP="00D65DD2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D65DD2" w:rsidRPr="005D2DDD" w:rsidRDefault="00D65DD2" w:rsidP="00D65D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3E895C" w14:textId="661BDF99" w:rsidR="00D65DD2" w:rsidRPr="00F47255" w:rsidRDefault="00D65DD2" w:rsidP="0050135B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>
              <w:t>Large classrooms</w:t>
            </w:r>
            <w:r w:rsidR="00F47255">
              <w:t xml:space="preserve"> </w:t>
            </w:r>
            <w:r w:rsidRPr="00F47255">
              <w:rPr>
                <w:rFonts w:asciiTheme="majorBidi" w:hAnsiTheme="majorBidi" w:cstheme="majorBidi"/>
              </w:rPr>
              <w:t>can accommodate up to 20 students</w:t>
            </w:r>
            <w:r w:rsidRPr="00F47255">
              <w:rPr>
                <w:rFonts w:asciiTheme="majorBidi" w:hAnsiTheme="majorBidi"/>
                <w:rtl/>
              </w:rPr>
              <w:t>.</w:t>
            </w:r>
          </w:p>
          <w:p w14:paraId="565DD283" w14:textId="3E0961CC" w:rsidR="00F47255" w:rsidRPr="00F47255" w:rsidRDefault="00F47255" w:rsidP="0050135B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>
              <w:t>Library.</w:t>
            </w:r>
          </w:p>
          <w:p w14:paraId="129FEFD8" w14:textId="3D5A790A" w:rsidR="00D65DD2" w:rsidRPr="00D65DD2" w:rsidRDefault="00D65DD2" w:rsidP="0050135B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D65DD2">
              <w:rPr>
                <w:rFonts w:asciiTheme="majorBidi" w:hAnsiTheme="majorBidi" w:cstheme="majorBidi"/>
              </w:rPr>
              <w:t xml:space="preserve">Laboratories accommodate up to </w:t>
            </w:r>
            <w:r w:rsidR="00015115">
              <w:rPr>
                <w:rFonts w:asciiTheme="majorBidi" w:hAnsiTheme="majorBidi" w:cstheme="majorBidi"/>
              </w:rPr>
              <w:t>15</w:t>
            </w:r>
            <w:r w:rsidRPr="00D65DD2">
              <w:rPr>
                <w:rFonts w:asciiTheme="majorBidi" w:hAnsiTheme="majorBidi" w:cstheme="majorBidi"/>
              </w:rPr>
              <w:t xml:space="preserve"> students</w:t>
            </w:r>
            <w:r w:rsidRPr="00D65DD2">
              <w:rPr>
                <w:rFonts w:asciiTheme="majorBidi" w:hAnsiTheme="majorBidi"/>
                <w:rtl/>
              </w:rPr>
              <w:t>.</w:t>
            </w:r>
          </w:p>
        </w:tc>
      </w:tr>
      <w:tr w:rsidR="00D65DD2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D65DD2" w:rsidRPr="002E3EE3" w:rsidRDefault="00D65DD2" w:rsidP="00D65DD2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D65DD2" w:rsidRPr="005D2DDD" w:rsidRDefault="00D65DD2" w:rsidP="00D65DD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E6AB13" w14:textId="77777777" w:rsidR="00D65DD2" w:rsidRPr="005079C0" w:rsidRDefault="00D65DD2" w:rsidP="0050135B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</w:rPr>
            </w:pPr>
            <w:r w:rsidRPr="005079C0">
              <w:rPr>
                <w:rFonts w:asciiTheme="majorBidi" w:hAnsiTheme="majorBidi" w:cstheme="majorBidi"/>
              </w:rPr>
              <w:t>Smart Boards, digital podiums and Internet facilities are available in the classrooms.</w:t>
            </w:r>
          </w:p>
          <w:p w14:paraId="6C3DCD65" w14:textId="77777777" w:rsidR="00D65DD2" w:rsidRPr="005079C0" w:rsidRDefault="00D65DD2" w:rsidP="0050135B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</w:rPr>
            </w:pPr>
            <w:r w:rsidRPr="005079C0">
              <w:rPr>
                <w:rFonts w:asciiTheme="majorBidi" w:hAnsiTheme="majorBidi" w:cstheme="majorBidi"/>
              </w:rPr>
              <w:t>W</w:t>
            </w:r>
            <w:r w:rsidRPr="005079C0">
              <w:rPr>
                <w:rFonts w:asciiTheme="majorBidi" w:hAnsiTheme="majorBidi" w:cstheme="majorBidi"/>
                <w:lang w:val="en-AU"/>
              </w:rPr>
              <w:t>ell -equipped language labs are available at the college for students during practical lectures.</w:t>
            </w:r>
          </w:p>
          <w:p w14:paraId="7F06A8DC" w14:textId="77777777" w:rsidR="00D65DD2" w:rsidRPr="00296746" w:rsidRDefault="00D65DD2" w:rsidP="00D65DD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46C0440C" w:rsidR="00F24884" w:rsidRPr="00296746" w:rsidRDefault="00F47255" w:rsidP="00F47255">
            <w:pPr>
              <w:jc w:val="center"/>
              <w:rPr>
                <w:rFonts w:asciiTheme="majorBidi" w:hAnsiTheme="majorBidi" w:cstheme="majorBidi"/>
              </w:rPr>
            </w:pPr>
            <w:r>
              <w:t>Non</w:t>
            </w:r>
            <w:r w:rsidR="00836790">
              <w:t>e</w:t>
            </w: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15" w:name="_Toc523814308"/>
      <w:bookmarkStart w:id="16" w:name="_Toc951386"/>
      <w:bookmarkStart w:id="17" w:name="_Toc521326964"/>
      <w:r w:rsidRPr="00E973FE">
        <w:lastRenderedPageBreak/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D65DD2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63DCF5AD" w:rsidR="00D65DD2" w:rsidRPr="00BC6833" w:rsidRDefault="00D65DD2" w:rsidP="00D65DD2">
            <w:pPr>
              <w:jc w:val="lowKashida"/>
              <w:rPr>
                <w:rFonts w:asciiTheme="majorBidi" w:hAnsiTheme="majorBidi" w:cstheme="majorBidi"/>
              </w:rPr>
            </w:pPr>
            <w:r w:rsidRPr="00656D88">
              <w:rPr>
                <w:rFonts w:asciiTheme="majorBidi" w:hAnsiTheme="majorBidi" w:cstheme="majorBidi"/>
              </w:rPr>
              <w:t>Strategies for Obtaining Student Feedback on Effectiveness of Teaching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24EB3A43" w:rsidR="00D65DD2" w:rsidRPr="00BC6833" w:rsidRDefault="00D65DD2" w:rsidP="00D65DD2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Instructors</w:t>
            </w:r>
            <w:r w:rsidRPr="00656D88">
              <w:rPr>
                <w:rFonts w:asciiTheme="majorBidi" w:hAnsiTheme="majorBidi" w:cstheme="majorBidi"/>
              </w:rPr>
              <w:t xml:space="preserve"> and coordinators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102475" w14:textId="77777777" w:rsidR="00D65DD2" w:rsidRPr="00656D88" w:rsidRDefault="00D65DD2" w:rsidP="00D65DD2">
            <w:pPr>
              <w:rPr>
                <w:rFonts w:asciiTheme="majorBidi" w:hAnsiTheme="majorBidi" w:cstheme="majorBidi"/>
              </w:rPr>
            </w:pPr>
            <w:r w:rsidRPr="00656D88">
              <w:rPr>
                <w:rFonts w:asciiTheme="majorBidi" w:hAnsiTheme="majorBidi" w:cstheme="majorBidi"/>
              </w:rPr>
              <w:t>#A "Course evaluation" questionnaire done by the students on the university portal at the end of each term.</w:t>
            </w:r>
          </w:p>
          <w:p w14:paraId="155390B8" w14:textId="77777777" w:rsidR="00D65DD2" w:rsidRPr="00656D88" w:rsidRDefault="00D65DD2" w:rsidP="00D65DD2">
            <w:pPr>
              <w:rPr>
                <w:rFonts w:asciiTheme="majorBidi" w:hAnsiTheme="majorBidi" w:cstheme="majorBidi"/>
              </w:rPr>
            </w:pPr>
            <w:r w:rsidRPr="00656D88">
              <w:rPr>
                <w:rFonts w:asciiTheme="majorBidi" w:hAnsiTheme="majorBidi" w:cstheme="majorBidi"/>
              </w:rPr>
              <w:t>#A "Students' academic experience evaluation" questionnaire done by the students at the end of each term.</w:t>
            </w:r>
          </w:p>
          <w:p w14:paraId="41892610" w14:textId="41E3B21E" w:rsidR="00D65DD2" w:rsidRPr="00BC6833" w:rsidRDefault="00D65DD2" w:rsidP="00D65DD2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656D88">
              <w:rPr>
                <w:rFonts w:asciiTheme="majorBidi" w:hAnsiTheme="majorBidi" w:cstheme="majorBidi"/>
              </w:rPr>
              <w:t># A "Program evaluation" questionnaire done by the students at the end of each term.</w:t>
            </w:r>
          </w:p>
        </w:tc>
      </w:tr>
      <w:tr w:rsidR="00D65DD2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2EC9C763" w:rsidR="00D65DD2" w:rsidRPr="00BC6833" w:rsidRDefault="00D65DD2" w:rsidP="00D65DD2">
            <w:pPr>
              <w:jc w:val="lowKashida"/>
              <w:rPr>
                <w:rFonts w:asciiTheme="majorBidi" w:hAnsiTheme="majorBidi" w:cstheme="majorBidi"/>
              </w:rPr>
            </w:pPr>
            <w:r w:rsidRPr="002A2B58">
              <w:rPr>
                <w:rFonts w:asciiTheme="majorBidi" w:hAnsiTheme="majorBidi" w:cstheme="majorBidi"/>
              </w:rPr>
              <w:t>Other Strategies for Evaluation of Teaching by the Instructor or by the Department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6F26E9BD" w:rsidR="00D65DD2" w:rsidRPr="00BC6833" w:rsidRDefault="00D65DD2" w:rsidP="00D65DD2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Instructors and coordinators 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35097B" w14:textId="77777777" w:rsidR="00D65DD2" w:rsidRPr="003874FD" w:rsidRDefault="00D65DD2" w:rsidP="00D65D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# </w:t>
            </w:r>
            <w:r w:rsidRPr="003874FD">
              <w:rPr>
                <w:rFonts w:asciiTheme="majorBidi" w:hAnsiTheme="majorBidi" w:cstheme="majorBidi"/>
              </w:rPr>
              <w:t xml:space="preserve">Revising study plans of the department by the college committee of Academic Study Plans. </w:t>
            </w:r>
          </w:p>
          <w:p w14:paraId="158510FD" w14:textId="28B992B2" w:rsidR="00D65DD2" w:rsidRPr="00BC6833" w:rsidRDefault="00D65DD2" w:rsidP="00D65DD2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# </w:t>
            </w:r>
            <w:r w:rsidRPr="003874FD">
              <w:rPr>
                <w:rFonts w:asciiTheme="majorBidi" w:hAnsiTheme="majorBidi" w:cstheme="majorBidi"/>
              </w:rPr>
              <w:t>Quality check by colleagues and Head of the Department.</w:t>
            </w:r>
          </w:p>
        </w:tc>
      </w:tr>
      <w:tr w:rsidR="00F24884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382343">
      <w:pPr>
        <w:pStyle w:val="Heading1"/>
      </w:pPr>
      <w:bookmarkStart w:id="20" w:name="_Toc532159378"/>
      <w:bookmarkStart w:id="21" w:name="_Toc951387"/>
      <w:bookmarkEnd w:id="19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TableGrid"/>
        <w:tblW w:w="886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  <w:gridCol w:w="7214"/>
      </w:tblGrid>
      <w:tr w:rsidR="00023E57" w:rsidRPr="005D2DDD" w14:paraId="5DF93F7D" w14:textId="77777777" w:rsidTr="00023E57">
        <w:trPr>
          <w:trHeight w:val="340"/>
        </w:trPr>
        <w:tc>
          <w:tcPr>
            <w:tcW w:w="638" w:type="pct"/>
            <w:vAlign w:val="center"/>
          </w:tcPr>
          <w:p w14:paraId="4FDB26D8" w14:textId="59B46904" w:rsidR="00023E57" w:rsidRPr="005D2DDD" w:rsidRDefault="00023E57" w:rsidP="00023E57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2181" w:type="pct"/>
          </w:tcPr>
          <w:p w14:paraId="725A7BD6" w14:textId="27D363E8" w:rsidR="00023E57" w:rsidRPr="00E115D6" w:rsidRDefault="00023E57" w:rsidP="00023E57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1D0E7517">
              <w:t>Department Council.</w:t>
            </w:r>
          </w:p>
        </w:tc>
        <w:tc>
          <w:tcPr>
            <w:tcW w:w="2181" w:type="pct"/>
          </w:tcPr>
          <w:p w14:paraId="6FEFCF86" w14:textId="17389FE3" w:rsidR="00023E57" w:rsidRPr="00E115D6" w:rsidRDefault="00023E57" w:rsidP="00023E57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3E57" w:rsidRPr="005D2DDD" w14:paraId="405D8632" w14:textId="77777777" w:rsidTr="00023E57">
        <w:trPr>
          <w:trHeight w:val="340"/>
        </w:trPr>
        <w:tc>
          <w:tcPr>
            <w:tcW w:w="638" w:type="pct"/>
            <w:vAlign w:val="center"/>
          </w:tcPr>
          <w:p w14:paraId="07374A6C" w14:textId="792D9DD5" w:rsidR="00023E57" w:rsidRPr="005D2DDD" w:rsidRDefault="00023E57" w:rsidP="00023E57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2181" w:type="pct"/>
          </w:tcPr>
          <w:p w14:paraId="05BEF7F0" w14:textId="73AC725A" w:rsidR="00023E57" w:rsidRPr="00E115D6" w:rsidRDefault="00023E57" w:rsidP="00023E57">
            <w:pPr>
              <w:rPr>
                <w:rFonts w:asciiTheme="majorBidi" w:hAnsiTheme="majorBidi" w:cstheme="majorBidi"/>
                <w:rtl/>
              </w:rPr>
            </w:pPr>
            <w:r w:rsidRPr="1D0E7517">
              <w:t>Department Council Meeting No.</w:t>
            </w:r>
          </w:p>
        </w:tc>
        <w:tc>
          <w:tcPr>
            <w:tcW w:w="2181" w:type="pct"/>
          </w:tcPr>
          <w:p w14:paraId="7572636F" w14:textId="144DBFAC" w:rsidR="00023E57" w:rsidRPr="00E115D6" w:rsidRDefault="00023E57" w:rsidP="00023E57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23E57" w:rsidRPr="005D2DDD" w14:paraId="319548D1" w14:textId="77777777" w:rsidTr="00023E57">
        <w:trPr>
          <w:trHeight w:val="340"/>
        </w:trPr>
        <w:tc>
          <w:tcPr>
            <w:tcW w:w="638" w:type="pct"/>
            <w:vAlign w:val="center"/>
          </w:tcPr>
          <w:p w14:paraId="6E2983B6" w14:textId="660CFD59" w:rsidR="00023E57" w:rsidRPr="005D2DDD" w:rsidRDefault="00023E57" w:rsidP="00023E57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81" w:type="pct"/>
          </w:tcPr>
          <w:p w14:paraId="7E6090A8" w14:textId="0109826F" w:rsidR="00023E57" w:rsidRPr="00E115D6" w:rsidRDefault="00023E57" w:rsidP="00023E57">
            <w:pPr>
              <w:rPr>
                <w:rFonts w:asciiTheme="majorBidi" w:hAnsiTheme="majorBidi" w:cstheme="majorBidi"/>
                <w:rtl/>
              </w:rPr>
            </w:pPr>
            <w:r w:rsidRPr="1D0E7517">
              <w:t>7-2-</w:t>
            </w:r>
            <w:r w:rsidR="002C7A70" w:rsidRPr="1D0E7517">
              <w:t>1442</w:t>
            </w:r>
            <w:r w:rsidR="002C7A70">
              <w:t xml:space="preserve"> H</w:t>
            </w:r>
          </w:p>
        </w:tc>
        <w:tc>
          <w:tcPr>
            <w:tcW w:w="2181" w:type="pct"/>
          </w:tcPr>
          <w:p w14:paraId="056FEAF4" w14:textId="0A3A6C7C" w:rsidR="00023E57" w:rsidRPr="00E115D6" w:rsidRDefault="00023E57" w:rsidP="00023E57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B315" w14:textId="77777777" w:rsidR="00203C1A" w:rsidRDefault="00203C1A">
      <w:r>
        <w:separator/>
      </w:r>
    </w:p>
  </w:endnote>
  <w:endnote w:type="continuationSeparator" w:id="0">
    <w:p w14:paraId="19675768" w14:textId="77777777" w:rsidR="00203C1A" w:rsidRDefault="0020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44B7" w14:textId="77777777" w:rsidR="00203C1A" w:rsidRDefault="00203C1A">
      <w:r>
        <w:separator/>
      </w:r>
    </w:p>
  </w:footnote>
  <w:footnote w:type="continuationSeparator" w:id="0">
    <w:p w14:paraId="7F7BBC01" w14:textId="77777777" w:rsidR="00203C1A" w:rsidRDefault="00203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5676"/>
    <w:multiLevelType w:val="hybridMultilevel"/>
    <w:tmpl w:val="5972FAD8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E5AA3"/>
    <w:multiLevelType w:val="hybridMultilevel"/>
    <w:tmpl w:val="F778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80063"/>
    <w:multiLevelType w:val="hybridMultilevel"/>
    <w:tmpl w:val="E6F049FE"/>
    <w:lvl w:ilvl="0" w:tplc="E66C42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BA6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04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A5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A3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08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C3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01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E0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B1921"/>
    <w:multiLevelType w:val="hybridMultilevel"/>
    <w:tmpl w:val="87EE5688"/>
    <w:lvl w:ilvl="0" w:tplc="26FE4A38">
      <w:start w:val="1"/>
      <w:numFmt w:val="decimal"/>
      <w:lvlText w:val="%1."/>
      <w:lvlJc w:val="left"/>
      <w:pPr>
        <w:ind w:left="720" w:hanging="360"/>
      </w:pPr>
    </w:lvl>
    <w:lvl w:ilvl="1" w:tplc="D45089BE">
      <w:start w:val="1"/>
      <w:numFmt w:val="lowerLetter"/>
      <w:lvlText w:val="%2."/>
      <w:lvlJc w:val="left"/>
      <w:pPr>
        <w:ind w:left="1440" w:hanging="360"/>
      </w:pPr>
    </w:lvl>
    <w:lvl w:ilvl="2" w:tplc="C9569EE0">
      <w:start w:val="1"/>
      <w:numFmt w:val="lowerRoman"/>
      <w:lvlText w:val="%3."/>
      <w:lvlJc w:val="right"/>
      <w:pPr>
        <w:ind w:left="2160" w:hanging="180"/>
      </w:pPr>
    </w:lvl>
    <w:lvl w:ilvl="3" w:tplc="6088BBBC">
      <w:start w:val="1"/>
      <w:numFmt w:val="decimal"/>
      <w:lvlText w:val="%4."/>
      <w:lvlJc w:val="left"/>
      <w:pPr>
        <w:ind w:left="2880" w:hanging="360"/>
      </w:pPr>
    </w:lvl>
    <w:lvl w:ilvl="4" w:tplc="90941978">
      <w:start w:val="1"/>
      <w:numFmt w:val="lowerLetter"/>
      <w:lvlText w:val="%5."/>
      <w:lvlJc w:val="left"/>
      <w:pPr>
        <w:ind w:left="3600" w:hanging="360"/>
      </w:pPr>
    </w:lvl>
    <w:lvl w:ilvl="5" w:tplc="99666EEE">
      <w:start w:val="1"/>
      <w:numFmt w:val="lowerRoman"/>
      <w:lvlText w:val="%6."/>
      <w:lvlJc w:val="right"/>
      <w:pPr>
        <w:ind w:left="4320" w:hanging="180"/>
      </w:pPr>
    </w:lvl>
    <w:lvl w:ilvl="6" w:tplc="14A8D72E">
      <w:start w:val="1"/>
      <w:numFmt w:val="decimal"/>
      <w:lvlText w:val="%7."/>
      <w:lvlJc w:val="left"/>
      <w:pPr>
        <w:ind w:left="5040" w:hanging="360"/>
      </w:pPr>
    </w:lvl>
    <w:lvl w:ilvl="7" w:tplc="B7EEC068">
      <w:start w:val="1"/>
      <w:numFmt w:val="lowerLetter"/>
      <w:lvlText w:val="%8."/>
      <w:lvlJc w:val="left"/>
      <w:pPr>
        <w:ind w:left="5760" w:hanging="360"/>
      </w:pPr>
    </w:lvl>
    <w:lvl w:ilvl="8" w:tplc="D9F66B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B46D5"/>
    <w:multiLevelType w:val="hybridMultilevel"/>
    <w:tmpl w:val="24CC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A4CAA"/>
    <w:multiLevelType w:val="hybridMultilevel"/>
    <w:tmpl w:val="CE4836D6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115"/>
    <w:rsid w:val="00015606"/>
    <w:rsid w:val="000202CA"/>
    <w:rsid w:val="0002115A"/>
    <w:rsid w:val="00023E57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373E5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2668"/>
    <w:rsid w:val="00062CE8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2B4E"/>
    <w:rsid w:val="00193041"/>
    <w:rsid w:val="00193278"/>
    <w:rsid w:val="00193A07"/>
    <w:rsid w:val="00194369"/>
    <w:rsid w:val="001946FC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6B23"/>
    <w:rsid w:val="001F7606"/>
    <w:rsid w:val="00200319"/>
    <w:rsid w:val="00200C70"/>
    <w:rsid w:val="00201D6D"/>
    <w:rsid w:val="00201D7F"/>
    <w:rsid w:val="002024A8"/>
    <w:rsid w:val="00203C1A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B30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68A6"/>
    <w:rsid w:val="002A7406"/>
    <w:rsid w:val="002A7BCC"/>
    <w:rsid w:val="002A7F15"/>
    <w:rsid w:val="002B07FF"/>
    <w:rsid w:val="002C03FF"/>
    <w:rsid w:val="002C081C"/>
    <w:rsid w:val="002C1731"/>
    <w:rsid w:val="002C399B"/>
    <w:rsid w:val="002C6502"/>
    <w:rsid w:val="002C7A70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3BAD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480"/>
    <w:rsid w:val="00385CF0"/>
    <w:rsid w:val="0039228E"/>
    <w:rsid w:val="00392CBC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6FCB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0CB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61F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35B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6FF0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1E8A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79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790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1E07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2154"/>
    <w:rsid w:val="009B399D"/>
    <w:rsid w:val="009B5A83"/>
    <w:rsid w:val="009B66DD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21AE"/>
    <w:rsid w:val="00A87052"/>
    <w:rsid w:val="00A900A3"/>
    <w:rsid w:val="00A908B2"/>
    <w:rsid w:val="00A913E9"/>
    <w:rsid w:val="00A917ED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13E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2E2E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CF769B"/>
    <w:rsid w:val="00D01E1B"/>
    <w:rsid w:val="00D026D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5DD2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2916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3D99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32BB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47255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  <w:rsid w:val="3B95E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1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styleId="UnresolvedMention">
    <w:name w:val="Unresolved Mention"/>
    <w:basedOn w:val="DefaultParagraphFont"/>
    <w:uiPriority w:val="99"/>
    <w:semiHidden/>
    <w:unhideWhenUsed/>
    <w:rsid w:val="00015115"/>
    <w:rPr>
      <w:color w:val="605E5C"/>
      <w:shd w:val="clear" w:color="auto" w:fill="E1DFDD"/>
    </w:rPr>
  </w:style>
  <w:style w:type="character" w:customStyle="1" w:styleId="Hyperlink1">
    <w:name w:val="Hyperlink.1"/>
    <w:rsid w:val="000373E5"/>
    <w:rPr>
      <w:rFonts w:ascii="Times New Roman" w:eastAsia="Times New Roman" w:hAnsi="Times New Roman" w:cs="Times New Roman"/>
      <w:em w:val="none"/>
      <w:lang w:val="en-US"/>
    </w:rPr>
  </w:style>
  <w:style w:type="character" w:customStyle="1" w:styleId="None">
    <w:name w:val="None"/>
    <w:rsid w:val="006E1E8A"/>
  </w:style>
  <w:style w:type="paragraph" w:customStyle="1" w:styleId="TableParagraph">
    <w:name w:val="Table Paragraph"/>
    <w:basedOn w:val="Normal"/>
    <w:uiPriority w:val="1"/>
    <w:qFormat/>
    <w:rsid w:val="006E1E8A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s.alamri@mu.edu.s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1562</Words>
  <Characters>8904</Characters>
  <Application>Microsoft Office Word</Application>
  <DocSecurity>0</DocSecurity>
  <Lines>74</Lines>
  <Paragraphs>20</Paragraphs>
  <ScaleCrop>false</ScaleCrop>
  <Company>Hewlett-Packard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Naser Alzaidiyeen</cp:lastModifiedBy>
  <cp:revision>21</cp:revision>
  <cp:lastPrinted>2020-04-23T14:47:00Z</cp:lastPrinted>
  <dcterms:created xsi:type="dcterms:W3CDTF">2021-10-14T05:18:00Z</dcterms:created>
  <dcterms:modified xsi:type="dcterms:W3CDTF">2021-11-03T20:45:00Z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