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3254" w14:textId="64D26B21" w:rsidR="00E43C36" w:rsidRPr="00E86EBE" w:rsidRDefault="00555743" w:rsidP="00E86EBE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86EBE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3466487D" wp14:editId="52F7A340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66C79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E86EBE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 xml:space="preserve"> </w:t>
      </w:r>
      <w:r w:rsidR="00E50C3C" w:rsidRPr="00E86EB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</w:t>
      </w:r>
      <w:r w:rsidRPr="00E86EB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</w:t>
      </w:r>
      <w:r w:rsidR="00E43C36" w:rsidRPr="00E86EBE">
        <w:rPr>
          <w:rFonts w:asciiTheme="majorBidi" w:hAnsiTheme="majorBidi" w:cstheme="majorBidi"/>
          <w:b/>
          <w:bCs/>
          <w:sz w:val="24"/>
          <w:szCs w:val="24"/>
        </w:rPr>
        <w:t xml:space="preserve">Course Specification </w:t>
      </w:r>
      <w:r w:rsidR="00E86EBE" w:rsidRPr="00E86EBE">
        <w:rPr>
          <w:rFonts w:asciiTheme="majorBidi" w:hAnsiTheme="majorBidi" w:cstheme="majorBidi"/>
          <w:b/>
          <w:bCs/>
          <w:sz w:val="24"/>
          <w:szCs w:val="24"/>
        </w:rPr>
        <w:t>for English</w:t>
      </w:r>
      <w:r w:rsidR="00774403" w:rsidRPr="00E86EBE">
        <w:rPr>
          <w:rFonts w:asciiTheme="majorBidi" w:hAnsiTheme="majorBidi" w:cstheme="majorBidi"/>
          <w:b/>
          <w:bCs/>
          <w:color w:val="525252" w:themeColor="accent3" w:themeShade="80"/>
          <w:sz w:val="24"/>
          <w:szCs w:val="24"/>
        </w:rPr>
        <w:t xml:space="preserve"> Language Testing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808"/>
        <w:gridCol w:w="2250"/>
        <w:gridCol w:w="2163"/>
      </w:tblGrid>
      <w:tr w:rsidR="00E43C36" w:rsidRPr="00E86EBE" w14:paraId="0E830A3B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77480CAE" w14:textId="6019A800" w:rsidR="00E43C36" w:rsidRPr="00E86EBE" w:rsidRDefault="00E43C36" w:rsidP="00E86EBE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6E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221" w:type="dxa"/>
            <w:gridSpan w:val="3"/>
          </w:tcPr>
          <w:p w14:paraId="221B5B1C" w14:textId="4518A1C5" w:rsidR="00E43C36" w:rsidRPr="00E86EBE" w:rsidRDefault="00E43C36" w:rsidP="00E86EBE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86EBE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E86EBE" w14:paraId="1089ED3E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542C30BB" w14:textId="77777777" w:rsidR="00E43C36" w:rsidRPr="00E86EBE" w:rsidRDefault="00E43C36" w:rsidP="00E86EBE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6E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21" w:type="dxa"/>
            <w:gridSpan w:val="3"/>
          </w:tcPr>
          <w:p w14:paraId="3E5651B9" w14:textId="77777777" w:rsidR="00E43C36" w:rsidRPr="00E86EBE" w:rsidRDefault="00E43C36" w:rsidP="00E86EBE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86EBE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E86EBE" w14:paraId="1D0B369A" w14:textId="77777777" w:rsidTr="00E86EBE">
        <w:tc>
          <w:tcPr>
            <w:tcW w:w="2407" w:type="dxa"/>
            <w:shd w:val="clear" w:color="auto" w:fill="E2EFD9" w:themeFill="accent6" w:themeFillTint="33"/>
          </w:tcPr>
          <w:p w14:paraId="165F1E7F" w14:textId="77777777" w:rsidR="00E43C36" w:rsidRPr="00E86EBE" w:rsidRDefault="00E43C36" w:rsidP="00E86EBE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6E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2808" w:type="dxa"/>
          </w:tcPr>
          <w:p w14:paraId="5A219FBD" w14:textId="4F016FD1" w:rsidR="00E43C36" w:rsidRPr="00E86EBE" w:rsidRDefault="00774403" w:rsidP="00E86EBE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86EBE">
              <w:rPr>
                <w:rFonts w:asciiTheme="majorBidi" w:hAnsiTheme="majorBidi" w:cstheme="majorBidi"/>
                <w:color w:val="525252" w:themeColor="accent3" w:themeShade="80"/>
                <w:sz w:val="24"/>
                <w:szCs w:val="24"/>
              </w:rPr>
              <w:t>English Language Testing</w:t>
            </w:r>
          </w:p>
        </w:tc>
        <w:tc>
          <w:tcPr>
            <w:tcW w:w="2250" w:type="dxa"/>
            <w:shd w:val="clear" w:color="auto" w:fill="E2EFD9" w:themeFill="accent6" w:themeFillTint="33"/>
          </w:tcPr>
          <w:p w14:paraId="56F9F8F0" w14:textId="77777777" w:rsidR="00E43C36" w:rsidRPr="00E86EBE" w:rsidRDefault="00E43C36" w:rsidP="00E86EBE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86EBE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163" w:type="dxa"/>
          </w:tcPr>
          <w:p w14:paraId="4ED002E0" w14:textId="603FF11D" w:rsidR="00E43C36" w:rsidRPr="00E86EBE" w:rsidRDefault="00774403" w:rsidP="00E86EBE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86EBE">
              <w:rPr>
                <w:rFonts w:asciiTheme="majorBidi" w:hAnsiTheme="majorBidi" w:cstheme="majorBidi"/>
                <w:color w:val="525252" w:themeColor="accent3" w:themeShade="80"/>
                <w:sz w:val="24"/>
                <w:szCs w:val="24"/>
              </w:rPr>
              <w:t>ENG 426</w:t>
            </w:r>
          </w:p>
        </w:tc>
      </w:tr>
      <w:tr w:rsidR="00E43C36" w:rsidRPr="00E86EBE" w14:paraId="4F106F37" w14:textId="77777777" w:rsidTr="00E86EBE">
        <w:tc>
          <w:tcPr>
            <w:tcW w:w="2407" w:type="dxa"/>
            <w:shd w:val="clear" w:color="auto" w:fill="E2EFD9" w:themeFill="accent6" w:themeFillTint="33"/>
          </w:tcPr>
          <w:p w14:paraId="523A62A6" w14:textId="77777777" w:rsidR="00E43C36" w:rsidRPr="00E86EBE" w:rsidRDefault="00E43C36" w:rsidP="00E86EBE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6E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808" w:type="dxa"/>
          </w:tcPr>
          <w:p w14:paraId="24E756B1" w14:textId="052B94CC" w:rsidR="00E43C36" w:rsidRPr="00E86EBE" w:rsidRDefault="00774403" w:rsidP="00E86EBE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86EBE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250" w:type="dxa"/>
            <w:shd w:val="clear" w:color="auto" w:fill="E2EFD9" w:themeFill="accent6" w:themeFillTint="33"/>
          </w:tcPr>
          <w:p w14:paraId="59F59CB7" w14:textId="77777777" w:rsidR="00E43C36" w:rsidRPr="00E86EBE" w:rsidRDefault="00E43C36" w:rsidP="00E86EBE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86EBE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163" w:type="dxa"/>
          </w:tcPr>
          <w:p w14:paraId="3E89FF35" w14:textId="7764B10B" w:rsidR="00E43C36" w:rsidRPr="00E86EBE" w:rsidRDefault="00774403" w:rsidP="00E86EBE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86EBE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E86EBE" w:rsidRPr="00E86EBE">
              <w:rPr>
                <w:rFonts w:asciiTheme="majorBidi" w:hAnsiTheme="majorBidi" w:cstheme="majorBidi"/>
                <w:sz w:val="24"/>
                <w:szCs w:val="24"/>
              </w:rPr>
              <w:t xml:space="preserve"> hrs.</w:t>
            </w:r>
          </w:p>
        </w:tc>
      </w:tr>
      <w:tr w:rsidR="00E43C36" w:rsidRPr="00E86EBE" w14:paraId="46C2D51C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5B87007D" w14:textId="77777777" w:rsidR="0018400A" w:rsidRDefault="0018400A" w:rsidP="00E86EBE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4877E73" w14:textId="41CC73E5" w:rsidR="00E43C36" w:rsidRPr="00E86EBE" w:rsidRDefault="00E43C36" w:rsidP="0018400A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6E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</w:p>
        </w:tc>
        <w:tc>
          <w:tcPr>
            <w:tcW w:w="7221" w:type="dxa"/>
            <w:gridSpan w:val="3"/>
          </w:tcPr>
          <w:p w14:paraId="750BE107" w14:textId="2C0AECC0" w:rsidR="008F50ED" w:rsidRDefault="008F50ED" w:rsidP="008F50ED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 1. Explain the basic concepts and techniques in test development.</w:t>
            </w:r>
          </w:p>
          <w:p w14:paraId="63C4BF67" w14:textId="3A29488F" w:rsidR="008F50ED" w:rsidRDefault="008F50ED" w:rsidP="008F50ED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 xml:space="preserve"> 2. Develop adequate tests in four areas (vocabulary, grammar, reading and writing) at different levels</w:t>
            </w:r>
          </w:p>
          <w:p w14:paraId="1D0AEA14" w14:textId="0397E3D4" w:rsidR="00E43C36" w:rsidRPr="00730E90" w:rsidRDefault="00E43C36" w:rsidP="008F50ED">
            <w:pPr>
              <w:pStyle w:val="a4"/>
              <w:bidi w:val="0"/>
              <w:spacing w:line="360" w:lineRule="auto"/>
              <w:ind w:right="4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50ED" w:rsidRPr="00E86EBE" w14:paraId="322DBF39" w14:textId="77777777" w:rsidTr="002072BD">
        <w:tc>
          <w:tcPr>
            <w:tcW w:w="2407" w:type="dxa"/>
            <w:vMerge w:val="restart"/>
            <w:shd w:val="clear" w:color="auto" w:fill="E2EFD9" w:themeFill="accent6" w:themeFillTint="33"/>
          </w:tcPr>
          <w:p w14:paraId="70A9BF0B" w14:textId="652AB59E" w:rsidR="008F50ED" w:rsidRDefault="008F50ED" w:rsidP="008F50E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286520E" w14:textId="6606ACE3" w:rsidR="008F50ED" w:rsidRDefault="008F50ED" w:rsidP="008F50E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9237D72" w14:textId="77777777" w:rsidR="008F50ED" w:rsidRPr="00E86EBE" w:rsidRDefault="008F50ED" w:rsidP="008F50E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B130275" w14:textId="77777777" w:rsidR="008F50ED" w:rsidRPr="00E86EBE" w:rsidRDefault="008F50ED" w:rsidP="008F50E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35206E9" w14:textId="77777777" w:rsidR="008F50ED" w:rsidRPr="00E86EBE" w:rsidRDefault="008F50ED" w:rsidP="008F50E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B7676D4" w14:textId="5CE012A0" w:rsidR="008F50ED" w:rsidRPr="00E86EBE" w:rsidRDefault="008F50ED" w:rsidP="008F50E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6E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7FF6E36" w14:textId="77777777" w:rsidR="008F50ED" w:rsidRPr="008F50ED" w:rsidRDefault="008F50ED" w:rsidP="008F50ED">
            <w:pPr>
              <w:pStyle w:val="a8"/>
              <w:spacing w:before="0" w:beforeAutospacing="0" w:after="0" w:afterAutospacing="0"/>
            </w:pPr>
            <w:r w:rsidRPr="008F50ED">
              <w:rPr>
                <w:color w:val="000000"/>
              </w:rPr>
              <w:t>Introduction: Teaching and testing</w:t>
            </w:r>
          </w:p>
          <w:p w14:paraId="46908AE8" w14:textId="11391958" w:rsidR="008F50ED" w:rsidRPr="008F50ED" w:rsidRDefault="008F50ED" w:rsidP="008F50ED">
            <w:pPr>
              <w:pStyle w:val="a4"/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50ED" w:rsidRPr="00E86EBE" w14:paraId="58183FDE" w14:textId="77777777" w:rsidTr="002072BD">
        <w:tc>
          <w:tcPr>
            <w:tcW w:w="2407" w:type="dxa"/>
            <w:vMerge/>
            <w:shd w:val="clear" w:color="auto" w:fill="E2EFD9" w:themeFill="accent6" w:themeFillTint="33"/>
          </w:tcPr>
          <w:p w14:paraId="7D85F96A" w14:textId="1FB7FE76" w:rsidR="008F50ED" w:rsidRPr="00E86EBE" w:rsidRDefault="008F50ED" w:rsidP="008F50E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D33B780" w14:textId="77777777" w:rsidR="008F50ED" w:rsidRPr="008F50ED" w:rsidRDefault="008F50ED" w:rsidP="008F50ED">
            <w:pPr>
              <w:pStyle w:val="a8"/>
              <w:spacing w:before="0" w:beforeAutospacing="0" w:after="0" w:afterAutospacing="0"/>
            </w:pPr>
            <w:r w:rsidRPr="008F50ED">
              <w:rPr>
                <w:color w:val="000000"/>
              </w:rPr>
              <w:t>Common test techniques and types</w:t>
            </w:r>
          </w:p>
          <w:p w14:paraId="7E59DA4A" w14:textId="219A86E7" w:rsidR="008F50ED" w:rsidRPr="008F50ED" w:rsidRDefault="008F50ED" w:rsidP="008F50ED">
            <w:pPr>
              <w:pStyle w:val="a4"/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50ED" w:rsidRPr="00E86EBE" w14:paraId="60085945" w14:textId="77777777" w:rsidTr="002072BD">
        <w:tc>
          <w:tcPr>
            <w:tcW w:w="2407" w:type="dxa"/>
            <w:vMerge/>
            <w:shd w:val="clear" w:color="auto" w:fill="E2EFD9" w:themeFill="accent6" w:themeFillTint="33"/>
          </w:tcPr>
          <w:p w14:paraId="35571292" w14:textId="77777777" w:rsidR="008F50ED" w:rsidRPr="00E86EBE" w:rsidRDefault="008F50ED" w:rsidP="008F50E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41397F1" w14:textId="77777777" w:rsidR="008F50ED" w:rsidRPr="008F50ED" w:rsidRDefault="008F50ED" w:rsidP="008F50ED">
            <w:pPr>
              <w:pStyle w:val="a8"/>
              <w:spacing w:before="0" w:beforeAutospacing="0" w:after="0" w:afterAutospacing="0"/>
            </w:pPr>
            <w:r w:rsidRPr="008F50ED">
              <w:rPr>
                <w:color w:val="000000"/>
              </w:rPr>
              <w:t>Testing reading</w:t>
            </w:r>
          </w:p>
          <w:p w14:paraId="37375017" w14:textId="77C0BBBE" w:rsidR="008F50ED" w:rsidRPr="008F50ED" w:rsidRDefault="008F50ED" w:rsidP="008F50ED">
            <w:pPr>
              <w:pStyle w:val="a4"/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50ED" w:rsidRPr="00E86EBE" w14:paraId="30FEE221" w14:textId="77777777" w:rsidTr="002072BD">
        <w:tc>
          <w:tcPr>
            <w:tcW w:w="2407" w:type="dxa"/>
            <w:vMerge/>
            <w:shd w:val="clear" w:color="auto" w:fill="E2EFD9" w:themeFill="accent6" w:themeFillTint="33"/>
          </w:tcPr>
          <w:p w14:paraId="3B55A0E1" w14:textId="77777777" w:rsidR="008F50ED" w:rsidRPr="00E86EBE" w:rsidRDefault="008F50ED" w:rsidP="008F50E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EB8EEDD" w14:textId="77777777" w:rsidR="008F50ED" w:rsidRPr="008F50ED" w:rsidRDefault="008F50ED" w:rsidP="008F50ED">
            <w:pPr>
              <w:pStyle w:val="a8"/>
              <w:spacing w:before="0" w:beforeAutospacing="0" w:after="0" w:afterAutospacing="0"/>
            </w:pPr>
            <w:r w:rsidRPr="008F50ED">
              <w:rPr>
                <w:color w:val="000000"/>
              </w:rPr>
              <w:t>Testing listening</w:t>
            </w:r>
          </w:p>
          <w:p w14:paraId="12F3E0AC" w14:textId="736D8E32" w:rsidR="008F50ED" w:rsidRPr="008F50ED" w:rsidRDefault="008F50ED" w:rsidP="008F50ED">
            <w:pPr>
              <w:pStyle w:val="a4"/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50ED" w:rsidRPr="00E86EBE" w14:paraId="4651EDC1" w14:textId="77777777" w:rsidTr="002072BD">
        <w:tc>
          <w:tcPr>
            <w:tcW w:w="2407" w:type="dxa"/>
            <w:vMerge/>
            <w:shd w:val="clear" w:color="auto" w:fill="E2EFD9" w:themeFill="accent6" w:themeFillTint="33"/>
          </w:tcPr>
          <w:p w14:paraId="3D35D5F1" w14:textId="77777777" w:rsidR="008F50ED" w:rsidRPr="00E86EBE" w:rsidRDefault="008F50ED" w:rsidP="008F50E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7B066EF" w14:textId="77777777" w:rsidR="008F50ED" w:rsidRPr="008F50ED" w:rsidRDefault="008F50ED" w:rsidP="008F50ED">
            <w:pPr>
              <w:pStyle w:val="a8"/>
              <w:spacing w:before="0" w:beforeAutospacing="0" w:after="0" w:afterAutospacing="0"/>
            </w:pPr>
            <w:r w:rsidRPr="008F50ED">
              <w:rPr>
                <w:color w:val="000000"/>
              </w:rPr>
              <w:t>Testing writing</w:t>
            </w:r>
          </w:p>
          <w:p w14:paraId="7AAFD381" w14:textId="6F40E14E" w:rsidR="008F50ED" w:rsidRPr="008F50ED" w:rsidRDefault="008F50ED" w:rsidP="008F50ED">
            <w:pPr>
              <w:pStyle w:val="a4"/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50ED" w:rsidRPr="00E86EBE" w14:paraId="364D4019" w14:textId="77777777" w:rsidTr="002072BD">
        <w:tc>
          <w:tcPr>
            <w:tcW w:w="2407" w:type="dxa"/>
            <w:vMerge/>
            <w:shd w:val="clear" w:color="auto" w:fill="E2EFD9" w:themeFill="accent6" w:themeFillTint="33"/>
          </w:tcPr>
          <w:p w14:paraId="501AE28C" w14:textId="77777777" w:rsidR="008F50ED" w:rsidRPr="00E86EBE" w:rsidRDefault="008F50ED" w:rsidP="008F50E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15699FB7" w14:textId="77777777" w:rsidR="008F50ED" w:rsidRPr="008F50ED" w:rsidRDefault="008F50ED" w:rsidP="008F50ED">
            <w:pPr>
              <w:pStyle w:val="a8"/>
              <w:spacing w:before="0" w:beforeAutospacing="0" w:after="0" w:afterAutospacing="0"/>
            </w:pPr>
            <w:r w:rsidRPr="008F50ED">
              <w:rPr>
                <w:color w:val="000000"/>
              </w:rPr>
              <w:t>Testing oral ability</w:t>
            </w:r>
          </w:p>
          <w:p w14:paraId="5AC79934" w14:textId="3CB733E9" w:rsidR="008F50ED" w:rsidRPr="008F50ED" w:rsidRDefault="008F50ED" w:rsidP="008F50ED">
            <w:pPr>
              <w:pStyle w:val="a4"/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50ED" w:rsidRPr="00E86EBE" w14:paraId="57E22FBB" w14:textId="77777777" w:rsidTr="002072BD">
        <w:tc>
          <w:tcPr>
            <w:tcW w:w="2407" w:type="dxa"/>
            <w:vMerge/>
            <w:shd w:val="clear" w:color="auto" w:fill="E2EFD9" w:themeFill="accent6" w:themeFillTint="33"/>
          </w:tcPr>
          <w:p w14:paraId="4CA0E19D" w14:textId="77777777" w:rsidR="008F50ED" w:rsidRPr="00E86EBE" w:rsidRDefault="008F50ED" w:rsidP="008F50E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1020EE80" w14:textId="77777777" w:rsidR="008F50ED" w:rsidRPr="008F50ED" w:rsidRDefault="008F50ED" w:rsidP="008F50ED">
            <w:pPr>
              <w:pStyle w:val="a8"/>
              <w:spacing w:before="0" w:beforeAutospacing="0" w:after="0" w:afterAutospacing="0"/>
            </w:pPr>
            <w:r w:rsidRPr="008F50ED">
              <w:rPr>
                <w:color w:val="000000"/>
              </w:rPr>
              <w:t>Testing grammar and vocabulary</w:t>
            </w:r>
          </w:p>
          <w:p w14:paraId="2C41157D" w14:textId="0CFE3AFD" w:rsidR="008F50ED" w:rsidRPr="008F50ED" w:rsidRDefault="008F50ED" w:rsidP="008F50ED">
            <w:pPr>
              <w:pStyle w:val="a4"/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50ED" w:rsidRPr="00E86EBE" w14:paraId="0B2D27D9" w14:textId="77777777" w:rsidTr="002072BD">
        <w:tc>
          <w:tcPr>
            <w:tcW w:w="2407" w:type="dxa"/>
            <w:vMerge/>
            <w:shd w:val="clear" w:color="auto" w:fill="E2EFD9" w:themeFill="accent6" w:themeFillTint="33"/>
          </w:tcPr>
          <w:p w14:paraId="1B4DF22D" w14:textId="77777777" w:rsidR="008F50ED" w:rsidRPr="00E86EBE" w:rsidRDefault="008F50ED" w:rsidP="008F50E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5FCB0935" w14:textId="3B5C5366" w:rsidR="008F50ED" w:rsidRPr="008F50ED" w:rsidRDefault="008F50ED" w:rsidP="008F50E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F50E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Testing overall ability</w:t>
            </w:r>
          </w:p>
        </w:tc>
      </w:tr>
      <w:tr w:rsidR="00E43C36" w:rsidRPr="00E86EBE" w14:paraId="060EE3A8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220F2C56" w14:textId="77777777" w:rsidR="00E43C36" w:rsidRPr="00E86EBE" w:rsidRDefault="00E43C36" w:rsidP="00E86EBE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86EBE">
              <w:rPr>
                <w:rFonts w:asciiTheme="majorBidi" w:hAnsiTheme="majorBidi" w:cstheme="majorBidi"/>
                <w:sz w:val="24"/>
                <w:szCs w:val="24"/>
              </w:rPr>
              <w:t>Required Textbook</w:t>
            </w:r>
          </w:p>
        </w:tc>
        <w:tc>
          <w:tcPr>
            <w:tcW w:w="7221" w:type="dxa"/>
            <w:gridSpan w:val="3"/>
          </w:tcPr>
          <w:p w14:paraId="3B249903" w14:textId="16E592C5" w:rsidR="00E43C36" w:rsidRPr="008F50ED" w:rsidRDefault="008F50ED" w:rsidP="008F50E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F50E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Hughes, Arthur. (2003). Testing Language Teachers, 2nd ed. Cambridge: Cambridge University Press</w:t>
            </w:r>
          </w:p>
        </w:tc>
      </w:tr>
    </w:tbl>
    <w:p w14:paraId="33362A3A" w14:textId="77777777" w:rsidR="00D70822" w:rsidRPr="00E86EBE" w:rsidRDefault="00D70822" w:rsidP="00E86EBE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875F0" w:rsidRPr="00E86EBE" w14:paraId="6601E930" w14:textId="77777777" w:rsidTr="00976A0E">
        <w:tc>
          <w:tcPr>
            <w:tcW w:w="4814" w:type="dxa"/>
          </w:tcPr>
          <w:p w14:paraId="3FFEC9EA" w14:textId="77777777" w:rsidR="002875F0" w:rsidRPr="00E86EBE" w:rsidRDefault="002875F0" w:rsidP="002875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6E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Head of Department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DD7E" w14:textId="0AE64099" w:rsidR="002875F0" w:rsidRPr="002875F0" w:rsidRDefault="002875F0" w:rsidP="002875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75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Dr. Abdulrahman Alqefari</w:t>
            </w:r>
          </w:p>
        </w:tc>
      </w:tr>
      <w:tr w:rsidR="002875F0" w:rsidRPr="00E86EBE" w14:paraId="5A1E5087" w14:textId="77777777" w:rsidTr="00976A0E">
        <w:tc>
          <w:tcPr>
            <w:tcW w:w="4814" w:type="dxa"/>
          </w:tcPr>
          <w:p w14:paraId="725BBC0A" w14:textId="77777777" w:rsidR="002875F0" w:rsidRPr="00E86EBE" w:rsidRDefault="002875F0" w:rsidP="002875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6E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Dean of College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B129" w14:textId="101F2965" w:rsidR="002875F0" w:rsidRPr="002875F0" w:rsidRDefault="002875F0" w:rsidP="002875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75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Dr. Nasser Alothman</w:t>
            </w:r>
          </w:p>
        </w:tc>
      </w:tr>
    </w:tbl>
    <w:p w14:paraId="580434B1" w14:textId="69BAF36E" w:rsidR="0085712C" w:rsidRPr="00E86EBE" w:rsidRDefault="0062430A" w:rsidP="00132B79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4419C38A" wp14:editId="2B6F5349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E86EBE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EA39D" w14:textId="77777777" w:rsidR="00530A2C" w:rsidRDefault="00530A2C" w:rsidP="00C96875">
      <w:pPr>
        <w:spacing w:after="0" w:line="240" w:lineRule="auto"/>
      </w:pPr>
      <w:r>
        <w:separator/>
      </w:r>
    </w:p>
  </w:endnote>
  <w:endnote w:type="continuationSeparator" w:id="0">
    <w:p w14:paraId="50E33AD4" w14:textId="77777777" w:rsidR="00530A2C" w:rsidRDefault="00530A2C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5F217" w14:textId="77777777" w:rsidR="00530A2C" w:rsidRDefault="00530A2C" w:rsidP="00C96875">
      <w:pPr>
        <w:spacing w:after="0" w:line="240" w:lineRule="auto"/>
      </w:pPr>
      <w:r>
        <w:separator/>
      </w:r>
    </w:p>
  </w:footnote>
  <w:footnote w:type="continuationSeparator" w:id="0">
    <w:p w14:paraId="3CCDEAD8" w14:textId="77777777" w:rsidR="00530A2C" w:rsidRDefault="00530A2C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5063" w14:textId="77777777" w:rsidR="007D1AF2" w:rsidRDefault="00530A2C">
    <w:pPr>
      <w:pStyle w:val="a5"/>
    </w:pPr>
    <w:r>
      <w:rPr>
        <w:noProof/>
      </w:rPr>
      <w:pict w14:anchorId="78579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6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EE25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2C2004B" wp14:editId="77922E03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88EAF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200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07C88EAF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FC1117" wp14:editId="0A287DB2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5F5513E4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5DE908BD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FC1117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5F5513E4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5DE908BD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4E6ABD13" wp14:editId="6FE47092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30A2C">
      <w:rPr>
        <w:noProof/>
      </w:rPr>
      <w:pict w14:anchorId="29BF7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7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60ED" w14:textId="77777777" w:rsidR="007D1AF2" w:rsidRDefault="00530A2C">
    <w:pPr>
      <w:pStyle w:val="a5"/>
    </w:pPr>
    <w:r>
      <w:rPr>
        <w:noProof/>
      </w:rPr>
      <w:pict w14:anchorId="3114D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66DB"/>
    <w:multiLevelType w:val="hybridMultilevel"/>
    <w:tmpl w:val="F0DCD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11A11"/>
    <w:multiLevelType w:val="hybridMultilevel"/>
    <w:tmpl w:val="5DE6D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F3BF8"/>
    <w:multiLevelType w:val="hybridMultilevel"/>
    <w:tmpl w:val="C7CEC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xsLAwszQ1sTQ3NzBS0lEKTi0uzszPAykwrAUAXV2DGSwAAAA="/>
  </w:docVars>
  <w:rsids>
    <w:rsidRoot w:val="00FD66B2"/>
    <w:rsid w:val="00060D92"/>
    <w:rsid w:val="00064BD3"/>
    <w:rsid w:val="000707EF"/>
    <w:rsid w:val="000A7310"/>
    <w:rsid w:val="001030D5"/>
    <w:rsid w:val="00132B79"/>
    <w:rsid w:val="0014507D"/>
    <w:rsid w:val="00177294"/>
    <w:rsid w:val="0018400A"/>
    <w:rsid w:val="00196F0E"/>
    <w:rsid w:val="0023713F"/>
    <w:rsid w:val="002875F0"/>
    <w:rsid w:val="00287FD3"/>
    <w:rsid w:val="002B2192"/>
    <w:rsid w:val="002D1693"/>
    <w:rsid w:val="0031064D"/>
    <w:rsid w:val="003E7074"/>
    <w:rsid w:val="004009C7"/>
    <w:rsid w:val="004A3053"/>
    <w:rsid w:val="004A66C1"/>
    <w:rsid w:val="00530A2C"/>
    <w:rsid w:val="00537D6F"/>
    <w:rsid w:val="00555743"/>
    <w:rsid w:val="005829FE"/>
    <w:rsid w:val="005B2F15"/>
    <w:rsid w:val="005E325E"/>
    <w:rsid w:val="0062430A"/>
    <w:rsid w:val="00672A18"/>
    <w:rsid w:val="006E4A58"/>
    <w:rsid w:val="00726150"/>
    <w:rsid w:val="00730E90"/>
    <w:rsid w:val="00774403"/>
    <w:rsid w:val="00787DA1"/>
    <w:rsid w:val="007928DD"/>
    <w:rsid w:val="007B629C"/>
    <w:rsid w:val="007D1AF2"/>
    <w:rsid w:val="007F5884"/>
    <w:rsid w:val="00844362"/>
    <w:rsid w:val="00853394"/>
    <w:rsid w:val="0085712C"/>
    <w:rsid w:val="008F50ED"/>
    <w:rsid w:val="009538A4"/>
    <w:rsid w:val="009C530B"/>
    <w:rsid w:val="009D7DF5"/>
    <w:rsid w:val="00B5502C"/>
    <w:rsid w:val="00B7066D"/>
    <w:rsid w:val="00BA7178"/>
    <w:rsid w:val="00C33F6F"/>
    <w:rsid w:val="00C3792F"/>
    <w:rsid w:val="00C96875"/>
    <w:rsid w:val="00D31C75"/>
    <w:rsid w:val="00D70822"/>
    <w:rsid w:val="00E0535E"/>
    <w:rsid w:val="00E1218B"/>
    <w:rsid w:val="00E35003"/>
    <w:rsid w:val="00E43C36"/>
    <w:rsid w:val="00E50C3C"/>
    <w:rsid w:val="00E84B1D"/>
    <w:rsid w:val="00E86EBE"/>
    <w:rsid w:val="00EB48A0"/>
    <w:rsid w:val="00EE72FF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F4ED79"/>
  <w15:docId w15:val="{9BE23877-FF36-4967-BF1C-380EBBBF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F50E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لولوه صالح محمد العامر</cp:lastModifiedBy>
  <cp:revision>12</cp:revision>
  <cp:lastPrinted>2020-03-12T10:47:00Z</cp:lastPrinted>
  <dcterms:created xsi:type="dcterms:W3CDTF">2020-03-14T12:52:00Z</dcterms:created>
  <dcterms:modified xsi:type="dcterms:W3CDTF">2021-11-02T19:29:00Z</dcterms:modified>
</cp:coreProperties>
</file>