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2FD0978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5A6A05" w:rsidRPr="00F62F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الصحة النفسية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233946B9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5A6A05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</w:t>
            </w:r>
            <w:r w:rsidR="005A6A05" w:rsidRPr="00F62F7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EDU 216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63AC2A74" w:rsidR="00DE7BA6" w:rsidRPr="00171C6C" w:rsidRDefault="00DE7BA6" w:rsidP="005A6A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</w:t>
            </w:r>
            <w:r w:rsidRPr="00F62F7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5A6A05" w:rsidRPr="00F62F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رياض الأطفال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295D66F9" w:rsidR="00DE7BA6" w:rsidRPr="00171C6C" w:rsidRDefault="00DE7BA6" w:rsidP="005A6A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5A6A05" w:rsidRPr="00F62F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العلوم التربوية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014EEC6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5A6A05" w:rsidRPr="00F62F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1FBBE386" w:rsidR="00DE7BA6" w:rsidRPr="00171C6C" w:rsidRDefault="00DE7BA6" w:rsidP="005A6A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5A6A05" w:rsidRPr="00F62F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جامعة المجمعة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6008293" w:rsidR="00DE7BA6" w:rsidRPr="00171C6C" w:rsidRDefault="00DE7BA6" w:rsidP="005A6A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5A6A05" w:rsidRPr="00F62F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0BF783A0" w:rsidR="00DE7BA6" w:rsidRPr="00171C6C" w:rsidRDefault="00DE7BA6" w:rsidP="005A6A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5A6A05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 xml:space="preserve"> </w:t>
            </w:r>
            <w:r w:rsidR="005A6A05" w:rsidRPr="00F62F7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19/ 5/ 1445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7216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08735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7216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08735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7216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08735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7216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08735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7216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9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08735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7216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10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08735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7216B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10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6B69C090" w:rsidR="00C5703B" w:rsidRPr="009E6110" w:rsidRDefault="00C5703B" w:rsidP="005A6A05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</w:t>
            </w:r>
            <w:r w:rsidR="005A6A05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0396972B" w:rsidR="00016CC7" w:rsidRPr="005A0806" w:rsidRDefault="0008735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A05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08735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5D3EB330" w:rsidR="00016CC7" w:rsidRPr="005A0806" w:rsidRDefault="0008735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A05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08735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08735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6E6605D5" w:rsidR="00A20A12" w:rsidRPr="005A0806" w:rsidRDefault="0008735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A05">
                  <w:rPr>
                    <w:rFonts w:ascii="Segoe UI Symbol" w:eastAsia="MS Gothic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08735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826A22D" w:rsidR="001F03FF" w:rsidRPr="009E6110" w:rsidRDefault="001F03FF" w:rsidP="005A6A0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5A6A05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الثانية/ المستوى الثالث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57AFCD43" w:rsidR="001F03FF" w:rsidRPr="00782108" w:rsidRDefault="005A6A05" w:rsidP="00B21B4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يتناول هذا المقرر الصحة النفسية المدرسية من حيث التعريف والأ</w:t>
            </w:r>
            <w:r w:rsidR="00B21B46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همية والأهداف والمظاهر والمناهج،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وأهمية ذلك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لطلبة التعليم العام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كمدخلا</w:t>
            </w:r>
            <w:r w:rsidRPr="006A73CE">
              <w:rPr>
                <w:rFonts w:ascii="Traditional Arabic" w:hAnsi="Traditional Arabic" w:cs="Traditional Arabic" w:hint="eastAsia"/>
                <w:b w:val="0"/>
                <w:bCs w:val="0"/>
                <w:color w:val="002060"/>
                <w:sz w:val="28"/>
                <w:szCs w:val="28"/>
                <w:rtl/>
              </w:rPr>
              <w:t>ت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للسلوك الصحي السوي،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والتعريف بمعايير السواء </w:t>
            </w:r>
            <w:proofErr w:type="spellStart"/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واللاسواء</w:t>
            </w:r>
            <w:proofErr w:type="spellEnd"/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في علم النفس إضافة إلى </w:t>
            </w:r>
            <w:r w:rsidR="00B21B46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الاضطراب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النفس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ي، مع استعراض لنماذج من الاضطرابات النفسية، ال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حاجات النفسية والاجتماعية والتربوية والمهنية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.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و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الاحباط والعوامل المسببة له والنتائج الناجمة عنه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،</w:t>
            </w:r>
            <w:r w:rsidR="00E81FCB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وطرق تعديل السلوك.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كما يتناول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العوامل الأسرية الحاكمة للتنشئة الاجتماعية والمؤثرة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في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الصحة النفسية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للأبناء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،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الاتجاهات والأساليب الوالدية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في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تربية الأبناء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و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أهمية الحوار والتفاوض والتعاون داخل الأسرة على الصحة النفسية للأبناء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،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المناخ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المدرسي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العام والصحة النفسية لل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طلبة، و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مفهوم التوافق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، وسبل تعزيز الوصول والمساواة في التعليم والنجاح لدى جميع الطلبة،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العلاقة بين المدرسة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والأسر</w:t>
            </w:r>
            <w:r w:rsidRPr="006A73CE">
              <w:rPr>
                <w:rFonts w:ascii="Traditional Arabic" w:hAnsi="Traditional Arabic" w:cs="Traditional Arabic" w:hint="eastAsia"/>
                <w:b w:val="0"/>
                <w:bCs w:val="0"/>
                <w:color w:val="002060"/>
                <w:sz w:val="28"/>
                <w:szCs w:val="28"/>
                <w:rtl/>
              </w:rPr>
              <w:t>ة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و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المشكلات الاجتماعية وال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أسرية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والانفعالية والسلوكية والتحصيل الدراسي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، و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الدور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الفعال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للمدرسة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في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عملية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التنشئة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الاجتماعية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وتنمية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القيم السلوكية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وتحقيق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التوافق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الاجتماع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</w:rPr>
              <w:t xml:space="preserve">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لل</w:t>
            </w:r>
            <w:r w:rsidR="00B21B46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طلبة،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الصحة النفسية من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م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نظور اسلامي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، جودة الحياة والسعادة والصحة النفسية و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الرفاه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، و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ضوابط استخدام وسائل التواصل الاجتماعي</w:t>
            </w:r>
            <w:r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.</w:t>
            </w: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15296D99" w:rsidR="00DF1E19" w:rsidRPr="009E6110" w:rsidRDefault="005A6A05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lastRenderedPageBreak/>
              <w:t xml:space="preserve">يهدف هذا المقرر بشكل رئيس إلى تعريف الطلبة بمفهوم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الصحة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النفسية</w:t>
            </w:r>
            <w:r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بشكل عام والصحة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المدرسية</w:t>
            </w:r>
            <w:r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بشكل خاص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وأهميتها في تعزيز النمو الشخصي والاجتماعي والنفسي لطلبة التعليم العام ومنسوبي المدارس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وتأثيرها على المستوى الصحي والتحصيل ال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دراسي لهم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،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وأهمية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الصحة النفسية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في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تماسك المجتمع وسلامته من الاضطرابات النفسية والانحرافات السلوكية"،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من خلاله تناول المشكلات بالدراسة وطرق الوقاية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، و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دراسة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 الحاجات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والقدرات(نفسيا وتربويا ومهنيا) وتوجيهها التوجيه السليم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لم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>ساعد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تهم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على ا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لتقدم </w:t>
            </w:r>
            <w:r w:rsidRPr="006A73CE"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 xml:space="preserve">وتوفير </w:t>
            </w:r>
            <w:r w:rsidRPr="006A73CE">
              <w:rPr>
                <w:rFonts w:ascii="Traditional Arabic" w:hAnsi="Traditional Arabic" w:cs="Traditional Arabic"/>
                <w:b w:val="0"/>
                <w:bCs w:val="0"/>
                <w:color w:val="002060"/>
                <w:sz w:val="28"/>
                <w:szCs w:val="28"/>
                <w:rtl/>
              </w:rPr>
              <w:t xml:space="preserve">الاستقرار النفسي والعقلي والجسدي ليكونوا فاعلين في المجتمع قادرين على </w:t>
            </w:r>
            <w:r>
              <w:rPr>
                <w:rFonts w:ascii="Traditional Arabic" w:hAnsi="Traditional Arabic" w:cs="Traditional Arabic" w:hint="cs"/>
                <w:b w:val="0"/>
                <w:bCs w:val="0"/>
                <w:color w:val="002060"/>
                <w:sz w:val="28"/>
                <w:szCs w:val="28"/>
                <w:rtl/>
              </w:rPr>
              <w:t>الإنتاج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5E2C8E9C" w:rsidR="00A4737E" w:rsidRPr="000E4058" w:rsidRDefault="00032F1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6C762B54" w:rsidR="00A4737E" w:rsidRPr="000E4058" w:rsidRDefault="00867A12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05DBBC3" w:rsidR="006C0DCE" w:rsidRPr="000E4058" w:rsidRDefault="00032F1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3A0553C3" w:rsidR="006C0DCE" w:rsidRPr="000E4058" w:rsidRDefault="00867A12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proofErr w:type="spellStart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إستوديو</w:t>
            </w:r>
            <w:proofErr w:type="spellEnd"/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156E39ED" w:rsidR="006E3A65" w:rsidRPr="002F105C" w:rsidRDefault="001D0E99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F105C">
              <w:rPr>
                <w:rFonts w:ascii="Sakkal Majalla" w:hAnsi="Sakkal Majalla" w:cs="Sakkal Majalla"/>
                <w:b/>
                <w:bCs/>
                <w:rtl/>
              </w:rPr>
              <w:t>أن يحدد الطالب معني الصحة النفسية</w:t>
            </w:r>
            <w:r w:rsidR="0096667E" w:rsidRPr="002F105C">
              <w:rPr>
                <w:rFonts w:ascii="Sakkal Majalla" w:hAnsi="Sakkal Majalla" w:cs="Sakkal Majalla"/>
                <w:b/>
                <w:bCs/>
                <w:rtl/>
              </w:rPr>
              <w:t xml:space="preserve"> في علم النفس، وعلاقته بمفهوم التوافق النفسي</w:t>
            </w:r>
            <w:r w:rsidR="0096667E" w:rsidRPr="002F105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4589FAA8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5961E29C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1B3F63E0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التعلم التعاوني </w:t>
            </w:r>
          </w:p>
          <w:p w14:paraId="69E73CBF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67126A50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المشاركة </w:t>
            </w:r>
          </w:p>
          <w:p w14:paraId="488573BA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lastRenderedPageBreak/>
              <w:t xml:space="preserve">عروض مرئية </w:t>
            </w:r>
          </w:p>
          <w:p w14:paraId="06DCF145" w14:textId="255998B4" w:rsidR="006E3A65" w:rsidRPr="001D0E99" w:rsidRDefault="001D0E99" w:rsidP="001D0E99">
            <w:pPr>
              <w:pStyle w:val="a6"/>
              <w:numPr>
                <w:ilvl w:val="0"/>
                <w:numId w:val="32"/>
              </w:numPr>
              <w:tabs>
                <w:tab w:val="left" w:pos="304"/>
              </w:tabs>
              <w:bidi/>
              <w:spacing w:after="0"/>
              <w:ind w:left="98" w:hanging="76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0E99">
              <w:rPr>
                <w:color w:val="000000"/>
                <w:sz w:val="18"/>
                <w:szCs w:val="18"/>
                <w:rtl/>
              </w:rPr>
              <w:t>مواقع الانترنت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8FE219E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lastRenderedPageBreak/>
              <w:t xml:space="preserve">الاختبارات </w:t>
            </w:r>
          </w:p>
          <w:p w14:paraId="685C6990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3C4AA63D" w14:textId="0645F748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  <w:r>
              <w:rPr>
                <w:rFonts w:hint="cs"/>
                <w:color w:val="000000"/>
                <w:sz w:val="18"/>
                <w:szCs w:val="18"/>
                <w:rtl/>
              </w:rPr>
              <w:t xml:space="preserve">   </w:t>
            </w:r>
            <w:r>
              <w:rPr>
                <w:color w:val="000000"/>
                <w:sz w:val="18"/>
                <w:szCs w:val="18"/>
                <w:rtl/>
              </w:rPr>
              <w:t xml:space="preserve">التكليفية </w:t>
            </w:r>
          </w:p>
          <w:p w14:paraId="16D857EA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الأبحاث</w:t>
            </w:r>
          </w:p>
          <w:p w14:paraId="04B1791D" w14:textId="77777777" w:rsidR="001D0E99" w:rsidRDefault="001D0E99" w:rsidP="001D0E99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lastRenderedPageBreak/>
              <w:t xml:space="preserve">الحوار الشفوي </w:t>
            </w:r>
          </w:p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2F105C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2F105C" w:rsidRPr="00171C6C" w:rsidRDefault="002F105C" w:rsidP="002F105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37F18CA0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يوضح الطالب </w:t>
            </w:r>
            <w:r w:rsidRPr="000933A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منهج الإسلام التربوي في اصلاح النفوس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3D6802E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770027C5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5C02A035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التعلم التعاوني </w:t>
            </w:r>
          </w:p>
          <w:p w14:paraId="6BC903F7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19AA1E75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المشاركة </w:t>
            </w:r>
          </w:p>
          <w:p w14:paraId="2E5F2E92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مرئية </w:t>
            </w:r>
          </w:p>
          <w:p w14:paraId="53B134A8" w14:textId="148A5622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0E99">
              <w:rPr>
                <w:color w:val="000000"/>
                <w:sz w:val="18"/>
                <w:szCs w:val="18"/>
                <w:rtl/>
              </w:rPr>
              <w:t>مواقع الانترنت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A170795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الاختبارات </w:t>
            </w:r>
          </w:p>
          <w:p w14:paraId="008A9F92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61185F9B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  <w:r>
              <w:rPr>
                <w:rFonts w:hint="cs"/>
                <w:color w:val="000000"/>
                <w:sz w:val="18"/>
                <w:szCs w:val="18"/>
                <w:rtl/>
              </w:rPr>
              <w:t xml:space="preserve">   </w:t>
            </w:r>
            <w:r>
              <w:rPr>
                <w:color w:val="000000"/>
                <w:sz w:val="18"/>
                <w:szCs w:val="18"/>
                <w:rtl/>
              </w:rPr>
              <w:t xml:space="preserve">التكليفية </w:t>
            </w:r>
          </w:p>
          <w:p w14:paraId="7F18A6A8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الأبحاث</w:t>
            </w:r>
          </w:p>
          <w:p w14:paraId="6FBE6F2B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الحوار الشفوي </w:t>
            </w:r>
          </w:p>
          <w:p w14:paraId="503E0685" w14:textId="77777777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2F105C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11B833E4" w:rsidR="002F105C" w:rsidRPr="002F105C" w:rsidRDefault="002F105C" w:rsidP="002F105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2AFAD94B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6667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يميز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الطالب </w:t>
            </w:r>
            <w:r w:rsidRPr="0096667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بين الحالات السوية وغير السوية بناء على </w:t>
            </w:r>
            <w:proofErr w:type="spellStart"/>
            <w:r w:rsidRPr="0096667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المحكات</w:t>
            </w:r>
            <w:proofErr w:type="spellEnd"/>
            <w:r w:rsidRPr="0096667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العلمية (الإحصائي، الطبي، الاجتماعي، الديني، الذاتي، النفسي).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77BBB370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76DFC266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0131C6DC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التعلم التعاوني </w:t>
            </w:r>
          </w:p>
          <w:p w14:paraId="6DA68683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28835052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المشاركة </w:t>
            </w:r>
          </w:p>
          <w:p w14:paraId="50AD1B0D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مرئية </w:t>
            </w:r>
          </w:p>
          <w:p w14:paraId="19AF6DB7" w14:textId="1BF3A395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0E99">
              <w:rPr>
                <w:color w:val="000000"/>
                <w:sz w:val="18"/>
                <w:szCs w:val="18"/>
                <w:rtl/>
              </w:rPr>
              <w:t>مواقع الانترنت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CD74725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الاختبارات </w:t>
            </w:r>
          </w:p>
          <w:p w14:paraId="19D1433D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0C0D4B1D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  <w:r>
              <w:rPr>
                <w:rFonts w:hint="cs"/>
                <w:color w:val="000000"/>
                <w:sz w:val="18"/>
                <w:szCs w:val="18"/>
                <w:rtl/>
              </w:rPr>
              <w:t xml:space="preserve">   </w:t>
            </w:r>
            <w:r>
              <w:rPr>
                <w:color w:val="000000"/>
                <w:sz w:val="18"/>
                <w:szCs w:val="18"/>
                <w:rtl/>
              </w:rPr>
              <w:t xml:space="preserve">التكليفية </w:t>
            </w:r>
          </w:p>
          <w:p w14:paraId="750743BD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الأبحاث</w:t>
            </w:r>
          </w:p>
          <w:p w14:paraId="32BEB04F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الحوار الشفوي </w:t>
            </w:r>
          </w:p>
          <w:p w14:paraId="7A10C16B" w14:textId="77777777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2F105C" w:rsidRPr="00171C6C" w14:paraId="14533897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7A4FF05" w14:textId="20FE6A97" w:rsidR="002F105C" w:rsidRPr="00171C6C" w:rsidRDefault="002F105C" w:rsidP="002F105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5FD82713" w14:textId="09CA73A8" w:rsidR="002F105C" w:rsidRPr="0096667E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يبين</w:t>
            </w:r>
            <w:r w:rsidRPr="00AD67F1">
              <w:rPr>
                <w:rtl/>
              </w:rPr>
              <w:t xml:space="preserve"> دور تعديل السلوك في التكيف والصحة النفسية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025FEFF4" w14:textId="77777777" w:rsidR="002F105C" w:rsidRPr="000E4058" w:rsidRDefault="002F105C" w:rsidP="002F105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4D81D4F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41E90F47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24FBFDBF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التعلم التعاوني </w:t>
            </w:r>
          </w:p>
          <w:p w14:paraId="724251E3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754C78EF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المشاركة </w:t>
            </w:r>
          </w:p>
          <w:p w14:paraId="11C85240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مرئية </w:t>
            </w:r>
          </w:p>
          <w:p w14:paraId="35851445" w14:textId="4D082A9B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  <w:rtl/>
              </w:rPr>
            </w:pPr>
            <w:r w:rsidRPr="001D0E99">
              <w:rPr>
                <w:color w:val="000000"/>
                <w:sz w:val="18"/>
                <w:szCs w:val="18"/>
                <w:rtl/>
              </w:rPr>
              <w:t>مواقع الانترنت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4D574F7A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الاختبارات </w:t>
            </w:r>
          </w:p>
          <w:p w14:paraId="2990ECFD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37E06E71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  <w:r>
              <w:rPr>
                <w:rFonts w:hint="cs"/>
                <w:color w:val="000000"/>
                <w:sz w:val="18"/>
                <w:szCs w:val="18"/>
                <w:rtl/>
              </w:rPr>
              <w:t xml:space="preserve">   </w:t>
            </w:r>
            <w:r>
              <w:rPr>
                <w:color w:val="000000"/>
                <w:sz w:val="18"/>
                <w:szCs w:val="18"/>
                <w:rtl/>
              </w:rPr>
              <w:t xml:space="preserve">التكليفية </w:t>
            </w:r>
          </w:p>
          <w:p w14:paraId="37F9B84C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الأبحاث</w:t>
            </w:r>
          </w:p>
          <w:p w14:paraId="02200DE2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الحوار الشفوي </w:t>
            </w:r>
          </w:p>
          <w:p w14:paraId="4D67707D" w14:textId="77777777" w:rsidR="002F105C" w:rsidRDefault="002F105C" w:rsidP="002F105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"/>
              </w:tabs>
              <w:bidi/>
              <w:spacing w:line="240" w:lineRule="auto"/>
              <w:ind w:left="0" w:firstLine="49"/>
              <w:rPr>
                <w:color w:val="000000"/>
                <w:sz w:val="18"/>
                <w:szCs w:val="18"/>
                <w:rtl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39766817" w:rsidR="006E3A65" w:rsidRPr="000E4058" w:rsidRDefault="005D7B29" w:rsidP="005D7B2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يقوم ب</w:t>
            </w:r>
            <w:r w:rsidRPr="006B4936">
              <w:rPr>
                <w:rtl/>
              </w:rPr>
              <w:t>قياس وتحليل السلوك</w:t>
            </w:r>
            <w:r>
              <w:rPr>
                <w:rFonts w:hint="cs"/>
                <w:rtl/>
              </w:rPr>
              <w:t xml:space="preserve"> السوي وغير السوي</w:t>
            </w:r>
            <w:r w:rsidRPr="006B4936">
              <w:rPr>
                <w:rtl/>
              </w:rPr>
              <w:t xml:space="preserve"> باستخدام أدوات مناسبة مثل الملاحظة </w:t>
            </w:r>
            <w:r w:rsidR="00032F1E">
              <w:rPr>
                <w:rFonts w:hint="cs"/>
                <w:rtl/>
              </w:rPr>
              <w:t>والمقابلة،</w:t>
            </w:r>
            <w:r>
              <w:rPr>
                <w:rFonts w:hint="cs"/>
                <w:rtl/>
              </w:rPr>
              <w:t xml:space="preserve"> والسجلات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AC81480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78C74D63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لعب الأدوار</w:t>
            </w:r>
          </w:p>
          <w:p w14:paraId="10F0B578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7D6E82A6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التعلم التعاوني </w:t>
            </w:r>
          </w:p>
          <w:p w14:paraId="13971424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25EC6A0B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hint="cs"/>
                <w:color w:val="000000"/>
                <w:sz w:val="18"/>
                <w:szCs w:val="18"/>
                <w:rtl/>
              </w:rPr>
              <w:t>الواجبات والأبحاث</w:t>
            </w:r>
          </w:p>
          <w:p w14:paraId="2E77CBBF" w14:textId="79ACEDFA" w:rsidR="006E3A65" w:rsidRPr="000E4058" w:rsidRDefault="007C7126" w:rsidP="007C712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المناقشة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F393E65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125" w:hanging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الاختبارات </w:t>
            </w:r>
          </w:p>
          <w:p w14:paraId="621B8C7E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125" w:hanging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55E9BBE0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125" w:hanging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التكليفية </w:t>
            </w:r>
          </w:p>
          <w:p w14:paraId="02D9751E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125" w:hanging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الأبحاث</w:t>
            </w:r>
          </w:p>
          <w:p w14:paraId="6B6EB339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125" w:hanging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الحوار الشفوي </w:t>
            </w:r>
          </w:p>
          <w:p w14:paraId="44D0184E" w14:textId="10DE7BD0" w:rsidR="006E3A65" w:rsidRPr="000E4058" w:rsidRDefault="007C7126" w:rsidP="007C7126">
            <w:pPr>
              <w:bidi/>
              <w:spacing w:after="0"/>
              <w:ind w:left="125" w:hanging="76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rtl/>
              </w:rPr>
              <w:t>الأنشطة الجماعية</w:t>
            </w:r>
          </w:p>
        </w:tc>
      </w:tr>
      <w:tr w:rsidR="007C7126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7C7126" w:rsidRPr="00171C6C" w:rsidRDefault="007C7126" w:rsidP="007C712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4AB2F0D" w:rsidR="007C7126" w:rsidRPr="000E4058" w:rsidRDefault="007C7126" w:rsidP="007C712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</w:t>
            </w:r>
            <w:r w:rsidRPr="006B4936">
              <w:rPr>
                <w:rtl/>
              </w:rPr>
              <w:t>ستخدم أساليب تعزيز السلوك المرغوب فيه وتقويته وتعميمه، مثل التشجيع والتشكيل والتسلسل</w:t>
            </w:r>
            <w:r w:rsidRPr="006B4936">
              <w:t>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7C7126" w:rsidRPr="000E4058" w:rsidRDefault="007C7126" w:rsidP="007C712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5B63F98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1BB29512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لعب الأدوار</w:t>
            </w:r>
          </w:p>
          <w:p w14:paraId="2D0D87C4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7B1E34D4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lastRenderedPageBreak/>
              <w:t xml:space="preserve">التعلم التعاوني </w:t>
            </w:r>
          </w:p>
          <w:p w14:paraId="50DDA5EC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623320C7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hint="cs"/>
                <w:color w:val="000000"/>
                <w:sz w:val="18"/>
                <w:szCs w:val="18"/>
                <w:rtl/>
              </w:rPr>
              <w:t>الواجبات والأبحاث</w:t>
            </w:r>
          </w:p>
          <w:p w14:paraId="60F1AE98" w14:textId="5E7D6E86" w:rsidR="007C7126" w:rsidRPr="000E4058" w:rsidRDefault="007C7126" w:rsidP="007C712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المناقشة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D05EAAB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lastRenderedPageBreak/>
              <w:t xml:space="preserve">الاختبارات </w:t>
            </w:r>
          </w:p>
          <w:p w14:paraId="37084962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53F41555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التكليفية </w:t>
            </w:r>
          </w:p>
          <w:p w14:paraId="55E34AD3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lastRenderedPageBreak/>
              <w:t>الأبحاث</w:t>
            </w:r>
          </w:p>
          <w:p w14:paraId="0BBA5E8A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الحوار الشفوي </w:t>
            </w:r>
          </w:p>
          <w:p w14:paraId="32C3F40E" w14:textId="07C99E77" w:rsidR="007C7126" w:rsidRPr="000E4058" w:rsidRDefault="007C7126" w:rsidP="007C7126">
            <w:pPr>
              <w:tabs>
                <w:tab w:val="left" w:pos="205"/>
              </w:tabs>
              <w:bidi/>
              <w:spacing w:after="0"/>
              <w:ind w:left="409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الأنشطة الجماعية </w:t>
            </w:r>
          </w:p>
        </w:tc>
      </w:tr>
      <w:tr w:rsidR="007C7126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0700AFE2" w:rsidR="007C7126" w:rsidRPr="00171C6C" w:rsidRDefault="007C7126" w:rsidP="007C712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494B6A00" w:rsidR="007C7126" w:rsidRPr="000E4058" w:rsidRDefault="007C7126" w:rsidP="007C712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يصمم</w:t>
            </w:r>
            <w:r w:rsidRPr="006B4936">
              <w:rPr>
                <w:rtl/>
              </w:rPr>
              <w:t xml:space="preserve"> خطة تدخل سلوكية بسيطة لحالة دراسية</w:t>
            </w:r>
            <w:r w:rsidRPr="006B4936">
              <w:t>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7C7126" w:rsidRPr="000E4058" w:rsidRDefault="007C7126" w:rsidP="007C712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CD0F5E6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57765B02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لعب الأدوار</w:t>
            </w:r>
          </w:p>
          <w:p w14:paraId="728E4F7D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588C609A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التعلم التعاوني </w:t>
            </w:r>
          </w:p>
          <w:p w14:paraId="1C62C6E5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1474F598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hint="cs"/>
                <w:color w:val="000000"/>
                <w:sz w:val="18"/>
                <w:szCs w:val="18"/>
                <w:rtl/>
              </w:rPr>
              <w:t>الواجبات والأبحاث</w:t>
            </w:r>
          </w:p>
          <w:p w14:paraId="1C6236B0" w14:textId="65FE76BF" w:rsidR="007C7126" w:rsidRPr="000E4058" w:rsidRDefault="007C7126" w:rsidP="007C712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المناقشة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6E1E75DE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الاختبارات </w:t>
            </w:r>
          </w:p>
          <w:p w14:paraId="219CC8DA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16D208C6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التكليفية </w:t>
            </w:r>
          </w:p>
          <w:p w14:paraId="12A7428A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الأبحاث</w:t>
            </w:r>
          </w:p>
          <w:p w14:paraId="35B05ADC" w14:textId="77777777" w:rsidR="007C7126" w:rsidRDefault="007C7126" w:rsidP="007C7126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الحوار الشفوي </w:t>
            </w:r>
          </w:p>
          <w:p w14:paraId="7ED8B47B" w14:textId="33BC45E0" w:rsidR="007C7126" w:rsidRPr="007C7126" w:rsidRDefault="007C7126" w:rsidP="007C7126">
            <w:pPr>
              <w:tabs>
                <w:tab w:val="left" w:pos="205"/>
              </w:tabs>
              <w:bidi/>
              <w:spacing w:after="0"/>
              <w:ind w:left="125" w:hanging="125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color w:val="000000"/>
                <w:sz w:val="18"/>
                <w:szCs w:val="18"/>
                <w:rtl/>
              </w:rPr>
              <w:t>-</w:t>
            </w:r>
            <w:r w:rsidRPr="007C7126">
              <w:rPr>
                <w:color w:val="000000"/>
                <w:sz w:val="18"/>
                <w:szCs w:val="18"/>
                <w:rtl/>
              </w:rPr>
              <w:t xml:space="preserve">الأنشطة الجماعية 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032F1E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032F1E" w:rsidRPr="00171C6C" w:rsidRDefault="00032F1E" w:rsidP="00032F1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1F8CE6A1" w:rsidR="00032F1E" w:rsidRPr="000E4058" w:rsidRDefault="00032F1E" w:rsidP="00032F1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3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يظهر الطالب احتراماً للطلاب وتقديراً لإمكاناتهم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032F1E" w:rsidRPr="000E4058" w:rsidRDefault="00032F1E" w:rsidP="00032F1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4B7ADE33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43AB1A07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لعب الأدوار</w:t>
            </w:r>
          </w:p>
          <w:p w14:paraId="16125C0E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596252EF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التعلم التعاوني </w:t>
            </w:r>
          </w:p>
          <w:p w14:paraId="2C149077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2BF6DF74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hint="cs"/>
                <w:color w:val="000000"/>
                <w:sz w:val="18"/>
                <w:szCs w:val="18"/>
                <w:rtl/>
              </w:rPr>
              <w:t>الواجبات والأبحاث</w:t>
            </w:r>
          </w:p>
          <w:p w14:paraId="38E71DCA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المناقشة </w:t>
            </w:r>
          </w:p>
          <w:p w14:paraId="156E8E26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التعلم من الأمثلة الواقعية</w:t>
            </w:r>
          </w:p>
          <w:p w14:paraId="4D501162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rtl/>
              </w:rPr>
              <w:t>- تطبيقات عملية</w:t>
            </w:r>
          </w:p>
          <w:p w14:paraId="64578434" w14:textId="13B7C4AE" w:rsidR="00032F1E" w:rsidRPr="000E4058" w:rsidRDefault="00032F1E" w:rsidP="00032F1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rtl/>
              </w:rPr>
              <w:t>المناقشات الجماعية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010627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الاختبارات </w:t>
            </w:r>
          </w:p>
          <w:p w14:paraId="1E55CFD3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5D129A55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التكليفية </w:t>
            </w:r>
          </w:p>
          <w:p w14:paraId="2DB79010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الأبحاث</w:t>
            </w:r>
          </w:p>
          <w:p w14:paraId="761E7FD7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الحوار الشفوي </w:t>
            </w:r>
          </w:p>
          <w:p w14:paraId="0B1B46A2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الأنشطة الجماعية </w:t>
            </w:r>
          </w:p>
          <w:p w14:paraId="0C779822" w14:textId="30715B24" w:rsidR="00032F1E" w:rsidRPr="000E4058" w:rsidRDefault="00032F1E" w:rsidP="00032F1E">
            <w:pPr>
              <w:tabs>
                <w:tab w:val="left" w:pos="235"/>
              </w:tabs>
              <w:bidi/>
              <w:spacing w:after="0"/>
              <w:ind w:left="409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032F1E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032F1E" w:rsidRPr="00171C6C" w:rsidRDefault="00032F1E" w:rsidP="00032F1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4DABCCAF" w:rsidR="00032F1E" w:rsidRPr="000E4058" w:rsidRDefault="00032F1E" w:rsidP="00032F1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32F1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يتحلى الطالب بروح التعاون والتفاعل مع زملائه في أنشطة المقرر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032F1E" w:rsidRPr="000E4058" w:rsidRDefault="00032F1E" w:rsidP="00032F1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07C246F4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المحاضرات</w:t>
            </w:r>
          </w:p>
          <w:p w14:paraId="4328AE12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لعب الأدوار</w:t>
            </w:r>
          </w:p>
          <w:p w14:paraId="0AAAC18F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</w:t>
            </w:r>
          </w:p>
          <w:p w14:paraId="53D03655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التعلم التعاوني </w:t>
            </w:r>
          </w:p>
          <w:p w14:paraId="75C13B3C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العصف الذهني</w:t>
            </w:r>
          </w:p>
          <w:p w14:paraId="110A5D44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hint="cs"/>
                <w:color w:val="000000"/>
                <w:sz w:val="18"/>
                <w:szCs w:val="18"/>
                <w:rtl/>
              </w:rPr>
              <w:t>الواجبات والأبحاث</w:t>
            </w:r>
          </w:p>
          <w:p w14:paraId="55A8C5E7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المناقشة </w:t>
            </w:r>
          </w:p>
          <w:p w14:paraId="46BD24B5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التعلم من الأمثلة الواقعية</w:t>
            </w:r>
          </w:p>
          <w:p w14:paraId="6135FBE8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rtl/>
              </w:rPr>
              <w:t>- تطبيقات عملية</w:t>
            </w:r>
          </w:p>
          <w:p w14:paraId="432596E0" w14:textId="6F0DF069" w:rsidR="00032F1E" w:rsidRPr="000E4058" w:rsidRDefault="00032F1E" w:rsidP="00032F1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rtl/>
              </w:rPr>
              <w:t>المناقشات الجماعية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04CCD306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الاختبارات </w:t>
            </w:r>
          </w:p>
          <w:p w14:paraId="40C84FCB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الواجبات والتكليفات</w:t>
            </w:r>
          </w:p>
          <w:p w14:paraId="5FA9E494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عروض البوربوينت التكليفية </w:t>
            </w:r>
          </w:p>
          <w:p w14:paraId="13B2E6B2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>الأبحاث</w:t>
            </w:r>
          </w:p>
          <w:p w14:paraId="514907D7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الحوار الشفوي </w:t>
            </w:r>
          </w:p>
          <w:p w14:paraId="79BEA063" w14:textId="77777777" w:rsidR="00032F1E" w:rsidRDefault="00032F1E" w:rsidP="00032F1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"/>
              </w:tabs>
              <w:bidi/>
              <w:spacing w:line="240" w:lineRule="auto"/>
              <w:ind w:left="4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rtl/>
              </w:rPr>
              <w:t xml:space="preserve">الأنشطة الجماعية </w:t>
            </w:r>
          </w:p>
          <w:p w14:paraId="1419E146" w14:textId="211BFBA4" w:rsidR="00032F1E" w:rsidRPr="000E4058" w:rsidRDefault="00032F1E" w:rsidP="00032F1E">
            <w:pPr>
              <w:tabs>
                <w:tab w:val="left" w:pos="235"/>
              </w:tabs>
              <w:bidi/>
              <w:spacing w:after="0"/>
              <w:ind w:left="409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7592D940" w14:textId="77777777" w:rsidR="00FA61AD" w:rsidRPr="00785B20" w:rsidRDefault="00FA61AD" w:rsidP="00FA61AD">
            <w:pPr>
              <w:bidi/>
              <w:spacing w:line="216" w:lineRule="auto"/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C00000"/>
                <w:sz w:val="28"/>
                <w:szCs w:val="28"/>
                <w:rtl/>
              </w:rPr>
              <w:t>م</w:t>
            </w:r>
            <w:r w:rsidRPr="00785B20"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  <w:t xml:space="preserve">فاهيم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C00000"/>
                <w:sz w:val="28"/>
                <w:szCs w:val="28"/>
                <w:rtl/>
              </w:rPr>
              <w:t>أ</w:t>
            </w:r>
            <w:r w:rsidRPr="00785B20"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  <w:t xml:space="preserve">ساسية في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C00000"/>
                <w:sz w:val="28"/>
                <w:szCs w:val="28"/>
                <w:rtl/>
              </w:rPr>
              <w:t>الصحة النفسية المدرسية</w:t>
            </w:r>
          </w:p>
          <w:p w14:paraId="1DA56BA1" w14:textId="713B76A2" w:rsidR="00FA61AD" w:rsidRPr="00785B20" w:rsidRDefault="00FA61AD" w:rsidP="006D2467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مفهوم الصحة النفسية </w:t>
            </w:r>
            <w:r w:rsidR="006D2467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وعلاقته بالتوافق النفسي.</w:t>
            </w:r>
          </w:p>
          <w:p w14:paraId="6E1ED13C" w14:textId="77777777" w:rsidR="00FA61AD" w:rsidRPr="00785B20" w:rsidRDefault="00FA61AD" w:rsidP="00FA61AD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أهداف ومظاهر ومناهج الصحة النفسية في المدرسة </w:t>
            </w:r>
          </w:p>
          <w:p w14:paraId="7E1B032F" w14:textId="77777777" w:rsidR="00652624" w:rsidRDefault="00FA61AD" w:rsidP="00FA61AD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نسبية الصحة النفسية والفروق الفردية لدى الطلبة</w:t>
            </w:r>
          </w:p>
          <w:p w14:paraId="5BF1116D" w14:textId="6D5614A3" w:rsidR="00FA61AD" w:rsidRPr="00FA61AD" w:rsidRDefault="00FA61AD" w:rsidP="00FA61AD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ال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حاجات النفسية والاجتماعية والتربوية والمهنية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للطلبة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1FFFC058" w:rsidR="00652624" w:rsidRPr="00171C6C" w:rsidRDefault="00FA61AD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449833C9" w14:textId="0A074A4D" w:rsidR="003548BE" w:rsidRPr="003548BE" w:rsidRDefault="003548BE" w:rsidP="003548B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3548BE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الصحة النفسية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في التصور </w:t>
            </w:r>
            <w:r w:rsidR="006D246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الإسلامي</w:t>
            </w:r>
          </w:p>
          <w:p w14:paraId="1E077F30" w14:textId="77777777" w:rsidR="003548BE" w:rsidRDefault="003548BE" w:rsidP="003548BE">
            <w:pPr>
              <w:pStyle w:val="a6"/>
              <w:numPr>
                <w:ilvl w:val="0"/>
                <w:numId w:val="34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548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منهج الإسلام التربوي في اصلاح النفوس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1DA4373F" w14:textId="6F9810E7" w:rsidR="00652624" w:rsidRPr="00171C6C" w:rsidRDefault="003548BE" w:rsidP="003548B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نماذج من تصور   علماء الإسلام للصحة النفسية( ابن تيمية، ابن القيم)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43C7A398" w:rsidR="00652624" w:rsidRPr="00171C6C" w:rsidRDefault="003548BE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6BDA2FC" w:rsidR="00652624" w:rsidRPr="00171C6C" w:rsidRDefault="003548BE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20874663" w14:textId="77777777" w:rsidR="003548BE" w:rsidRPr="00A34BFF" w:rsidRDefault="003548BE" w:rsidP="00A34BFF">
            <w:pPr>
              <w:bidi/>
              <w:spacing w:after="0" w:line="216" w:lineRule="auto"/>
              <w:ind w:left="36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A34BFF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الصحة النفسية ومعنى السواء </w:t>
            </w:r>
            <w:proofErr w:type="spellStart"/>
            <w:r w:rsidRPr="00A34BFF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واللا</w:t>
            </w:r>
            <w:proofErr w:type="spellEnd"/>
            <w:r w:rsidRPr="00A34BFF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سواء في علم النفس </w:t>
            </w:r>
          </w:p>
          <w:p w14:paraId="66E8FB9F" w14:textId="3E37AAB4" w:rsidR="003548BE" w:rsidRPr="00316B38" w:rsidRDefault="003548BE" w:rsidP="00316B38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معايير السلوك بين السواء </w:t>
            </w:r>
            <w:proofErr w:type="spellStart"/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واللاسواء</w:t>
            </w:r>
            <w:proofErr w:type="spellEnd"/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(الإحصائي، الطبي، الاجتماعي، الديني، الذاتي)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C76823D" w:rsidR="00652624" w:rsidRPr="00171C6C" w:rsidRDefault="003548BE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3548BE" w:rsidRPr="00171C6C" w14:paraId="26DA775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227BD3A0" w14:textId="262058C9" w:rsidR="003548BE" w:rsidRDefault="003548BE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3284EF9D" w14:textId="77777777" w:rsidR="003548BE" w:rsidRPr="00A34BFF" w:rsidRDefault="003548BE" w:rsidP="00A34BFF">
            <w:pPr>
              <w:bidi/>
              <w:spacing w:after="0" w:line="216" w:lineRule="auto"/>
              <w:ind w:left="36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A34BFF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الاضطرابات النفسية (العصابية) </w:t>
            </w:r>
          </w:p>
          <w:p w14:paraId="30E91B73" w14:textId="77777777" w:rsidR="003548BE" w:rsidRPr="00785B20" w:rsidRDefault="003548BE" w:rsidP="003548BE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المرض النفسي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(المفهوم، المظاهر والأسباب)</w:t>
            </w:r>
          </w:p>
          <w:p w14:paraId="0EAFCF65" w14:textId="5DC76626" w:rsidR="003548BE" w:rsidRPr="00785B20" w:rsidRDefault="003548BE" w:rsidP="003548BE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نماذج من الاضطرابات العصابية: (القلق-</w:t>
            </w: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الاكتئاب-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الفوبيا-الوسواس القهري- الهستيريا).</w:t>
            </w:r>
          </w:p>
          <w:p w14:paraId="03727473" w14:textId="09B41CF4" w:rsidR="003548BE" w:rsidRPr="00785B20" w:rsidRDefault="003548BE" w:rsidP="003548BE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الاحباط والعوامل المسببة له والنتائج الناجمة عنه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8EA12A7" w14:textId="14BE3139" w:rsidR="003548BE" w:rsidRDefault="003548BE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3548BE" w:rsidRPr="00171C6C" w14:paraId="49054311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4C0CB17" w14:textId="69EAB645" w:rsidR="003548BE" w:rsidRDefault="003548BE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B9AB6D4" w14:textId="114306B7" w:rsidR="003548BE" w:rsidRPr="00A34BFF" w:rsidRDefault="00A34BFF" w:rsidP="00A34BFF">
            <w:pPr>
              <w:bidi/>
              <w:spacing w:after="0" w:line="216" w:lineRule="auto"/>
              <w:ind w:left="36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</w:rPr>
            </w:pPr>
            <w:r w:rsidRPr="00A34BFF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نظريات تعديل السلوك الإنساني</w:t>
            </w:r>
            <w:r w:rsidR="006D246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وتطبيقاتها</w:t>
            </w:r>
          </w:p>
          <w:p w14:paraId="22EF1B78" w14:textId="77777777" w:rsidR="00A34BFF" w:rsidRPr="00A34BFF" w:rsidRDefault="00A34BFF" w:rsidP="00A34BFF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34BF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دور تعديل السلوك في التكيف والصحة النفسية   </w:t>
            </w:r>
          </w:p>
          <w:p w14:paraId="6DE6452C" w14:textId="77777777" w:rsidR="00A34BFF" w:rsidRPr="00A34BFF" w:rsidRDefault="00A34BFF" w:rsidP="00A34BFF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</w:rPr>
            </w:pPr>
            <w:r w:rsidRPr="00A34BFF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أساليب تعزيز السلوك المرغوب فيه وتقويته وتعميمه</w:t>
            </w:r>
            <w:r w:rsidRPr="00A34BF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(التشجيع، التشكيل، التسلسل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)</w:t>
            </w:r>
          </w:p>
          <w:p w14:paraId="1F5EA1D0" w14:textId="2C867E4B" w:rsidR="00A34BFF" w:rsidRPr="00316B38" w:rsidRDefault="00A34BFF" w:rsidP="00A34BFF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16B3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أساليب خفض أو إزالة السلوك غير المرغوب فيه: استخدام ا</w:t>
            </w:r>
            <w:r w:rsidR="00A404A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لعقاب والإطفاء والتعزيز</w:t>
            </w:r>
            <w:r w:rsidRPr="00316B3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لخفض احتمال ظهور السلوك غير المرغوب فيه</w:t>
            </w:r>
          </w:p>
          <w:p w14:paraId="7E05388A" w14:textId="77777777" w:rsidR="00A34BFF" w:rsidRPr="00316B38" w:rsidRDefault="00A34BFF" w:rsidP="00A34BFF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316B3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أساليب خفض أو إزالة السلوك غير المرغوب فيه: استخدام الاقصاء وتكلفة الاستجابة والتصحيح الزائد لخفض احتمال ظهور السلوك غير المرغوب فيه</w:t>
            </w:r>
            <w:r w:rsidRPr="00316B3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</w:p>
          <w:p w14:paraId="233C342F" w14:textId="5C0F9C6C" w:rsidR="00A34BFF" w:rsidRPr="00785B20" w:rsidRDefault="00A34BFF" w:rsidP="00A34BFF">
            <w:pPr>
              <w:numPr>
                <w:ilvl w:val="0"/>
                <w:numId w:val="34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</w:pPr>
            <w:r w:rsidRPr="00316B3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أساليب تغيير السلوك باستخدام </w:t>
            </w:r>
            <w:proofErr w:type="spellStart"/>
            <w:r w:rsidRPr="00316B3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النمذجة</w:t>
            </w:r>
            <w:proofErr w:type="spellEnd"/>
            <w:r w:rsidRPr="00316B3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والتعلم الاجتماعي</w:t>
            </w:r>
            <w:r w:rsidRPr="00316B3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.</w:t>
            </w:r>
            <w:r w:rsidRPr="00A34BFF">
              <w:rPr>
                <w:rFonts w:ascii="Traditional Arabic" w:hAnsi="Traditional Arabic" w:cs="Traditional Arabic"/>
                <w:color w:val="C00000"/>
                <w:sz w:val="28"/>
                <w:szCs w:val="28"/>
                <w:rtl/>
              </w:rPr>
              <w:tab/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7AAA83E" w14:textId="5AA412B4" w:rsidR="003548BE" w:rsidRDefault="00A34BFF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A404AC" w:rsidRPr="00171C6C" w14:paraId="0CD2AB79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4BDB52DF" w14:textId="160A4F18" w:rsidR="00A404AC" w:rsidRDefault="00A404AC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0F756D97" w14:textId="77777777" w:rsidR="00A404AC" w:rsidRPr="00785B20" w:rsidRDefault="00A404AC" w:rsidP="00A404AC">
            <w:pPr>
              <w:bidi/>
              <w:spacing w:line="216" w:lineRule="auto"/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  <w:t>الأسرة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  <w:t xml:space="preserve">والصحة النفسية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C00000"/>
                <w:sz w:val="28"/>
                <w:szCs w:val="28"/>
                <w:rtl/>
              </w:rPr>
              <w:t>للأبناء</w:t>
            </w:r>
            <w:r w:rsidRPr="00785B20"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  <w:p w14:paraId="26F9E3E4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العوامل الأسرية الحاكمة للتنشئة الاجتماعية والمؤثرة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الصحة النفسية المدرسية للأبناء</w:t>
            </w:r>
          </w:p>
          <w:p w14:paraId="5BA877D8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أهمية الحوار والتفاوض والتعاون داخل الأسرة على الصحة النفسية المدرسية للأبناء</w:t>
            </w:r>
          </w:p>
          <w:p w14:paraId="690A8763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lastRenderedPageBreak/>
              <w:t xml:space="preserve">الاتجاهات والأساليب الوالدية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تربية الأبناء.</w:t>
            </w:r>
          </w:p>
          <w:p w14:paraId="53F8CCB6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المناخ الأسرى والعلاقات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الأسرية.</w:t>
            </w:r>
          </w:p>
          <w:p w14:paraId="3807210F" w14:textId="0AD2439A" w:rsidR="00A404AC" w:rsidRPr="00A34BFF" w:rsidRDefault="00A404AC" w:rsidP="00A404AC">
            <w:pPr>
              <w:bidi/>
              <w:spacing w:after="0" w:line="216" w:lineRule="auto"/>
              <w:ind w:left="360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سوء المعاملة الوالدية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وطرق الوقاية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48C1372" w14:textId="3F782A7C" w:rsidR="00A404AC" w:rsidRDefault="00A404AC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4</w:t>
            </w:r>
          </w:p>
        </w:tc>
      </w:tr>
      <w:tr w:rsidR="00A404AC" w:rsidRPr="00171C6C" w14:paraId="789B4797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44A191E" w14:textId="78166264" w:rsidR="00A404AC" w:rsidRDefault="00A404AC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7875ED0" w14:textId="77777777" w:rsidR="00A404AC" w:rsidRPr="00785B20" w:rsidRDefault="00A404AC" w:rsidP="00A404AC">
            <w:pPr>
              <w:bidi/>
              <w:spacing w:line="216" w:lineRule="auto"/>
              <w:jc w:val="both"/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C00000"/>
                <w:sz w:val="28"/>
                <w:szCs w:val="28"/>
                <w:rtl/>
              </w:rPr>
              <w:t>دور المدرسة في تحقيق الصحة النفسية والتوافق للطلبة</w:t>
            </w:r>
          </w:p>
          <w:p w14:paraId="4F4D4CF8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المناخ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المدرسي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العام والصحة النفسية لل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طلبة</w:t>
            </w:r>
          </w:p>
          <w:p w14:paraId="638EA626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التوافق (المفهوم، المظاهر، النظريات المفسرة)</w:t>
            </w:r>
          </w:p>
          <w:p w14:paraId="0C08E774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سبل تعزيز الوصول والمساواة في التعليم والنجاح لدى جميع الطلبة </w:t>
            </w:r>
          </w:p>
          <w:p w14:paraId="4CA41419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العلاقة بين المدرسة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والأسر</w:t>
            </w:r>
            <w:r w:rsidRPr="00785B20">
              <w:rPr>
                <w:rFonts w:ascii="Traditional Arabic" w:hAnsi="Traditional Arabic" w:cs="Traditional Arabic" w:hint="eastAsia"/>
                <w:b/>
                <w:bCs/>
                <w:color w:val="002060"/>
                <w:sz w:val="28"/>
                <w:szCs w:val="28"/>
                <w:rtl/>
              </w:rPr>
              <w:t>ة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و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المشكلات الاجتماعية وال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أسرية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والانفعالية والسلوكية والتحصيل الدراسي </w:t>
            </w:r>
          </w:p>
          <w:p w14:paraId="4DA3DD72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الدور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الفعال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للمدرسة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عملية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التنشئة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الاجتماعية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وتنمية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القيم السلوكية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وتحقيق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التوافق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الاجتماعي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لل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طلبة</w:t>
            </w:r>
          </w:p>
          <w:p w14:paraId="22733A81" w14:textId="77777777" w:rsidR="00A404AC" w:rsidRPr="00785B20" w:rsidRDefault="00A404AC" w:rsidP="00A404AC">
            <w:pPr>
              <w:numPr>
                <w:ilvl w:val="0"/>
                <w:numId w:val="36"/>
              </w:numPr>
              <w:bidi/>
              <w:spacing w:after="0" w:line="216" w:lineRule="auto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مبادئ العمل في البيئة المدرسية مع الطلبة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المختلفين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من حيث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: 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الخصائص الشخصية والخلفية الثقافية والعادات والتقاليد ومستوى الدخل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الفروق الثقافية والاجتماعية والاقتصادية</w:t>
            </w:r>
          </w:p>
          <w:p w14:paraId="79B24E0A" w14:textId="77777777" w:rsidR="00A404AC" w:rsidRPr="00A404AC" w:rsidRDefault="00A404AC" w:rsidP="00A404AC">
            <w:pPr>
              <w:bidi/>
              <w:spacing w:line="216" w:lineRule="auto"/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868D409" w14:textId="39982368" w:rsidR="00A404AC" w:rsidRDefault="00A404AC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A404AC" w:rsidRPr="00171C6C" w14:paraId="1873EB3E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8809C60" w14:textId="32145AAD" w:rsidR="00A404AC" w:rsidRDefault="00A404AC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7D116DB0" w14:textId="77777777" w:rsidR="00A404AC" w:rsidRPr="00785B20" w:rsidRDefault="00A404AC" w:rsidP="00A404AC">
            <w:pPr>
              <w:numPr>
                <w:ilvl w:val="0"/>
                <w:numId w:val="37"/>
              </w:numPr>
              <w:bidi/>
              <w:spacing w:after="0" w:line="216" w:lineRule="auto"/>
              <w:jc w:val="both"/>
              <w:rPr>
                <w:rFonts w:ascii="Traditional Arabic" w:hAnsi="Traditional Arabic" w:cs="Traditional Arabic"/>
                <w:b/>
                <w:bCs/>
                <w:color w:val="C0000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C00000"/>
                <w:sz w:val="28"/>
                <w:szCs w:val="28"/>
                <w:rtl/>
              </w:rPr>
              <w:t xml:space="preserve">الصحة النفسية لذوي الاحتياجات الخاصة </w:t>
            </w:r>
          </w:p>
          <w:p w14:paraId="20A9FAF1" w14:textId="77777777" w:rsidR="00A404AC" w:rsidRPr="00785B20" w:rsidRDefault="00A404AC" w:rsidP="00A404AC">
            <w:pPr>
              <w:numPr>
                <w:ilvl w:val="0"/>
                <w:numId w:val="37"/>
              </w:numPr>
              <w:bidi/>
              <w:spacing w:after="0" w:line="216" w:lineRule="auto"/>
              <w:jc w:val="both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الصحة النفسية لذوي الإعاقات 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الجسدية </w:t>
            </w:r>
          </w:p>
          <w:p w14:paraId="64B18B62" w14:textId="77777777" w:rsidR="00A404AC" w:rsidRPr="00785B20" w:rsidRDefault="00A404AC" w:rsidP="00A404AC">
            <w:pPr>
              <w:numPr>
                <w:ilvl w:val="0"/>
                <w:numId w:val="37"/>
              </w:numPr>
              <w:bidi/>
              <w:spacing w:after="0" w:line="216" w:lineRule="auto"/>
              <w:jc w:val="both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لصحة النفسية لذوي صعوب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ات</w:t>
            </w:r>
            <w:r w:rsidRPr="00785B20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التعلم</w:t>
            </w: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14:paraId="5650AFAB" w14:textId="77777777" w:rsidR="00A404AC" w:rsidRDefault="00A404AC" w:rsidP="00A404AC">
            <w:pPr>
              <w:numPr>
                <w:ilvl w:val="0"/>
                <w:numId w:val="37"/>
              </w:numPr>
              <w:bidi/>
              <w:spacing w:after="0" w:line="216" w:lineRule="auto"/>
              <w:jc w:val="both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الصحة النفسية للموهوبين</w:t>
            </w:r>
          </w:p>
          <w:p w14:paraId="18FBDB3B" w14:textId="31D6C1F1" w:rsidR="00A404AC" w:rsidRPr="00A404AC" w:rsidRDefault="00A404AC" w:rsidP="00A404AC">
            <w:pPr>
              <w:numPr>
                <w:ilvl w:val="0"/>
                <w:numId w:val="37"/>
              </w:numPr>
              <w:bidi/>
              <w:spacing w:after="0" w:line="216" w:lineRule="auto"/>
              <w:jc w:val="both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</w:pPr>
            <w:r w:rsidRPr="00785B20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A404AC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خدمات التدخل المبكر والفئات المعرضة لخطر الاصابة </w:t>
            </w:r>
            <w:r w:rsidRPr="00A404AC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بالأمرا</w:t>
            </w:r>
            <w:r w:rsidRPr="00A404AC">
              <w:rPr>
                <w:rFonts w:ascii="Traditional Arabic" w:hAnsi="Traditional Arabic" w:cs="Traditional Arabic" w:hint="eastAsia"/>
                <w:b/>
                <w:bCs/>
                <w:color w:val="002060"/>
                <w:sz w:val="28"/>
                <w:szCs w:val="28"/>
                <w:rtl/>
              </w:rPr>
              <w:t>ض</w:t>
            </w:r>
            <w:r w:rsidRPr="00A404AC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A404AC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أ</w:t>
            </w:r>
            <w:r w:rsidRPr="00A404AC"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  <w:rtl/>
              </w:rPr>
              <w:t>و الاعاقة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1161D6F" w14:textId="68E5E35F" w:rsidR="00A404AC" w:rsidRDefault="00A404AC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29570836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377EDA50" w:rsidR="00652624" w:rsidRPr="00171C6C" w:rsidRDefault="004F080B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A60B7E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A60B7E" w:rsidRPr="00171C6C" w:rsidRDefault="00A60B7E" w:rsidP="00A60B7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56D47C28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rtl/>
              </w:rPr>
              <w:t xml:space="preserve">اختبار فصلي 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102DE80F" w:rsidR="00A60B7E" w:rsidRPr="00171C6C" w:rsidRDefault="00BF41D5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color w:val="000000"/>
                <w:rtl/>
              </w:rPr>
              <w:t>الثامن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51C8CF9E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</w:rPr>
              <w:t>30%</w:t>
            </w:r>
          </w:p>
        </w:tc>
      </w:tr>
      <w:tr w:rsidR="00A60B7E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A60B7E" w:rsidRPr="00171C6C" w:rsidRDefault="00A60B7E" w:rsidP="00A60B7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1FD1B9B7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rtl/>
              </w:rPr>
              <w:t xml:space="preserve">اختبار نهائي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6302BF1A" w:rsidR="00A60B7E" w:rsidRPr="00171C6C" w:rsidRDefault="00150B69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color w:val="000000"/>
                <w:rtl/>
              </w:rPr>
              <w:t>السادس</w:t>
            </w:r>
            <w:r w:rsidR="00A60B7E">
              <w:rPr>
                <w:b/>
                <w:color w:val="000000"/>
                <w:rtl/>
              </w:rPr>
              <w:t xml:space="preserve"> عشر 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4894EA89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</w:rPr>
              <w:t>40%</w:t>
            </w:r>
          </w:p>
        </w:tc>
      </w:tr>
      <w:tr w:rsidR="00A60B7E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A60B7E" w:rsidRPr="00171C6C" w:rsidRDefault="00A60B7E" w:rsidP="00A60B7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13F65560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rtl/>
              </w:rPr>
              <w:t xml:space="preserve">ورقة عمل 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6C3601EA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rtl/>
              </w:rPr>
              <w:t xml:space="preserve">خلال الفصل بالاتفاق 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6EF45721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</w:rPr>
              <w:t>10%</w:t>
            </w:r>
          </w:p>
        </w:tc>
      </w:tr>
      <w:tr w:rsidR="00A60B7E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43E797BB" w:rsidR="00A60B7E" w:rsidRPr="00171C6C" w:rsidRDefault="00A60B7E" w:rsidP="00A60B7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2EBF8733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rtl/>
              </w:rPr>
              <w:t xml:space="preserve">عرض فيلم وثائقي </w:t>
            </w:r>
            <w:r>
              <w:rPr>
                <w:rFonts w:hint="cs"/>
                <w:b/>
                <w:color w:val="000000"/>
                <w:rtl/>
              </w:rPr>
              <w:t xml:space="preserve">ومناقشته </w:t>
            </w:r>
            <w:r>
              <w:rPr>
                <w:b/>
                <w:color w:val="000000"/>
                <w:rtl/>
              </w:rPr>
              <w:t xml:space="preserve"> 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04B26CE6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rtl/>
              </w:rPr>
              <w:t xml:space="preserve">خلال الفصل بالاتفاق 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C085DF7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</w:rPr>
              <w:t>10%</w:t>
            </w:r>
          </w:p>
        </w:tc>
      </w:tr>
      <w:tr w:rsidR="00A60B7E" w:rsidRPr="00171C6C" w14:paraId="340E3197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355637E" w14:textId="26B4C557" w:rsidR="00A60B7E" w:rsidRPr="00171C6C" w:rsidRDefault="00A60B7E" w:rsidP="00A60B7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1DD69565" w14:textId="78099F39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rtl/>
              </w:rPr>
              <w:t xml:space="preserve">عرض </w:t>
            </w:r>
            <w:r>
              <w:rPr>
                <w:rFonts w:hint="cs"/>
                <w:b/>
                <w:color w:val="000000"/>
                <w:rtl/>
              </w:rPr>
              <w:t>تقديمي (</w:t>
            </w:r>
            <w:r>
              <w:rPr>
                <w:b/>
                <w:color w:val="000000"/>
                <w:rtl/>
              </w:rPr>
              <w:t>مشروع جماعي)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4C2DF525" w14:textId="242E4D63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rtl/>
              </w:rPr>
              <w:t xml:space="preserve">خلال الفصل بالاتفاق 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A2261CA" w14:textId="1F5B9639" w:rsidR="00A60B7E" w:rsidRPr="00171C6C" w:rsidRDefault="00A60B7E" w:rsidP="00A60B7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</w:rPr>
              <w:t>10%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08B1B58D" w:rsidR="00D8287E" w:rsidRPr="00EB1AE7" w:rsidRDefault="00EB1AE7" w:rsidP="00EB1AE7">
            <w:pPr>
              <w:pStyle w:val="a6"/>
              <w:numPr>
                <w:ilvl w:val="0"/>
                <w:numId w:val="38"/>
              </w:numPr>
              <w:bidi/>
              <w:spacing w:before="100" w:beforeAutospacing="1" w:after="100" w:afterAutospacing="1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194F39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حنان محمد سيد إسماعيل (2015). الصحة النفسية</w:t>
            </w: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. الرياض: </w:t>
            </w:r>
            <w:r w:rsidRPr="00194F39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مكتبة الرشد.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60C4536" w14:textId="77777777" w:rsidR="00EB1AE7" w:rsidRDefault="00EB1AE7" w:rsidP="00EB1AE7">
            <w:pPr>
              <w:pStyle w:val="a6"/>
              <w:numPr>
                <w:ilvl w:val="0"/>
                <w:numId w:val="40"/>
              </w:numPr>
              <w:bidi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C11D42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وجدان عبد العزيز </w:t>
            </w:r>
            <w:proofErr w:type="spellStart"/>
            <w:r w:rsidRPr="00C11D42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الكحيمي</w:t>
            </w:r>
            <w:proofErr w:type="spellEnd"/>
            <w:r w:rsidRPr="00C11D42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وآخرون (2007)</w:t>
            </w: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.</w:t>
            </w:r>
            <w:r w:rsidRPr="00C11D42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الصحة النفسية للطفل والمراهق</w:t>
            </w: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. </w:t>
            </w:r>
            <w:r w:rsidRPr="00C11D42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ط3</w:t>
            </w: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.</w:t>
            </w:r>
            <w:r w:rsidRPr="00C11D42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الرياض</w:t>
            </w: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:</w:t>
            </w:r>
            <w:r w:rsidRPr="00C11D42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مكتبة الرشد.</w:t>
            </w:r>
          </w:p>
          <w:p w14:paraId="2FC81138" w14:textId="77777777" w:rsidR="00EB1AE7" w:rsidRPr="00C11D42" w:rsidRDefault="00EB1AE7" w:rsidP="00EB1AE7">
            <w:pPr>
              <w:pStyle w:val="a6"/>
              <w:numPr>
                <w:ilvl w:val="0"/>
                <w:numId w:val="40"/>
              </w:numPr>
              <w:bidi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محمد داود،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عبدالباري(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2004).الصحة النفسية للطفل، مصر،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ايتراك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 للنشر والتوزيع.</w:t>
            </w:r>
          </w:p>
          <w:p w14:paraId="03DDFA7F" w14:textId="1B270235" w:rsidR="00EB1AE7" w:rsidRPr="0003446D" w:rsidRDefault="00EB1AE7" w:rsidP="00EB1AE7">
            <w:pPr>
              <w:pStyle w:val="a6"/>
              <w:numPr>
                <w:ilvl w:val="0"/>
                <w:numId w:val="40"/>
              </w:numPr>
              <w:bidi/>
              <w:spacing w:before="100" w:beforeAutospacing="1" w:after="100" w:afterAutospacing="1"/>
              <w:rPr>
                <w:rFonts w:ascii="Traditional Arabic" w:hAnsi="Traditional Arabic" w:cs="Traditional Arabic"/>
                <w:b/>
                <w:bCs/>
                <w:color w:val="002060"/>
                <w:sz w:val="28"/>
                <w:szCs w:val="28"/>
              </w:rPr>
            </w:pPr>
            <w:r w:rsidRPr="00C904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Pr="00C904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الخطيب ، جمال (2019) تعديل السلوك الإنساني ، دار الفكر</w:t>
            </w:r>
            <w:r w:rsidRPr="00C904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904CF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43A6D9C1" w14:textId="77777777" w:rsidR="00D8287E" w:rsidRPr="00F455F8" w:rsidRDefault="0077245D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F455F8">
              <w:rPr>
                <w:rFonts w:ascii="Sakkal Majalla" w:hAnsi="Sakkal Majalla" w:cs="Sakkal Majalla"/>
                <w:b/>
                <w:bCs/>
                <w:sz w:val="28"/>
                <w:szCs w:val="26"/>
                <w:rtl/>
              </w:rPr>
              <w:t>المكتبة الرقمية السعودية (</w:t>
            </w:r>
            <w:r w:rsidRPr="00F455F8">
              <w:rPr>
                <w:rFonts w:ascii="Sakkal Majalla" w:hAnsi="Sakkal Majalla" w:cs="Sakkal Majalla"/>
                <w:b/>
                <w:bCs/>
                <w:sz w:val="28"/>
                <w:szCs w:val="26"/>
              </w:rPr>
              <w:t>SDL</w:t>
            </w:r>
            <w:r w:rsidRPr="00F455F8">
              <w:rPr>
                <w:rFonts w:ascii="Sakkal Majalla" w:hAnsi="Sakkal Majalla" w:cs="Sakkal Majalla"/>
                <w:b/>
                <w:bCs/>
                <w:sz w:val="28"/>
                <w:szCs w:val="26"/>
                <w:rtl/>
              </w:rPr>
              <w:t xml:space="preserve">) </w:t>
            </w:r>
            <w:hyperlink r:id="rId8" w:history="1">
              <w:r w:rsidRPr="00F455F8">
                <w:rPr>
                  <w:rStyle w:val="Hyperlink"/>
                  <w:rFonts w:ascii="Sakkal Majalla" w:hAnsi="Sakkal Majalla" w:cs="Sakkal Majalla"/>
                  <w:b/>
                  <w:bCs/>
                  <w:sz w:val="28"/>
                  <w:szCs w:val="26"/>
                </w:rPr>
                <w:t>https://sdl.edu.sa/SDLPortal/Publishers.aspx</w:t>
              </w:r>
            </w:hyperlink>
          </w:p>
          <w:p w14:paraId="07845F3D" w14:textId="71C1724B" w:rsidR="00F455F8" w:rsidRPr="00171C6C" w:rsidRDefault="0077245D" w:rsidP="00F455F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المركز الوطني لتعزيز الصحة النف</w:t>
            </w:r>
            <w:r w:rsidR="00F455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سية </w:t>
            </w:r>
            <w:r w:rsidR="00F455F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hyperlink r:id="rId9" w:history="1">
              <w:r w:rsidR="00F455F8" w:rsidRPr="00F52E3F">
                <w:rPr>
                  <w:rStyle w:val="Hyperlink"/>
                  <w:rFonts w:ascii="Sakkal Majalla" w:hAnsi="Sakkal Majalla" w:cs="Sakkal Majalla"/>
                  <w:b/>
                  <w:bCs/>
                  <w:sz w:val="28"/>
                  <w:szCs w:val="28"/>
                </w:rPr>
                <w:t>https://ncmh.org.sa/Publications</w:t>
              </w:r>
            </w:hyperlink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2E736E18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286C1752" w14:textId="77777777" w:rsidR="00D8287E" w:rsidRDefault="00C904CF" w:rsidP="00C904CF">
            <w:pPr>
              <w:pStyle w:val="a6"/>
              <w:numPr>
                <w:ilvl w:val="0"/>
                <w:numId w:val="39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زهران، سناء حامد (2011). الصحة النفسية والاسرة، القاهرة. عالم الكتب</w:t>
            </w:r>
          </w:p>
          <w:p w14:paraId="60ECD209" w14:textId="411ECA6F" w:rsidR="00C904CF" w:rsidRDefault="00C904CF" w:rsidP="00EB1AE7">
            <w:pPr>
              <w:pStyle w:val="a6"/>
              <w:numPr>
                <w:ilvl w:val="0"/>
                <w:numId w:val="39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94F39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منى توكل السيد إبراهيم (2013). مفاهيم أساسية في الصحة النفسية</w:t>
            </w: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 xml:space="preserve">. الرياض: </w:t>
            </w:r>
            <w:r w:rsidRPr="00194F39"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دار النشر الدولي</w:t>
            </w:r>
            <w:r>
              <w:rPr>
                <w:rFonts w:ascii="Traditional Arabic" w:hAnsi="Traditional Arabic" w:cs="Traditional Arabic" w:hint="cs"/>
                <w:b/>
                <w:bCs/>
                <w:color w:val="002060"/>
                <w:sz w:val="28"/>
                <w:szCs w:val="28"/>
                <w:rtl/>
              </w:rPr>
              <w:t>.</w:t>
            </w:r>
          </w:p>
          <w:p w14:paraId="55EC05C9" w14:textId="78428FEA" w:rsidR="00C904CF" w:rsidRPr="00EB1AE7" w:rsidRDefault="00C904CF" w:rsidP="00EB1AE7">
            <w:pPr>
              <w:pStyle w:val="a6"/>
              <w:numPr>
                <w:ilvl w:val="0"/>
                <w:numId w:val="39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1AE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عوض ، أحمد (2020) .السلوك الإنساني والبيئة الاجتماعية مفاهيم ونظريات ومراحل نمو ، دار خوارزم العلمية للنشر ،جدة .</w:t>
            </w:r>
          </w:p>
        </w:tc>
      </w:tr>
    </w:tbl>
    <w:p w14:paraId="694212C3" w14:textId="3E8F0E30" w:rsidR="00D8287E" w:rsidRPr="00EB1AE7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87399C" w:rsidRPr="00171C6C" w14:paraId="2CC0C5BC" w14:textId="77777777" w:rsidTr="00142ADA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87399C" w:rsidRPr="00171C6C" w:rsidRDefault="0087399C" w:rsidP="008739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87399C" w:rsidRPr="00084C04" w:rsidRDefault="0087399C" w:rsidP="008739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</w:tcPr>
          <w:p w14:paraId="236675C5" w14:textId="2A83DEB9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9589F">
              <w:rPr>
                <w:rtl/>
              </w:rPr>
              <w:t>قاعة دراسية مؤهلة للتعلم المباشر، التعليم التعاوني، مجهزة بمنصة العرض الالكترونية</w:t>
            </w:r>
            <w:r w:rsidRPr="00D9589F">
              <w:t xml:space="preserve"> (E-PODIUM) </w:t>
            </w:r>
            <w:r w:rsidRPr="00D9589F">
              <w:rPr>
                <w:rtl/>
              </w:rPr>
              <w:t>والسبورة الذكية، إنترنت، ومنصة التعليم الإلكتروني (</w:t>
            </w:r>
            <w:proofErr w:type="spellStart"/>
            <w:r w:rsidRPr="00D9589F">
              <w:rPr>
                <w:rtl/>
              </w:rPr>
              <w:t>البلاكبورد</w:t>
            </w:r>
            <w:proofErr w:type="spellEnd"/>
            <w:r w:rsidRPr="00D9589F">
              <w:rPr>
                <w:rtl/>
              </w:rPr>
              <w:t>)</w:t>
            </w:r>
            <w:r w:rsidRPr="00D9589F">
              <w:t>.</w:t>
            </w:r>
          </w:p>
        </w:tc>
      </w:tr>
      <w:tr w:rsidR="0087399C" w:rsidRPr="00171C6C" w14:paraId="0D6CBC31" w14:textId="77777777" w:rsidTr="00142ADA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87399C" w:rsidRPr="00171C6C" w:rsidRDefault="0087399C" w:rsidP="008739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87399C" w:rsidRPr="00171C6C" w:rsidRDefault="0087399C" w:rsidP="008739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</w:tcPr>
          <w:p w14:paraId="24DB5586" w14:textId="20042E2F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9589F">
              <w:rPr>
                <w:rtl/>
              </w:rPr>
              <w:t>جهاز عرض البيانات، سبورة ذكية، انترنت، برنامج إدارة التعلم</w:t>
            </w:r>
            <w:r w:rsidRPr="00D9589F">
              <w:t xml:space="preserve">   Blackboard)) </w:t>
            </w:r>
          </w:p>
        </w:tc>
      </w:tr>
      <w:tr w:rsidR="0087399C" w:rsidRPr="00171C6C" w14:paraId="0F235CE3" w14:textId="77777777" w:rsidTr="00142ADA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87399C" w:rsidRPr="00171C6C" w:rsidRDefault="0087399C" w:rsidP="008739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</w:tcPr>
          <w:p w14:paraId="7FBCF581" w14:textId="5B6C85C8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9589F">
              <w:rPr>
                <w:rtl/>
              </w:rPr>
              <w:t>لا يوجد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7399C" w:rsidRPr="00171C6C" w14:paraId="0E232717" w14:textId="77777777" w:rsidTr="0025552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7399C" w:rsidRPr="00171C6C" w:rsidRDefault="0087399C" w:rsidP="008739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</w:tcPr>
          <w:p w14:paraId="2C84D7D5" w14:textId="0925C20D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C54412">
              <w:rPr>
                <w:rtl/>
              </w:rPr>
              <w:t>رئيس القسم، الطلاب، المتميزون</w:t>
            </w:r>
          </w:p>
        </w:tc>
        <w:tc>
          <w:tcPr>
            <w:tcW w:w="2779" w:type="dxa"/>
            <w:shd w:val="clear" w:color="auto" w:fill="F2F2F2" w:themeFill="background1" w:themeFillShade="F2"/>
          </w:tcPr>
          <w:p w14:paraId="7F58D653" w14:textId="0892156A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C54412">
              <w:rPr>
                <w:rtl/>
              </w:rPr>
              <w:t>نماذج الكترونية خاصة</w:t>
            </w:r>
          </w:p>
        </w:tc>
      </w:tr>
      <w:tr w:rsidR="0087399C" w:rsidRPr="00171C6C" w14:paraId="5740896B" w14:textId="77777777" w:rsidTr="0025552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7399C" w:rsidRPr="00171C6C" w:rsidRDefault="0087399C" w:rsidP="008739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</w:tcPr>
          <w:p w14:paraId="7CE9C1AB" w14:textId="674C28D2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C54412">
              <w:rPr>
                <w:rtl/>
              </w:rPr>
              <w:t>الزملاء، رئيس القسم، الطلاب</w:t>
            </w:r>
          </w:p>
        </w:tc>
        <w:tc>
          <w:tcPr>
            <w:tcW w:w="2779" w:type="dxa"/>
            <w:shd w:val="clear" w:color="auto" w:fill="D9D9D9" w:themeFill="background1" w:themeFillShade="D9"/>
          </w:tcPr>
          <w:p w14:paraId="2EB7ABA4" w14:textId="6FC6EBA9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C54412">
              <w:rPr>
                <w:rtl/>
              </w:rPr>
              <w:t>نماذج الكترونية خاصة</w:t>
            </w:r>
          </w:p>
        </w:tc>
      </w:tr>
      <w:tr w:rsidR="0087399C" w:rsidRPr="00171C6C" w14:paraId="1644584C" w14:textId="77777777" w:rsidTr="0025552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7399C" w:rsidRPr="00171C6C" w:rsidRDefault="0087399C" w:rsidP="008739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</w:tcPr>
          <w:p w14:paraId="1F024043" w14:textId="3D4B9766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C54412">
              <w:rPr>
                <w:rtl/>
              </w:rPr>
              <w:t>رئيس القسم، الطلاب، اللجان المختصة</w:t>
            </w:r>
          </w:p>
        </w:tc>
        <w:tc>
          <w:tcPr>
            <w:tcW w:w="2779" w:type="dxa"/>
            <w:shd w:val="clear" w:color="auto" w:fill="F2F2F2" w:themeFill="background1" w:themeFillShade="F2"/>
          </w:tcPr>
          <w:p w14:paraId="34680995" w14:textId="17FBF834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C54412">
              <w:rPr>
                <w:rtl/>
              </w:rPr>
              <w:t>نماذج الكترونية خاصة</w:t>
            </w:r>
          </w:p>
        </w:tc>
      </w:tr>
      <w:tr w:rsidR="0087399C" w:rsidRPr="00171C6C" w14:paraId="3BCC73CE" w14:textId="77777777" w:rsidTr="0025552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7399C" w:rsidRPr="00171C6C" w:rsidRDefault="0087399C" w:rsidP="008739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</w:tcPr>
          <w:p w14:paraId="1F90A885" w14:textId="386D95B1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C54412">
              <w:rPr>
                <w:rtl/>
              </w:rPr>
              <w:t>رئيس القسم، الطلاب، اللجان المختصة</w:t>
            </w:r>
          </w:p>
        </w:tc>
        <w:tc>
          <w:tcPr>
            <w:tcW w:w="2779" w:type="dxa"/>
            <w:shd w:val="clear" w:color="auto" w:fill="D9D9D9" w:themeFill="background1" w:themeFillShade="D9"/>
          </w:tcPr>
          <w:p w14:paraId="0B9DB243" w14:textId="5F1486FC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C54412">
              <w:rPr>
                <w:rtl/>
              </w:rPr>
              <w:t>نماذج الكترونية خاصة</w:t>
            </w:r>
          </w:p>
        </w:tc>
      </w:tr>
      <w:tr w:rsidR="0087399C" w:rsidRPr="00171C6C" w14:paraId="4F20C25E" w14:textId="77777777" w:rsidTr="0025552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7399C" w:rsidRPr="00171C6C" w:rsidRDefault="0087399C" w:rsidP="008739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</w:tcPr>
          <w:p w14:paraId="27E88B7B" w14:textId="318B49AA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C54412">
              <w:rPr>
                <w:rtl/>
              </w:rPr>
              <w:t>الطلاب</w:t>
            </w:r>
          </w:p>
        </w:tc>
        <w:tc>
          <w:tcPr>
            <w:tcW w:w="2779" w:type="dxa"/>
            <w:shd w:val="clear" w:color="auto" w:fill="F2F2F2" w:themeFill="background1" w:themeFillShade="F2"/>
          </w:tcPr>
          <w:p w14:paraId="1F3BAB21" w14:textId="4795C99C" w:rsidR="0087399C" w:rsidRPr="00171C6C" w:rsidRDefault="0087399C" w:rsidP="008739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C54412">
              <w:rPr>
                <w:rtl/>
              </w:rPr>
              <w:t>استطلاع آراء الطلاب حول المقرر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CF1AA1" w:rsidRPr="00171C6C" w14:paraId="00B22C97" w14:textId="77777777" w:rsidTr="00917796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CF1AA1" w:rsidRPr="00171C6C" w:rsidRDefault="00CF1AA1" w:rsidP="00CF1AA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1C0329" w14:textId="171F6FC8" w:rsidR="00CF1AA1" w:rsidRPr="00171C6C" w:rsidRDefault="00CF1AA1" w:rsidP="00CF1AA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CF1AA1" w:rsidRPr="00171C6C" w14:paraId="22822195" w14:textId="77777777" w:rsidTr="00917796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CF1AA1" w:rsidRPr="00171C6C" w:rsidRDefault="00CF1AA1" w:rsidP="00CF1AA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DB9224" w14:textId="7F0E9240" w:rsidR="00CF1AA1" w:rsidRPr="00171C6C" w:rsidRDefault="00CF1AA1" w:rsidP="00CF1AA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CF1AA1" w:rsidRPr="00171C6C" w14:paraId="25E0C5BD" w14:textId="77777777" w:rsidTr="00917796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CF1AA1" w:rsidRPr="00171C6C" w:rsidRDefault="00CF1AA1" w:rsidP="00CF1AA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E323C9" w14:textId="3D8AA13D" w:rsidR="00CF1AA1" w:rsidRPr="00171C6C" w:rsidRDefault="00CF1AA1" w:rsidP="00CF1AA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0"/>
      <w:footerReference w:type="default" r:id="rId11"/>
      <w:headerReference w:type="first" r:id="rId12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5BB34" w14:textId="77777777" w:rsidR="0008735A" w:rsidRDefault="0008735A" w:rsidP="00EE490F">
      <w:pPr>
        <w:spacing w:after="0" w:line="240" w:lineRule="auto"/>
      </w:pPr>
      <w:r>
        <w:separator/>
      </w:r>
    </w:p>
  </w:endnote>
  <w:endnote w:type="continuationSeparator" w:id="0">
    <w:p w14:paraId="46E6B9F3" w14:textId="77777777" w:rsidR="0008735A" w:rsidRDefault="0008735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00000000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8C71B7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F1AA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D843D" w14:textId="77777777" w:rsidR="0008735A" w:rsidRDefault="0008735A" w:rsidP="00EE490F">
      <w:pPr>
        <w:spacing w:after="0" w:line="240" w:lineRule="auto"/>
      </w:pPr>
      <w:r>
        <w:separator/>
      </w:r>
    </w:p>
  </w:footnote>
  <w:footnote w:type="continuationSeparator" w:id="0">
    <w:p w14:paraId="67B2E0EA" w14:textId="77777777" w:rsidR="0008735A" w:rsidRDefault="0008735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300A"/>
    <w:multiLevelType w:val="hybridMultilevel"/>
    <w:tmpl w:val="571C5262"/>
    <w:lvl w:ilvl="0" w:tplc="1738088C">
      <w:start w:val="2"/>
      <w:numFmt w:val="bullet"/>
      <w:lvlText w:val="-"/>
      <w:lvlJc w:val="left"/>
      <w:pPr>
        <w:ind w:left="36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6402C"/>
    <w:multiLevelType w:val="hybridMultilevel"/>
    <w:tmpl w:val="8C5C3410"/>
    <w:lvl w:ilvl="0" w:tplc="702E1BE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A2C3E"/>
    <w:multiLevelType w:val="hybridMultilevel"/>
    <w:tmpl w:val="DCBA8D9E"/>
    <w:lvl w:ilvl="0" w:tplc="9544C06E">
      <w:start w:val="1"/>
      <w:numFmt w:val="bullet"/>
      <w:lvlText w:val="-"/>
      <w:lvlJc w:val="left"/>
      <w:pPr>
        <w:ind w:left="36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3E852F5"/>
    <w:multiLevelType w:val="hybridMultilevel"/>
    <w:tmpl w:val="8EF868A6"/>
    <w:lvl w:ilvl="0" w:tplc="404030F8"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E1039"/>
    <w:multiLevelType w:val="hybridMultilevel"/>
    <w:tmpl w:val="F368839A"/>
    <w:lvl w:ilvl="0" w:tplc="3FD41D10">
      <w:start w:val="1"/>
      <w:numFmt w:val="decimal"/>
      <w:lvlText w:val="%1."/>
      <w:lvlJc w:val="left"/>
      <w:pPr>
        <w:ind w:left="360" w:hanging="360"/>
      </w:pPr>
      <w:rPr>
        <w:rFonts w:ascii="Traditional Arabic" w:eastAsia="Times New Roman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A02231"/>
    <w:multiLevelType w:val="multilevel"/>
    <w:tmpl w:val="E6888C0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BAE36B3"/>
    <w:multiLevelType w:val="multilevel"/>
    <w:tmpl w:val="630669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CA6902"/>
    <w:multiLevelType w:val="hybridMultilevel"/>
    <w:tmpl w:val="9DD6A366"/>
    <w:lvl w:ilvl="0" w:tplc="D9869A80">
      <w:start w:val="26"/>
      <w:numFmt w:val="bullet"/>
      <w:lvlText w:val="-"/>
      <w:lvlJc w:val="left"/>
      <w:pPr>
        <w:ind w:left="36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B72CFC"/>
    <w:multiLevelType w:val="hybridMultilevel"/>
    <w:tmpl w:val="F368839A"/>
    <w:lvl w:ilvl="0" w:tplc="3FD41D10">
      <w:start w:val="1"/>
      <w:numFmt w:val="decimal"/>
      <w:lvlText w:val="%1."/>
      <w:lvlJc w:val="left"/>
      <w:pPr>
        <w:ind w:left="360" w:hanging="360"/>
      </w:pPr>
      <w:rPr>
        <w:rFonts w:ascii="Traditional Arabic" w:eastAsia="Times New Roman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C27A3A"/>
    <w:multiLevelType w:val="hybridMultilevel"/>
    <w:tmpl w:val="9FB4226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37"/>
  </w:num>
  <w:num w:numId="4">
    <w:abstractNumId w:val="40"/>
  </w:num>
  <w:num w:numId="5">
    <w:abstractNumId w:val="22"/>
  </w:num>
  <w:num w:numId="6">
    <w:abstractNumId w:val="39"/>
  </w:num>
  <w:num w:numId="7">
    <w:abstractNumId w:val="21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30"/>
  </w:num>
  <w:num w:numId="16">
    <w:abstractNumId w:val="12"/>
  </w:num>
  <w:num w:numId="17">
    <w:abstractNumId w:val="20"/>
  </w:num>
  <w:num w:numId="18">
    <w:abstractNumId w:val="26"/>
  </w:num>
  <w:num w:numId="19">
    <w:abstractNumId w:val="35"/>
  </w:num>
  <w:num w:numId="20">
    <w:abstractNumId w:val="19"/>
  </w:num>
  <w:num w:numId="21">
    <w:abstractNumId w:val="28"/>
  </w:num>
  <w:num w:numId="22">
    <w:abstractNumId w:val="29"/>
  </w:num>
  <w:num w:numId="23">
    <w:abstractNumId w:val="38"/>
  </w:num>
  <w:num w:numId="24">
    <w:abstractNumId w:val="9"/>
  </w:num>
  <w:num w:numId="25">
    <w:abstractNumId w:val="23"/>
  </w:num>
  <w:num w:numId="26">
    <w:abstractNumId w:val="34"/>
  </w:num>
  <w:num w:numId="27">
    <w:abstractNumId w:val="18"/>
  </w:num>
  <w:num w:numId="28">
    <w:abstractNumId w:val="1"/>
  </w:num>
  <w:num w:numId="29">
    <w:abstractNumId w:val="6"/>
  </w:num>
  <w:num w:numId="30">
    <w:abstractNumId w:val="10"/>
  </w:num>
  <w:num w:numId="31">
    <w:abstractNumId w:val="13"/>
  </w:num>
  <w:num w:numId="32">
    <w:abstractNumId w:val="25"/>
  </w:num>
  <w:num w:numId="33">
    <w:abstractNumId w:val="24"/>
  </w:num>
  <w:num w:numId="34">
    <w:abstractNumId w:val="0"/>
  </w:num>
  <w:num w:numId="35">
    <w:abstractNumId w:val="4"/>
  </w:num>
  <w:num w:numId="36">
    <w:abstractNumId w:val="5"/>
  </w:num>
  <w:num w:numId="37">
    <w:abstractNumId w:val="27"/>
  </w:num>
  <w:num w:numId="38">
    <w:abstractNumId w:val="32"/>
  </w:num>
  <w:num w:numId="39">
    <w:abstractNumId w:val="33"/>
  </w:num>
  <w:num w:numId="40">
    <w:abstractNumId w:val="17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131078" w:nlCheck="1" w:checkStyle="0"/>
  <w:activeWritingStyle w:appName="MSWord" w:lang="ar-Y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32F1E"/>
    <w:rsid w:val="0003446D"/>
    <w:rsid w:val="00042349"/>
    <w:rsid w:val="000455C2"/>
    <w:rsid w:val="00047DD1"/>
    <w:rsid w:val="00055E05"/>
    <w:rsid w:val="00060A9E"/>
    <w:rsid w:val="00084C04"/>
    <w:rsid w:val="00085DEA"/>
    <w:rsid w:val="00086F56"/>
    <w:rsid w:val="0008735A"/>
    <w:rsid w:val="000933A8"/>
    <w:rsid w:val="000973BC"/>
    <w:rsid w:val="000A15B4"/>
    <w:rsid w:val="000C0FCB"/>
    <w:rsid w:val="000C1364"/>
    <w:rsid w:val="000C1F14"/>
    <w:rsid w:val="000D0728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50B69"/>
    <w:rsid w:val="00170319"/>
    <w:rsid w:val="00171C6C"/>
    <w:rsid w:val="001855D7"/>
    <w:rsid w:val="001A30FC"/>
    <w:rsid w:val="001C193F"/>
    <w:rsid w:val="001D0E99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66AE0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105C"/>
    <w:rsid w:val="002F5E50"/>
    <w:rsid w:val="00302A42"/>
    <w:rsid w:val="00304A75"/>
    <w:rsid w:val="00316B38"/>
    <w:rsid w:val="003401C7"/>
    <w:rsid w:val="00351539"/>
    <w:rsid w:val="00352E47"/>
    <w:rsid w:val="003548BE"/>
    <w:rsid w:val="00382A18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2C0F"/>
    <w:rsid w:val="003D6D34"/>
    <w:rsid w:val="003E48DE"/>
    <w:rsid w:val="003F00A8"/>
    <w:rsid w:val="003F01A9"/>
    <w:rsid w:val="003F3E71"/>
    <w:rsid w:val="00400EAD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080B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91D5D"/>
    <w:rsid w:val="005A0806"/>
    <w:rsid w:val="005A146D"/>
    <w:rsid w:val="005A6A05"/>
    <w:rsid w:val="005A7B3E"/>
    <w:rsid w:val="005B1E8D"/>
    <w:rsid w:val="005B26AC"/>
    <w:rsid w:val="005B360D"/>
    <w:rsid w:val="005B4B63"/>
    <w:rsid w:val="005C0EA1"/>
    <w:rsid w:val="005D7B29"/>
    <w:rsid w:val="005E749B"/>
    <w:rsid w:val="005F2EDF"/>
    <w:rsid w:val="00630073"/>
    <w:rsid w:val="00631C47"/>
    <w:rsid w:val="00640927"/>
    <w:rsid w:val="00652624"/>
    <w:rsid w:val="0066519A"/>
    <w:rsid w:val="00680D6F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2467"/>
    <w:rsid w:val="006D3F0B"/>
    <w:rsid w:val="006E3A65"/>
    <w:rsid w:val="006F1BDF"/>
    <w:rsid w:val="006F7516"/>
    <w:rsid w:val="007065FD"/>
    <w:rsid w:val="007074DA"/>
    <w:rsid w:val="00711EE8"/>
    <w:rsid w:val="00732704"/>
    <w:rsid w:val="007474A3"/>
    <w:rsid w:val="0077245D"/>
    <w:rsid w:val="00772B4C"/>
    <w:rsid w:val="00782108"/>
    <w:rsid w:val="00783459"/>
    <w:rsid w:val="00786495"/>
    <w:rsid w:val="007C2C59"/>
    <w:rsid w:val="007C7126"/>
    <w:rsid w:val="007E1F1C"/>
    <w:rsid w:val="007E5187"/>
    <w:rsid w:val="008306EB"/>
    <w:rsid w:val="00842E78"/>
    <w:rsid w:val="00844E6A"/>
    <w:rsid w:val="0085774E"/>
    <w:rsid w:val="00867A12"/>
    <w:rsid w:val="0087399C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67E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4BFF"/>
    <w:rsid w:val="00A372A9"/>
    <w:rsid w:val="00A404AC"/>
    <w:rsid w:val="00A44627"/>
    <w:rsid w:val="00A46F7E"/>
    <w:rsid w:val="00A4737E"/>
    <w:rsid w:val="00A502C1"/>
    <w:rsid w:val="00A5558A"/>
    <w:rsid w:val="00A60B7E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1B46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1D5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04CF"/>
    <w:rsid w:val="00C958D9"/>
    <w:rsid w:val="00CB11A3"/>
    <w:rsid w:val="00CC6270"/>
    <w:rsid w:val="00CE0B84"/>
    <w:rsid w:val="00CF1AA1"/>
    <w:rsid w:val="00D16541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81FCB"/>
    <w:rsid w:val="00E91116"/>
    <w:rsid w:val="00E96C61"/>
    <w:rsid w:val="00EA502F"/>
    <w:rsid w:val="00EB1AE7"/>
    <w:rsid w:val="00EC1D9D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455F8"/>
    <w:rsid w:val="00F50654"/>
    <w:rsid w:val="00F54C3D"/>
    <w:rsid w:val="00F62E73"/>
    <w:rsid w:val="00F62F75"/>
    <w:rsid w:val="00F7216B"/>
    <w:rsid w:val="00F773F7"/>
    <w:rsid w:val="00F779DE"/>
    <w:rsid w:val="00F8256E"/>
    <w:rsid w:val="00F9176E"/>
    <w:rsid w:val="00F91847"/>
    <w:rsid w:val="00FA3E2F"/>
    <w:rsid w:val="00FA61AD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lock Text"/>
    <w:basedOn w:val="a"/>
    <w:rsid w:val="003548BE"/>
    <w:pPr>
      <w:spacing w:after="0" w:line="240" w:lineRule="auto"/>
      <w:ind w:left="-180" w:right="-180"/>
      <w:jc w:val="lowKashida"/>
    </w:pPr>
    <w:rPr>
      <w:rFonts w:ascii="Times New Roman" w:eastAsia="Times New Roman" w:hAnsi="Times New Roman" w:cs="Times New Roman"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l.edu.sa/SDLPortal/Publishers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cmh.org.sa/Publica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7B50A-BA21-40BA-95D1-26DF3F47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1625</Words>
  <Characters>9265</Characters>
  <Application>Microsoft Office Word</Application>
  <DocSecurity>0</DocSecurity>
  <Lines>77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4</cp:revision>
  <cp:lastPrinted>2024-01-01T12:59:00Z</cp:lastPrinted>
  <dcterms:created xsi:type="dcterms:W3CDTF">2024-01-02T06:27:00Z</dcterms:created>
  <dcterms:modified xsi:type="dcterms:W3CDTF">2024-02-05T06:51:00Z</dcterms:modified>
</cp:coreProperties>
</file>