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58" w:rsidRDefault="00C22658" w:rsidP="00C2265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C22658">
        <w:rPr>
          <w:rFonts w:ascii="Times New Roman" w:eastAsia="Times New Roman" w:hAnsi="Times New Roman" w:cs="Times New Roman"/>
          <w:b/>
          <w:bCs/>
          <w:sz w:val="24"/>
          <w:szCs w:val="24"/>
        </w:rPr>
        <w:t>E-content Design and Development</w:t>
      </w:r>
      <w:bookmarkEnd w:id="0"/>
      <w:r w:rsidRPr="00C2265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22658" w:rsidRPr="00C22658" w:rsidRDefault="00C22658" w:rsidP="00C2265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2658" w:rsidRPr="00C22658" w:rsidRDefault="00C22658" w:rsidP="00C22658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22658">
        <w:rPr>
          <w:rFonts w:ascii="Times New Roman" w:eastAsia="Times New Roman" w:hAnsi="Times New Roman" w:cs="Times New Roman"/>
          <w:sz w:val="24"/>
          <w:szCs w:val="24"/>
        </w:rPr>
        <w:t>-Learning Curricula Strategies</w:t>
      </w:r>
      <w:r w:rsidRPr="00C22658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:rsidR="00C22658" w:rsidRPr="00C22658" w:rsidRDefault="00C22658" w:rsidP="00C22658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22658">
        <w:rPr>
          <w:rFonts w:ascii="Times New Roman" w:eastAsia="Times New Roman" w:hAnsi="Times New Roman" w:cs="Times New Roman"/>
          <w:sz w:val="24"/>
          <w:szCs w:val="24"/>
        </w:rPr>
        <w:t>Development and Integration of e-Content</w:t>
      </w:r>
      <w:r w:rsidRPr="00C22658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:rsidR="00C22658" w:rsidRPr="00C22658" w:rsidRDefault="00C22658" w:rsidP="00C22658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22658">
        <w:rPr>
          <w:rFonts w:ascii="Times New Roman" w:eastAsia="Times New Roman" w:hAnsi="Times New Roman" w:cs="Times New Roman"/>
          <w:sz w:val="24"/>
          <w:szCs w:val="24"/>
        </w:rPr>
        <w:t>Pedagogical Issues in e-Content Development</w:t>
      </w:r>
      <w:r w:rsidRPr="00C22658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:rsidR="00C22658" w:rsidRPr="00C22658" w:rsidRDefault="00C22658" w:rsidP="00C22658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22658">
        <w:rPr>
          <w:rFonts w:ascii="Times New Roman" w:eastAsia="Times New Roman" w:hAnsi="Times New Roman" w:cs="Times New Roman"/>
          <w:sz w:val="24"/>
          <w:szCs w:val="24"/>
        </w:rPr>
        <w:t>Intelligent user Interfaces</w:t>
      </w:r>
      <w:r w:rsidRPr="00C22658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:rsidR="00C22658" w:rsidRPr="00C22658" w:rsidRDefault="00C22658" w:rsidP="00C22658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22658">
        <w:rPr>
          <w:rFonts w:ascii="Times New Roman" w:eastAsia="Times New Roman" w:hAnsi="Times New Roman" w:cs="Times New Roman"/>
          <w:sz w:val="24"/>
          <w:szCs w:val="24"/>
        </w:rPr>
        <w:t>Instructor’s Role in the Development of e-Content</w:t>
      </w:r>
      <w:r w:rsidRPr="00C22658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:rsidR="00C22658" w:rsidRPr="00C22658" w:rsidRDefault="00C22658" w:rsidP="00C22658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22658">
        <w:rPr>
          <w:rFonts w:ascii="Times New Roman" w:eastAsia="Times New Roman" w:hAnsi="Times New Roman" w:cs="Times New Roman"/>
          <w:sz w:val="24"/>
          <w:szCs w:val="24"/>
        </w:rPr>
        <w:t>Instructional Design for Blended Learning</w:t>
      </w:r>
      <w:r w:rsidRPr="00C22658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:rsidR="00C22658" w:rsidRPr="00C22658" w:rsidRDefault="00C22658" w:rsidP="00C22658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22658">
        <w:rPr>
          <w:rFonts w:ascii="Times New Roman" w:eastAsia="Times New Roman" w:hAnsi="Times New Roman" w:cs="Times New Roman"/>
          <w:sz w:val="24"/>
          <w:szCs w:val="24"/>
        </w:rPr>
        <w:t>Instructional Design for Disabilities and Learning Difficulties e-Content</w:t>
      </w:r>
    </w:p>
    <w:p w:rsidR="00C22658" w:rsidRPr="00C22658" w:rsidRDefault="00C22658" w:rsidP="00C2265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BA6C10" w:rsidRDefault="00BA6C10" w:rsidP="00C22658">
      <w:pPr>
        <w:bidi w:val="0"/>
        <w:rPr>
          <w:rFonts w:hint="cs"/>
        </w:rPr>
      </w:pPr>
    </w:p>
    <w:sectPr w:rsidR="00BA6C10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061A"/>
    <w:multiLevelType w:val="multilevel"/>
    <w:tmpl w:val="8490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658"/>
    <w:rsid w:val="005B1E1A"/>
    <w:rsid w:val="008209ED"/>
    <w:rsid w:val="00BA6C10"/>
    <w:rsid w:val="00C22658"/>
    <w:rsid w:val="00D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">
    <w:name w:val="en"/>
    <w:basedOn w:val="Normal"/>
    <w:rsid w:val="00C226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265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26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">
    <w:name w:val="en"/>
    <w:basedOn w:val="Normal"/>
    <w:rsid w:val="00C226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265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26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2013-06-26T17:42:00Z</cp:lastPrinted>
  <dcterms:created xsi:type="dcterms:W3CDTF">2013-06-26T17:41:00Z</dcterms:created>
  <dcterms:modified xsi:type="dcterms:W3CDTF">2013-06-26T17:42:00Z</dcterms:modified>
</cp:coreProperties>
</file>