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7E8" w:rsidRPr="004A6EC3" w:rsidRDefault="007877E8" w:rsidP="00FC3F71">
      <w:pPr>
        <w:autoSpaceDE w:val="0"/>
        <w:autoSpaceDN w:val="0"/>
        <w:adjustRightInd w:val="0"/>
        <w:spacing w:after="0" w:line="240" w:lineRule="auto"/>
        <w:jc w:val="center"/>
        <w:rPr>
          <w:rFonts w:ascii="Futura" w:hAnsi="Futura" w:cs="Futura"/>
          <w:color w:val="111212"/>
          <w:sz w:val="20"/>
          <w:szCs w:val="20"/>
        </w:rPr>
      </w:pPr>
      <w:r w:rsidRPr="004A6EC3">
        <w:rPr>
          <w:rFonts w:ascii="Futura" w:hAnsi="Futura" w:cs="Futura"/>
          <w:color w:val="111212"/>
          <w:sz w:val="20"/>
          <w:szCs w:val="20"/>
        </w:rPr>
        <w:t>Guide for Authors</w:t>
      </w:r>
    </w:p>
    <w:p w:rsidR="00B622EB" w:rsidRPr="004A6EC3" w:rsidRDefault="00B622EB" w:rsidP="00FC3F71">
      <w:pPr>
        <w:autoSpaceDE w:val="0"/>
        <w:autoSpaceDN w:val="0"/>
        <w:adjustRightInd w:val="0"/>
        <w:spacing w:after="0" w:line="240" w:lineRule="auto"/>
        <w:jc w:val="center"/>
        <w:rPr>
          <w:rFonts w:ascii="Futura" w:hAnsi="Futura" w:cs="Futura"/>
          <w:color w:val="111212"/>
          <w:sz w:val="20"/>
          <w:szCs w:val="20"/>
        </w:rPr>
      </w:pPr>
    </w:p>
    <w:p w:rsidR="007877E8" w:rsidRPr="004A6EC3" w:rsidRDefault="007877E8" w:rsidP="007877E8">
      <w:pPr>
        <w:autoSpaceDE w:val="0"/>
        <w:autoSpaceDN w:val="0"/>
        <w:adjustRightInd w:val="0"/>
        <w:spacing w:after="0" w:line="240" w:lineRule="auto"/>
        <w:rPr>
          <w:rFonts w:ascii="Futura" w:hAnsi="Futura" w:cs="Futura"/>
          <w:b/>
          <w:bCs/>
          <w:color w:val="111212"/>
          <w:sz w:val="20"/>
          <w:szCs w:val="20"/>
          <w:u w:val="single"/>
        </w:rPr>
      </w:pPr>
      <w:r w:rsidRPr="004A6EC3">
        <w:rPr>
          <w:rFonts w:ascii="Futura" w:hAnsi="Futura" w:cs="Futura"/>
          <w:b/>
          <w:bCs/>
          <w:color w:val="111212"/>
          <w:sz w:val="20"/>
          <w:szCs w:val="20"/>
          <w:u w:val="single"/>
        </w:rPr>
        <w:t xml:space="preserve">Conflict of </w:t>
      </w:r>
      <w:r w:rsidR="005959E4" w:rsidRPr="004A6EC3">
        <w:rPr>
          <w:rFonts w:ascii="Futura" w:hAnsi="Futura" w:cs="Futura"/>
          <w:b/>
          <w:bCs/>
          <w:color w:val="111212"/>
          <w:sz w:val="20"/>
          <w:szCs w:val="20"/>
          <w:u w:val="single"/>
        </w:rPr>
        <w:t>I</w:t>
      </w:r>
      <w:r w:rsidRPr="004A6EC3">
        <w:rPr>
          <w:rFonts w:ascii="Futura" w:hAnsi="Futura" w:cs="Futura"/>
          <w:b/>
          <w:bCs/>
          <w:color w:val="111212"/>
          <w:sz w:val="20"/>
          <w:szCs w:val="20"/>
          <w:u w:val="single"/>
        </w:rPr>
        <w:t>nterest</w:t>
      </w:r>
    </w:p>
    <w:p w:rsidR="00B622EB" w:rsidRPr="004A6EC3" w:rsidRDefault="00B622EB" w:rsidP="007877E8">
      <w:pPr>
        <w:autoSpaceDE w:val="0"/>
        <w:autoSpaceDN w:val="0"/>
        <w:adjustRightInd w:val="0"/>
        <w:spacing w:after="0" w:line="240" w:lineRule="auto"/>
        <w:rPr>
          <w:rFonts w:ascii="Futura" w:hAnsi="Futura" w:cs="Futura"/>
          <w:color w:val="111212"/>
          <w:sz w:val="20"/>
          <w:szCs w:val="20"/>
        </w:rPr>
      </w:pPr>
    </w:p>
    <w:p w:rsidR="001F4161" w:rsidRPr="004A6EC3" w:rsidRDefault="007877E8" w:rsidP="005B43E7">
      <w:pPr>
        <w:autoSpaceDE w:val="0"/>
        <w:autoSpaceDN w:val="0"/>
        <w:adjustRightInd w:val="0"/>
        <w:spacing w:after="0" w:line="240" w:lineRule="auto"/>
        <w:jc w:val="both"/>
        <w:rPr>
          <w:rFonts w:ascii="Futura" w:hAnsi="Futura" w:cs="Futura"/>
          <w:color w:val="111212"/>
          <w:sz w:val="20"/>
          <w:szCs w:val="20"/>
        </w:rPr>
      </w:pPr>
      <w:r w:rsidRPr="004A6EC3">
        <w:rPr>
          <w:rFonts w:ascii="Futura" w:hAnsi="Futura" w:cs="Futura"/>
          <w:color w:val="111212"/>
          <w:sz w:val="20"/>
          <w:szCs w:val="20"/>
        </w:rPr>
        <w:t>All authors are requested to disclose any actual or potential conflict</w:t>
      </w:r>
      <w:r w:rsidR="00B622EB" w:rsidRPr="004A6EC3">
        <w:rPr>
          <w:rFonts w:ascii="Futura" w:hAnsi="Futura" w:cs="Futura"/>
          <w:color w:val="111212"/>
          <w:sz w:val="20"/>
          <w:szCs w:val="20"/>
        </w:rPr>
        <w:t xml:space="preserve"> </w:t>
      </w:r>
      <w:r w:rsidRPr="004A6EC3">
        <w:rPr>
          <w:rFonts w:ascii="Futura" w:hAnsi="Futura" w:cs="Futura"/>
          <w:color w:val="111212"/>
          <w:sz w:val="20"/>
          <w:szCs w:val="20"/>
        </w:rPr>
        <w:t xml:space="preserve">of interest </w:t>
      </w:r>
      <w:r w:rsidR="005B43E7" w:rsidRPr="004A6EC3">
        <w:rPr>
          <w:rFonts w:ascii="Futura" w:hAnsi="Futura" w:cs="Futura"/>
          <w:color w:val="111212"/>
          <w:sz w:val="20"/>
          <w:szCs w:val="20"/>
        </w:rPr>
        <w:t xml:space="preserve">or the lack of. </w:t>
      </w:r>
    </w:p>
    <w:p w:rsidR="00794BB7" w:rsidRPr="004A6EC3" w:rsidRDefault="00794BB7" w:rsidP="00794BB7">
      <w:pPr>
        <w:autoSpaceDE w:val="0"/>
        <w:autoSpaceDN w:val="0"/>
        <w:adjustRightInd w:val="0"/>
        <w:spacing w:after="0" w:line="240" w:lineRule="auto"/>
        <w:jc w:val="both"/>
        <w:rPr>
          <w:rFonts w:ascii="Futura" w:hAnsi="Futura" w:cs="Futura"/>
          <w:color w:val="111212"/>
          <w:sz w:val="20"/>
          <w:szCs w:val="20"/>
        </w:rPr>
      </w:pPr>
    </w:p>
    <w:p w:rsidR="007877E8" w:rsidRPr="004A6EC3" w:rsidRDefault="00670488" w:rsidP="00670488">
      <w:pPr>
        <w:autoSpaceDE w:val="0"/>
        <w:autoSpaceDN w:val="0"/>
        <w:adjustRightInd w:val="0"/>
        <w:spacing w:after="0" w:line="240" w:lineRule="auto"/>
        <w:jc w:val="both"/>
        <w:rPr>
          <w:rFonts w:ascii="Futura" w:hAnsi="Futura" w:cs="Futura"/>
          <w:b/>
          <w:bCs/>
          <w:color w:val="111212"/>
          <w:sz w:val="20"/>
          <w:szCs w:val="20"/>
          <w:u w:val="single"/>
        </w:rPr>
      </w:pPr>
      <w:r w:rsidRPr="004A6EC3">
        <w:rPr>
          <w:rFonts w:ascii="Futura" w:hAnsi="Futura" w:cs="Futura"/>
          <w:b/>
          <w:bCs/>
          <w:color w:val="111212"/>
          <w:sz w:val="20"/>
          <w:szCs w:val="20"/>
          <w:u w:val="single"/>
        </w:rPr>
        <w:t>Author</w:t>
      </w:r>
      <w:r w:rsidR="007877E8" w:rsidRPr="004A6EC3">
        <w:rPr>
          <w:rFonts w:ascii="Futura" w:hAnsi="Futura" w:cs="Futura"/>
          <w:b/>
          <w:bCs/>
          <w:color w:val="111212"/>
          <w:sz w:val="20"/>
          <w:szCs w:val="20"/>
          <w:u w:val="single"/>
        </w:rPr>
        <w:t xml:space="preserve"> </w:t>
      </w:r>
      <w:r w:rsidRPr="004A6EC3">
        <w:rPr>
          <w:rFonts w:ascii="Futura" w:hAnsi="Futura" w:cs="Futura"/>
          <w:b/>
          <w:bCs/>
          <w:color w:val="111212"/>
          <w:sz w:val="20"/>
          <w:szCs w:val="20"/>
          <w:u w:val="single"/>
        </w:rPr>
        <w:t>D</w:t>
      </w:r>
      <w:r w:rsidR="007877E8" w:rsidRPr="004A6EC3">
        <w:rPr>
          <w:rFonts w:ascii="Futura" w:hAnsi="Futura" w:cs="Futura"/>
          <w:b/>
          <w:bCs/>
          <w:color w:val="111212"/>
          <w:sz w:val="20"/>
          <w:szCs w:val="20"/>
          <w:u w:val="single"/>
        </w:rPr>
        <w:t>eclaration</w:t>
      </w:r>
    </w:p>
    <w:p w:rsidR="00794BB7" w:rsidRPr="004A6EC3" w:rsidRDefault="00794BB7" w:rsidP="00794BB7">
      <w:pPr>
        <w:autoSpaceDE w:val="0"/>
        <w:autoSpaceDN w:val="0"/>
        <w:adjustRightInd w:val="0"/>
        <w:spacing w:after="0" w:line="240" w:lineRule="auto"/>
        <w:jc w:val="both"/>
        <w:rPr>
          <w:rFonts w:ascii="Futura" w:hAnsi="Futura" w:cs="Futura"/>
          <w:color w:val="111212"/>
          <w:sz w:val="20"/>
          <w:szCs w:val="20"/>
        </w:rPr>
      </w:pPr>
    </w:p>
    <w:p w:rsidR="0026563C" w:rsidRPr="004A6EC3" w:rsidRDefault="00DE151D" w:rsidP="0026563C">
      <w:pPr>
        <w:autoSpaceDE w:val="0"/>
        <w:autoSpaceDN w:val="0"/>
        <w:adjustRightInd w:val="0"/>
        <w:spacing w:after="0" w:line="240" w:lineRule="auto"/>
        <w:jc w:val="both"/>
        <w:rPr>
          <w:rFonts w:ascii="Futura" w:hAnsi="Futura" w:cs="Futura"/>
          <w:color w:val="111212"/>
          <w:sz w:val="20"/>
          <w:szCs w:val="20"/>
        </w:rPr>
      </w:pPr>
      <w:r w:rsidRPr="004A6EC3">
        <w:rPr>
          <w:rFonts w:ascii="Futura" w:hAnsi="Futura" w:cs="Futura"/>
          <w:color w:val="111212"/>
          <w:sz w:val="20"/>
          <w:szCs w:val="20"/>
        </w:rPr>
        <w:t>The authors declare that</w:t>
      </w:r>
      <w:r w:rsidR="00993137" w:rsidRPr="004A6EC3">
        <w:rPr>
          <w:rFonts w:ascii="Futura" w:hAnsi="Futura" w:cs="Futura"/>
          <w:color w:val="111212"/>
          <w:sz w:val="20"/>
          <w:szCs w:val="20"/>
        </w:rPr>
        <w:t xml:space="preserve"> t</w:t>
      </w:r>
      <w:r w:rsidRPr="004A6EC3">
        <w:rPr>
          <w:rFonts w:ascii="Futura" w:hAnsi="Futura" w:cs="Futura"/>
          <w:color w:val="111212"/>
          <w:sz w:val="20"/>
          <w:szCs w:val="20"/>
        </w:rPr>
        <w:t xml:space="preserve">he manuscript </w:t>
      </w:r>
      <w:r w:rsidR="00F812E2" w:rsidRPr="004A6EC3">
        <w:rPr>
          <w:rFonts w:ascii="Futura" w:hAnsi="Futura" w:cs="Futura"/>
          <w:color w:val="111212"/>
          <w:sz w:val="20"/>
          <w:szCs w:val="20"/>
        </w:rPr>
        <w:t xml:space="preserve">is original, has not been published before, and is not currently being considered for publication elsewhere. The manuscript has been read and approved by all named authors, no other persons who satisfied the criteria for </w:t>
      </w:r>
      <w:r w:rsidR="001A364E" w:rsidRPr="004A6EC3">
        <w:rPr>
          <w:rFonts w:ascii="Futura" w:hAnsi="Futura" w:cs="Futura"/>
          <w:color w:val="111212"/>
          <w:sz w:val="20"/>
          <w:szCs w:val="20"/>
        </w:rPr>
        <w:t xml:space="preserve">authorship are not listed, and the order of </w:t>
      </w:r>
      <w:r w:rsidR="001A364E" w:rsidRPr="004A6EC3">
        <w:rPr>
          <w:rFonts w:ascii="Futura" w:hAnsi="Futura" w:cs="Futura"/>
          <w:color w:val="000000" w:themeColor="text1"/>
          <w:sz w:val="20"/>
          <w:szCs w:val="20"/>
        </w:rPr>
        <w:t>authors listed in the manuscript has been approved by all authors. Authors must acknowledge the support from any funding agency and the authors have received the permission from the funding agency if required.</w:t>
      </w:r>
      <w:r w:rsidR="0026563C" w:rsidRPr="004A6EC3">
        <w:rPr>
          <w:rFonts w:ascii="Futura" w:hAnsi="Futura" w:cs="Futura"/>
          <w:color w:val="000000" w:themeColor="text1"/>
          <w:sz w:val="20"/>
          <w:szCs w:val="20"/>
        </w:rPr>
        <w:t xml:space="preserve"> The corresponding author is the sole contact with the JEAS editorial board in matters related to the submissions of revisions and final approval of proofs</w:t>
      </w:r>
      <w:r w:rsidR="00A70C37" w:rsidRPr="004A6EC3">
        <w:rPr>
          <w:rFonts w:ascii="Futura" w:hAnsi="Futura" w:cs="Futura"/>
          <w:color w:val="000000" w:themeColor="text1"/>
          <w:sz w:val="20"/>
          <w:szCs w:val="20"/>
        </w:rPr>
        <w:t>.</w:t>
      </w:r>
    </w:p>
    <w:p w:rsidR="00794BB7" w:rsidRPr="004A6EC3" w:rsidRDefault="00794BB7" w:rsidP="00993137">
      <w:pPr>
        <w:autoSpaceDE w:val="0"/>
        <w:autoSpaceDN w:val="0"/>
        <w:adjustRightInd w:val="0"/>
        <w:spacing w:after="0" w:line="240" w:lineRule="auto"/>
        <w:jc w:val="both"/>
        <w:rPr>
          <w:rFonts w:ascii="Futura" w:hAnsi="Futura" w:cs="Futura"/>
          <w:color w:val="111212"/>
          <w:sz w:val="20"/>
          <w:szCs w:val="20"/>
        </w:rPr>
      </w:pPr>
    </w:p>
    <w:p w:rsidR="007877E8" w:rsidRPr="004A6EC3" w:rsidRDefault="00100945" w:rsidP="004D1010">
      <w:pPr>
        <w:rPr>
          <w:rFonts w:ascii="Futura" w:hAnsi="Futura" w:cs="Futura"/>
          <w:b/>
          <w:bCs/>
          <w:sz w:val="20"/>
          <w:szCs w:val="20"/>
          <w:u w:val="single"/>
        </w:rPr>
      </w:pPr>
      <w:r w:rsidRPr="004A6EC3">
        <w:rPr>
          <w:rFonts w:ascii="Futura" w:hAnsi="Futura" w:cs="Futura"/>
          <w:b/>
          <w:bCs/>
          <w:sz w:val="20"/>
          <w:szCs w:val="20"/>
          <w:u w:val="single"/>
        </w:rPr>
        <w:t>Copyright Transfer Agreement</w:t>
      </w:r>
    </w:p>
    <w:p w:rsidR="007877E8" w:rsidRPr="004A6EC3" w:rsidRDefault="007877E8" w:rsidP="00100945">
      <w:pPr>
        <w:jc w:val="both"/>
        <w:rPr>
          <w:rFonts w:ascii="Futura" w:hAnsi="Futura" w:cs="Futura"/>
          <w:sz w:val="20"/>
          <w:szCs w:val="20"/>
        </w:rPr>
      </w:pPr>
      <w:r w:rsidRPr="004A6EC3">
        <w:rPr>
          <w:rFonts w:ascii="Futura" w:hAnsi="Futura" w:cs="Futura"/>
          <w:sz w:val="20"/>
          <w:szCs w:val="20"/>
        </w:rPr>
        <w:t xml:space="preserve">Upon acceptance of an article, authors will be asked to </w:t>
      </w:r>
      <w:r w:rsidR="00100945" w:rsidRPr="004A6EC3">
        <w:rPr>
          <w:rFonts w:ascii="Futura" w:hAnsi="Futura" w:cs="Futura"/>
          <w:sz w:val="20"/>
          <w:szCs w:val="20"/>
        </w:rPr>
        <w:t>sign the copyright transfer agreement.</w:t>
      </w:r>
    </w:p>
    <w:p w:rsidR="007877E8" w:rsidRPr="004A6EC3" w:rsidRDefault="007877E8" w:rsidP="00B52B2A">
      <w:pPr>
        <w:jc w:val="both"/>
        <w:rPr>
          <w:rFonts w:ascii="Futura" w:hAnsi="Futura" w:cs="Futura"/>
          <w:b/>
          <w:bCs/>
          <w:sz w:val="20"/>
          <w:szCs w:val="20"/>
          <w:u w:val="single"/>
        </w:rPr>
      </w:pPr>
      <w:r w:rsidRPr="004A6EC3">
        <w:rPr>
          <w:rFonts w:ascii="Futura" w:hAnsi="Futura" w:cs="Futura"/>
          <w:b/>
          <w:bCs/>
          <w:sz w:val="20"/>
          <w:szCs w:val="20"/>
          <w:u w:val="single"/>
        </w:rPr>
        <w:t xml:space="preserve">Language </w:t>
      </w:r>
    </w:p>
    <w:p w:rsidR="00616D22" w:rsidRPr="004A6EC3" w:rsidRDefault="00616D22" w:rsidP="00616D22">
      <w:pPr>
        <w:jc w:val="both"/>
        <w:rPr>
          <w:rFonts w:ascii="Futura" w:hAnsi="Futura" w:cs="Futura"/>
          <w:sz w:val="20"/>
          <w:szCs w:val="20"/>
        </w:rPr>
      </w:pPr>
      <w:r w:rsidRPr="004A6EC3">
        <w:rPr>
          <w:rFonts w:ascii="Futura" w:hAnsi="Futura" w:cs="Futura"/>
          <w:sz w:val="20"/>
          <w:szCs w:val="20"/>
        </w:rPr>
        <w:t>The language of the journal is English.</w:t>
      </w:r>
    </w:p>
    <w:p w:rsidR="009265FB" w:rsidRPr="004A6EC3" w:rsidRDefault="009265FB" w:rsidP="009265FB">
      <w:pPr>
        <w:rPr>
          <w:rFonts w:ascii="Futura" w:hAnsi="Futura" w:cs="Futura"/>
          <w:b/>
          <w:bCs/>
          <w:sz w:val="20"/>
          <w:szCs w:val="20"/>
          <w:u w:val="single"/>
        </w:rPr>
      </w:pPr>
      <w:r w:rsidRPr="004A6EC3">
        <w:rPr>
          <w:rFonts w:ascii="Futura" w:hAnsi="Futura" w:cs="Futura"/>
          <w:b/>
          <w:bCs/>
          <w:sz w:val="20"/>
          <w:szCs w:val="20"/>
          <w:u w:val="single"/>
        </w:rPr>
        <w:t>Submission</w:t>
      </w:r>
    </w:p>
    <w:p w:rsidR="00172966" w:rsidRPr="004A6EC3" w:rsidRDefault="009265FB" w:rsidP="00E25990">
      <w:pPr>
        <w:jc w:val="both"/>
        <w:rPr>
          <w:rFonts w:ascii="Futura" w:hAnsi="Futura" w:cs="Futura"/>
          <w:sz w:val="20"/>
          <w:szCs w:val="20"/>
        </w:rPr>
      </w:pPr>
      <w:r w:rsidRPr="004A6EC3">
        <w:rPr>
          <w:rFonts w:ascii="Futura" w:hAnsi="Futura" w:cs="Futura"/>
          <w:sz w:val="20"/>
          <w:szCs w:val="20"/>
        </w:rPr>
        <w:t>Submission to this journal</w:t>
      </w:r>
      <w:r w:rsidR="00172966" w:rsidRPr="004A6EC3">
        <w:rPr>
          <w:rFonts w:ascii="Futura" w:hAnsi="Futura" w:cs="Futura"/>
          <w:sz w:val="20"/>
          <w:szCs w:val="20"/>
        </w:rPr>
        <w:t xml:space="preserve"> is through the </w:t>
      </w:r>
      <w:r w:rsidR="00BC5123" w:rsidRPr="004A6EC3">
        <w:rPr>
          <w:rFonts w:ascii="Futura" w:hAnsi="Futura" w:cs="Futura"/>
          <w:sz w:val="20"/>
          <w:szCs w:val="20"/>
        </w:rPr>
        <w:t>email (</w:t>
      </w:r>
      <w:r w:rsidR="00E25990" w:rsidRPr="004A6EC3">
        <w:rPr>
          <w:rFonts w:ascii="Futura" w:hAnsi="Futura" w:cs="Futura"/>
          <w:iCs/>
          <w:sz w:val="20"/>
          <w:szCs w:val="20"/>
        </w:rPr>
        <w:t>jeas@mu.edu.sa</w:t>
      </w:r>
      <w:r w:rsidR="00BB3BC5" w:rsidRPr="004A6EC3">
        <w:rPr>
          <w:rFonts w:ascii="Futura" w:hAnsi="Futura" w:cs="Futura"/>
          <w:sz w:val="20"/>
          <w:szCs w:val="20"/>
        </w:rPr>
        <w:t>).</w:t>
      </w:r>
      <w:r w:rsidR="00E25990" w:rsidRPr="004A6EC3">
        <w:rPr>
          <w:rFonts w:ascii="Futura" w:hAnsi="Futura" w:cs="Futura"/>
          <w:sz w:val="20"/>
          <w:szCs w:val="20"/>
        </w:rPr>
        <w:t xml:space="preserve"> Manuscript must be prepared and sent in MS </w:t>
      </w:r>
      <w:r w:rsidR="00BC5123" w:rsidRPr="004A6EC3">
        <w:rPr>
          <w:rFonts w:ascii="Futura" w:hAnsi="Futura" w:cs="Futura"/>
          <w:sz w:val="20"/>
          <w:szCs w:val="20"/>
        </w:rPr>
        <w:t>W</w:t>
      </w:r>
      <w:r w:rsidR="00E25990" w:rsidRPr="004A6EC3">
        <w:rPr>
          <w:rFonts w:ascii="Futura" w:hAnsi="Futura" w:cs="Futura"/>
          <w:sz w:val="20"/>
          <w:szCs w:val="20"/>
        </w:rPr>
        <w:t xml:space="preserve">ord only. </w:t>
      </w:r>
      <w:bookmarkStart w:id="0" w:name="_GoBack"/>
      <w:bookmarkEnd w:id="0"/>
    </w:p>
    <w:p w:rsidR="0032181F" w:rsidRPr="004A6EC3" w:rsidRDefault="0039561C" w:rsidP="00172966">
      <w:pPr>
        <w:jc w:val="both"/>
        <w:rPr>
          <w:rFonts w:ascii="Futura" w:hAnsi="Futura" w:cs="Futura"/>
          <w:b/>
          <w:bCs/>
          <w:sz w:val="20"/>
          <w:szCs w:val="20"/>
          <w:u w:val="single"/>
        </w:rPr>
      </w:pPr>
      <w:r w:rsidRPr="004A6EC3">
        <w:rPr>
          <w:rFonts w:ascii="Futura" w:hAnsi="Futura" w:cs="Futura"/>
          <w:b/>
          <w:bCs/>
          <w:sz w:val="20"/>
          <w:szCs w:val="20"/>
          <w:u w:val="single"/>
        </w:rPr>
        <w:t>Referees</w:t>
      </w:r>
      <w:r w:rsidR="00CA0B02" w:rsidRPr="004A6EC3">
        <w:rPr>
          <w:rFonts w:ascii="Futura" w:hAnsi="Futura" w:cs="Futura"/>
          <w:b/>
          <w:bCs/>
          <w:sz w:val="20"/>
          <w:szCs w:val="20"/>
          <w:u w:val="single"/>
        </w:rPr>
        <w:t xml:space="preserve"> </w:t>
      </w:r>
    </w:p>
    <w:p w:rsidR="00D136F7" w:rsidRPr="004A6EC3" w:rsidRDefault="00945392" w:rsidP="00945392">
      <w:pPr>
        <w:jc w:val="both"/>
        <w:rPr>
          <w:rFonts w:ascii="Futura" w:hAnsi="Futura" w:cs="Futura"/>
          <w:sz w:val="20"/>
          <w:szCs w:val="20"/>
        </w:rPr>
      </w:pPr>
      <w:r w:rsidRPr="004A6EC3">
        <w:rPr>
          <w:rFonts w:ascii="Futura" w:hAnsi="Futura" w:cs="Futura"/>
          <w:sz w:val="20"/>
          <w:szCs w:val="20"/>
        </w:rPr>
        <w:t>Authors are requested to submit along with the manuscript the names and emails of 3 potential reviewers. All reviewers are of rank associate professor and above. The editor has the right to select other reviewers.</w:t>
      </w:r>
    </w:p>
    <w:p w:rsidR="0039561C" w:rsidRPr="004A6EC3" w:rsidRDefault="0039561C" w:rsidP="00FE6947">
      <w:pPr>
        <w:rPr>
          <w:rFonts w:ascii="Futura" w:hAnsi="Futura" w:cs="Futura"/>
          <w:b/>
          <w:bCs/>
          <w:sz w:val="20"/>
          <w:szCs w:val="20"/>
          <w:u w:val="single"/>
        </w:rPr>
      </w:pPr>
      <w:r w:rsidRPr="004A6EC3">
        <w:rPr>
          <w:rFonts w:ascii="Futura" w:hAnsi="Futura" w:cs="Futura"/>
          <w:b/>
          <w:bCs/>
          <w:sz w:val="20"/>
          <w:szCs w:val="20"/>
          <w:u w:val="single"/>
        </w:rPr>
        <w:t xml:space="preserve">Use </w:t>
      </w:r>
      <w:r w:rsidR="004C691C" w:rsidRPr="004A6EC3">
        <w:rPr>
          <w:rFonts w:ascii="Futura" w:hAnsi="Futura" w:cs="Futura"/>
          <w:b/>
          <w:bCs/>
          <w:sz w:val="20"/>
          <w:szCs w:val="20"/>
          <w:u w:val="single"/>
        </w:rPr>
        <w:t>of Word-Processing Software</w:t>
      </w:r>
    </w:p>
    <w:p w:rsidR="005340E0" w:rsidRPr="004A6EC3" w:rsidRDefault="005340E0" w:rsidP="00B66B51">
      <w:pPr>
        <w:jc w:val="both"/>
        <w:rPr>
          <w:rFonts w:ascii="Futura" w:hAnsi="Futura" w:cs="Futura"/>
          <w:sz w:val="20"/>
          <w:szCs w:val="20"/>
        </w:rPr>
      </w:pPr>
      <w:r w:rsidRPr="004A6EC3">
        <w:rPr>
          <w:rFonts w:ascii="Futura" w:hAnsi="Futura" w:cs="Futura"/>
          <w:sz w:val="20"/>
          <w:szCs w:val="20"/>
        </w:rPr>
        <w:t xml:space="preserve">The manuscript must be prepared in MS </w:t>
      </w:r>
      <w:r w:rsidR="004C691C" w:rsidRPr="004A6EC3">
        <w:rPr>
          <w:rFonts w:ascii="Futura" w:hAnsi="Futura" w:cs="Futura"/>
          <w:sz w:val="20"/>
          <w:szCs w:val="20"/>
        </w:rPr>
        <w:t>W</w:t>
      </w:r>
      <w:r w:rsidRPr="004A6EC3">
        <w:rPr>
          <w:rFonts w:ascii="Futura" w:hAnsi="Futura" w:cs="Futura"/>
          <w:sz w:val="20"/>
          <w:szCs w:val="20"/>
        </w:rPr>
        <w:t>ord and follow the article format as illustrated in the template. All tables and figures must be placed within the manuscript in their proper location.</w:t>
      </w:r>
      <w:r w:rsidR="0003594F" w:rsidRPr="004A6EC3">
        <w:rPr>
          <w:rFonts w:ascii="Futura" w:hAnsi="Futura" w:cs="Futura"/>
          <w:sz w:val="20"/>
          <w:szCs w:val="20"/>
        </w:rPr>
        <w:t xml:space="preserve"> Footnotes are not accepted.</w:t>
      </w:r>
    </w:p>
    <w:p w:rsidR="00FC3F71" w:rsidRPr="004A6EC3" w:rsidRDefault="00FC3F71" w:rsidP="00FC3F71">
      <w:pPr>
        <w:rPr>
          <w:rFonts w:ascii="Futura" w:hAnsi="Futura" w:cs="Futura"/>
          <w:b/>
          <w:bCs/>
          <w:sz w:val="20"/>
          <w:szCs w:val="20"/>
          <w:u w:val="single"/>
        </w:rPr>
      </w:pPr>
      <w:r w:rsidRPr="004A6EC3">
        <w:rPr>
          <w:rFonts w:ascii="Futura" w:hAnsi="Futura" w:cs="Futura"/>
          <w:b/>
          <w:bCs/>
          <w:sz w:val="20"/>
          <w:szCs w:val="20"/>
          <w:u w:val="single"/>
        </w:rPr>
        <w:t>Author Inquiries</w:t>
      </w:r>
    </w:p>
    <w:p w:rsidR="00FC3F71" w:rsidRPr="004A6EC3" w:rsidRDefault="00FC3F71" w:rsidP="00571545">
      <w:pPr>
        <w:jc w:val="both"/>
        <w:rPr>
          <w:rFonts w:ascii="Futura" w:hAnsi="Futura" w:cs="Futura"/>
          <w:sz w:val="20"/>
          <w:szCs w:val="20"/>
        </w:rPr>
      </w:pPr>
      <w:r w:rsidRPr="004A6EC3">
        <w:rPr>
          <w:rFonts w:ascii="Futura" w:hAnsi="Futura" w:cs="Futura"/>
          <w:sz w:val="20"/>
          <w:szCs w:val="20"/>
        </w:rPr>
        <w:t xml:space="preserve">For inquiries relating to the submission of articles </w:t>
      </w:r>
      <w:r w:rsidR="00321CD5" w:rsidRPr="004A6EC3">
        <w:rPr>
          <w:rFonts w:ascii="Futura" w:hAnsi="Futura" w:cs="Futura"/>
          <w:sz w:val="20"/>
          <w:szCs w:val="20"/>
        </w:rPr>
        <w:t xml:space="preserve">contact the editor on </w:t>
      </w:r>
      <w:r w:rsidR="00321CD5" w:rsidRPr="004A6EC3">
        <w:rPr>
          <w:rFonts w:ascii="Futura" w:hAnsi="Futura" w:cs="Futura"/>
          <w:iCs/>
          <w:sz w:val="20"/>
          <w:szCs w:val="20"/>
        </w:rPr>
        <w:t>jeas@mu.edu.sa.</w:t>
      </w:r>
    </w:p>
    <w:sectPr w:rsidR="00FC3F71" w:rsidRPr="004A6EC3" w:rsidSect="00857A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Futura">
    <w:altName w:val="Arial"/>
    <w:charset w:val="00"/>
    <w:family w:val="auto"/>
    <w:pitch w:val="variable"/>
    <w:sig w:usb0="00000000" w:usb1="00000000" w:usb2="00000000" w:usb3="00000000" w:csb0="000001FB"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72193"/>
    <w:multiLevelType w:val="hybridMultilevel"/>
    <w:tmpl w:val="3738B06A"/>
    <w:lvl w:ilvl="0" w:tplc="F886B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20"/>
  <w:characterSpacingControl w:val="doNotCompress"/>
  <w:compat/>
  <w:rsids>
    <w:rsidRoot w:val="007877E8"/>
    <w:rsid w:val="0003594F"/>
    <w:rsid w:val="0006100E"/>
    <w:rsid w:val="00061885"/>
    <w:rsid w:val="00090424"/>
    <w:rsid w:val="00094D86"/>
    <w:rsid w:val="00100945"/>
    <w:rsid w:val="0015416A"/>
    <w:rsid w:val="0017033D"/>
    <w:rsid w:val="00172966"/>
    <w:rsid w:val="001A1D05"/>
    <w:rsid w:val="001A364E"/>
    <w:rsid w:val="001C5A45"/>
    <w:rsid w:val="001D2854"/>
    <w:rsid w:val="001F4161"/>
    <w:rsid w:val="002305C1"/>
    <w:rsid w:val="0026563C"/>
    <w:rsid w:val="00293CE2"/>
    <w:rsid w:val="002B0B91"/>
    <w:rsid w:val="002D7761"/>
    <w:rsid w:val="00307713"/>
    <w:rsid w:val="003128DC"/>
    <w:rsid w:val="003210BD"/>
    <w:rsid w:val="0032181F"/>
    <w:rsid w:val="00321CD5"/>
    <w:rsid w:val="003418DD"/>
    <w:rsid w:val="00353BC6"/>
    <w:rsid w:val="003769AD"/>
    <w:rsid w:val="0039561C"/>
    <w:rsid w:val="003A44BF"/>
    <w:rsid w:val="003E221E"/>
    <w:rsid w:val="0040771D"/>
    <w:rsid w:val="004666BF"/>
    <w:rsid w:val="004756A6"/>
    <w:rsid w:val="00480B38"/>
    <w:rsid w:val="004A6EC3"/>
    <w:rsid w:val="004C691C"/>
    <w:rsid w:val="004D1010"/>
    <w:rsid w:val="00500857"/>
    <w:rsid w:val="005340E0"/>
    <w:rsid w:val="00571545"/>
    <w:rsid w:val="005959E4"/>
    <w:rsid w:val="005B43E7"/>
    <w:rsid w:val="0060648F"/>
    <w:rsid w:val="00616D22"/>
    <w:rsid w:val="00626FE7"/>
    <w:rsid w:val="00632A93"/>
    <w:rsid w:val="006441F0"/>
    <w:rsid w:val="00651FA1"/>
    <w:rsid w:val="00667CBC"/>
    <w:rsid w:val="00670488"/>
    <w:rsid w:val="00702370"/>
    <w:rsid w:val="007403BB"/>
    <w:rsid w:val="00746452"/>
    <w:rsid w:val="00754445"/>
    <w:rsid w:val="00755193"/>
    <w:rsid w:val="007877E8"/>
    <w:rsid w:val="00794BB7"/>
    <w:rsid w:val="00846FAD"/>
    <w:rsid w:val="00857AFA"/>
    <w:rsid w:val="008851E7"/>
    <w:rsid w:val="0089150D"/>
    <w:rsid w:val="009265FB"/>
    <w:rsid w:val="00945392"/>
    <w:rsid w:val="00993137"/>
    <w:rsid w:val="00995B62"/>
    <w:rsid w:val="00997FB9"/>
    <w:rsid w:val="009B0834"/>
    <w:rsid w:val="009B3DE9"/>
    <w:rsid w:val="00A0422E"/>
    <w:rsid w:val="00A13980"/>
    <w:rsid w:val="00A37105"/>
    <w:rsid w:val="00A70C37"/>
    <w:rsid w:val="00A71046"/>
    <w:rsid w:val="00AB4AD9"/>
    <w:rsid w:val="00AD56BD"/>
    <w:rsid w:val="00AE2D60"/>
    <w:rsid w:val="00AE78DC"/>
    <w:rsid w:val="00B52B2A"/>
    <w:rsid w:val="00B622EB"/>
    <w:rsid w:val="00B66B51"/>
    <w:rsid w:val="00B91BD0"/>
    <w:rsid w:val="00BA466B"/>
    <w:rsid w:val="00BB3BC5"/>
    <w:rsid w:val="00BB7A45"/>
    <w:rsid w:val="00BC5123"/>
    <w:rsid w:val="00BE3DED"/>
    <w:rsid w:val="00BF0A2B"/>
    <w:rsid w:val="00C532B9"/>
    <w:rsid w:val="00C63519"/>
    <w:rsid w:val="00C7777F"/>
    <w:rsid w:val="00C82C99"/>
    <w:rsid w:val="00CA0B02"/>
    <w:rsid w:val="00CB21ED"/>
    <w:rsid w:val="00D0005D"/>
    <w:rsid w:val="00D136F7"/>
    <w:rsid w:val="00D42FE0"/>
    <w:rsid w:val="00D454A7"/>
    <w:rsid w:val="00D570E5"/>
    <w:rsid w:val="00DA1F6E"/>
    <w:rsid w:val="00DD64B1"/>
    <w:rsid w:val="00DE151D"/>
    <w:rsid w:val="00E25990"/>
    <w:rsid w:val="00E52EDD"/>
    <w:rsid w:val="00EA7B51"/>
    <w:rsid w:val="00EB115D"/>
    <w:rsid w:val="00EB34DF"/>
    <w:rsid w:val="00EE21EF"/>
    <w:rsid w:val="00EF3347"/>
    <w:rsid w:val="00F306E7"/>
    <w:rsid w:val="00F344AA"/>
    <w:rsid w:val="00F76240"/>
    <w:rsid w:val="00F812E2"/>
    <w:rsid w:val="00F91570"/>
    <w:rsid w:val="00F951FA"/>
    <w:rsid w:val="00FC3F71"/>
    <w:rsid w:val="00FE1D13"/>
    <w:rsid w:val="00FE69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6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7E8"/>
    <w:rPr>
      <w:color w:val="0000FF" w:themeColor="hyperlink"/>
      <w:u w:val="single"/>
    </w:rPr>
  </w:style>
  <w:style w:type="paragraph" w:styleId="NormalWeb">
    <w:name w:val="Normal (Web)"/>
    <w:basedOn w:val="Normal"/>
    <w:uiPriority w:val="99"/>
    <w:semiHidden/>
    <w:unhideWhenUsed/>
    <w:rsid w:val="0026563C"/>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7E8"/>
    <w:rPr>
      <w:color w:val="0000FF" w:themeColor="hyperlink"/>
      <w:u w:val="single"/>
    </w:rPr>
  </w:style>
  <w:style w:type="paragraph" w:styleId="NormalWeb">
    <w:name w:val="Normal (Web)"/>
    <w:basedOn w:val="Normal"/>
    <w:uiPriority w:val="99"/>
    <w:semiHidden/>
    <w:unhideWhenUsed/>
    <w:rsid w:val="0026563C"/>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Majmaah University</Company>
  <LinksUpToDate>false</LinksUpToDate>
  <CharactersWithSpaces>1720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Journal of Engineering and Applied Sciences</dc:creator>
  <cp:lastModifiedBy>SaMeH</cp:lastModifiedBy>
  <cp:revision>2</cp:revision>
  <dcterms:created xsi:type="dcterms:W3CDTF">2015-01-08T21:21:00Z</dcterms:created>
  <dcterms:modified xsi:type="dcterms:W3CDTF">2015-01-08T21:21:00Z</dcterms:modified>
</cp:coreProperties>
</file>