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09" w:rsidRDefault="00571909" w:rsidP="00571909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571909" w:rsidRDefault="00571909" w:rsidP="00571909">
      <w:pPr>
        <w:jc w:val="center"/>
      </w:pPr>
    </w:p>
    <w:p w:rsidR="00571909" w:rsidRDefault="00571909" w:rsidP="00571909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57190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تاريخ القانون</w:t>
            </w:r>
          </w:p>
        </w:tc>
      </w:tr>
      <w:tr w:rsidR="0057190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LAW 112</w:t>
            </w:r>
          </w:p>
        </w:tc>
      </w:tr>
      <w:tr w:rsidR="0057190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لا يوجد</w:t>
            </w:r>
          </w:p>
        </w:tc>
      </w:tr>
      <w:tr w:rsidR="0057190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الاول</w:t>
            </w:r>
          </w:p>
        </w:tc>
      </w:tr>
      <w:tr w:rsidR="00571909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 ساعات</w:t>
            </w:r>
          </w:p>
        </w:tc>
      </w:tr>
      <w:tr w:rsidR="0057190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57190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57190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57190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571909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571909" w:rsidRDefault="00571909" w:rsidP="00571909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571909" w:rsidRDefault="00571909" w:rsidP="00571909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4343"/>
      </w:tblGrid>
      <w:tr w:rsidR="00571909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بالأنظمة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الاجتماعية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والقانونية في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شبه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الجزيرة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العربية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قبل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الإسلام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 مقارنتها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بما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جاءت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الشريعة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الغراء كنظام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الحكم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القضاء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الزواج ونظام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المواريث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والوصية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الأموال والملكية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العقود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والاتفاقات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ونظام الجرائم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والعقوبات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Identifying the social and legal systems in the Arab peninsula before Islam and Comparing them with those of Islam such as the government regime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>,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the judicial system, the marriage regime, hereditaments and testament regime, property and funds 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lastRenderedPageBreak/>
              <w:t>regime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>,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contract and agreement regime and crime and punishment regime</w:t>
            </w:r>
          </w:p>
        </w:tc>
      </w:tr>
    </w:tbl>
    <w:p w:rsidR="00571909" w:rsidRDefault="00571909" w:rsidP="00571909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71909" w:rsidRDefault="00571909" w:rsidP="0057190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571909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التعرف على الأوضاع الاقتصادية والاجتماعية والدينية لسكان شبه الجزيرة العربية قبل الإسلام 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To know the economic, social and religious positions of the population of the Arab peninsula before Islam.</w:t>
            </w:r>
          </w:p>
        </w:tc>
      </w:tr>
      <w:tr w:rsidR="00571909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التعرف على النظم القانونية في شبه الجزيرة العربية قبل الإسلام.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To know the legal systems in the Arab peninsula before Islam.</w:t>
            </w:r>
          </w:p>
        </w:tc>
      </w:tr>
      <w:tr w:rsidR="00571909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التعرف على موقف الشريعة الإسلامية من هذه الأوضاع وتلك النظم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To know the situation of Islamic law in relation to these positions and systems.</w:t>
            </w:r>
          </w:p>
        </w:tc>
      </w:tr>
      <w:tr w:rsidR="00571909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أبقت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عليه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الشريعة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ألغته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هذبته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تلك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To specify what is maintained by Islamic law and what is abolished by it in addition to what’s made decent as to these systems.</w:t>
            </w:r>
          </w:p>
        </w:tc>
      </w:tr>
    </w:tbl>
    <w:p w:rsidR="00571909" w:rsidRDefault="00571909" w:rsidP="00571909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571909" w:rsidRDefault="00571909" w:rsidP="00571909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571909" w:rsidRDefault="00571909" w:rsidP="00571909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850"/>
        <w:gridCol w:w="4121"/>
      </w:tblGrid>
      <w:tr w:rsidR="00571909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الإلمام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بظروف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الحياة الاقتصادية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والاجتماعية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والدينية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لسكان شبه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الجزيرة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العربية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قبل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الإسلام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Know the circumstances of the economic, social and religious life of the population of the Arab peninsula before Islam.</w:t>
            </w:r>
          </w:p>
        </w:tc>
      </w:tr>
      <w:tr w:rsidR="00571909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فهم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المختلفة قبل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To understand the different legal systems before Islam.</w:t>
            </w:r>
          </w:p>
        </w:tc>
      </w:tr>
      <w:tr w:rsidR="00571909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موقف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الشريعة الإسلامية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تلك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909" w:rsidRPr="00813069" w:rsidRDefault="00571909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To identify the situation of Islamic law in relation to these systems.</w:t>
            </w:r>
          </w:p>
        </w:tc>
      </w:tr>
    </w:tbl>
    <w:p w:rsidR="00571909" w:rsidRDefault="00571909" w:rsidP="00571909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571909" w:rsidRDefault="00571909" w:rsidP="00571909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571909" w:rsidRDefault="00571909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571909" w:rsidRDefault="00571909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571909" w:rsidRDefault="00571909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نشوء القوانين ومصادرها في المجتمعات القديمة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6</w:t>
            </w:r>
          </w:p>
        </w:tc>
      </w:tr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نشأة القوانين وتطورها في شبه الجزيرة العربية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الملامح العامة لتطور القوانين في شبه الجزيرة العربية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مصادر القانون في الجزيرة العربية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مراحل تطور النظم في العصر الجاهلي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مراحل تطور النظم في العصر الاسلامي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571909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النظم والقوانين في الجزيرة العربية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Default="00571909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15</w:t>
            </w:r>
          </w:p>
        </w:tc>
      </w:tr>
    </w:tbl>
    <w:p w:rsidR="00571909" w:rsidRDefault="00571909" w:rsidP="00571909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571909" w:rsidRDefault="00571909" w:rsidP="00571909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71909" w:rsidRDefault="00571909" w:rsidP="00746632">
            <w:pPr>
              <w:jc w:val="both"/>
              <w:rPr>
                <w:rFonts w:asciiTheme="minorBidi" w:eastAsiaTheme="minorHAns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val="fr-FR"/>
              </w:rPr>
              <w:t>النظم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val="fr-FR"/>
              </w:rPr>
              <w:t>الاجتماعية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val="fr-FR"/>
              </w:rPr>
              <w:t>والقانونية في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val="fr-FR"/>
              </w:rPr>
              <w:t>شبه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val="fr-FR"/>
              </w:rPr>
              <w:t>الجزيرة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val="fr-FR"/>
              </w:rPr>
              <w:t>العربية قبل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val="fr-FR"/>
              </w:rPr>
              <w:t>الإسلام</w:t>
            </w:r>
          </w:p>
        </w:tc>
      </w:tr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محمود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سلام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زناتي</w:t>
            </w:r>
          </w:p>
        </w:tc>
      </w:tr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جامعة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الملك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سعود</w:t>
            </w:r>
          </w:p>
        </w:tc>
      </w:tr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lastRenderedPageBreak/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909" w:rsidRDefault="00571909" w:rsidP="0074663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lastRenderedPageBreak/>
              <w:t>1418هـ</w:t>
            </w:r>
          </w:p>
        </w:tc>
      </w:tr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المرجع (1)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909" w:rsidRDefault="00571909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909" w:rsidRDefault="00571909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909" w:rsidRDefault="00571909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571909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71909" w:rsidRDefault="00571909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571909" w:rsidRDefault="00571909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909" w:rsidRDefault="00571909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</w:tbl>
    <w:p w:rsidR="00571909" w:rsidRDefault="00571909" w:rsidP="00571909">
      <w:pPr>
        <w:rPr>
          <w:rtl/>
        </w:rPr>
      </w:pPr>
    </w:p>
    <w:p w:rsidR="00571909" w:rsidRDefault="00571909" w:rsidP="00571909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043D97" w:rsidRPr="00571909" w:rsidRDefault="00043D97" w:rsidP="00571909">
      <w:bookmarkStart w:id="0" w:name="_GoBack"/>
      <w:bookmarkEnd w:id="0"/>
    </w:p>
    <w:sectPr w:rsidR="00043D97" w:rsidRPr="005719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43D97"/>
    <w:rsid w:val="0004510F"/>
    <w:rsid w:val="000476CD"/>
    <w:rsid w:val="000F2523"/>
    <w:rsid w:val="00106720"/>
    <w:rsid w:val="00107D44"/>
    <w:rsid w:val="00182C5D"/>
    <w:rsid w:val="001875A6"/>
    <w:rsid w:val="001A2EE4"/>
    <w:rsid w:val="001F1948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25BF2"/>
    <w:rsid w:val="008940CB"/>
    <w:rsid w:val="008C325E"/>
    <w:rsid w:val="008E3881"/>
    <w:rsid w:val="00946396"/>
    <w:rsid w:val="0097375D"/>
    <w:rsid w:val="00994357"/>
    <w:rsid w:val="00A166D1"/>
    <w:rsid w:val="00AF13B2"/>
    <w:rsid w:val="00AF525D"/>
    <w:rsid w:val="00B51B27"/>
    <w:rsid w:val="00D80A19"/>
    <w:rsid w:val="00E17732"/>
    <w:rsid w:val="00F100D4"/>
    <w:rsid w:val="00F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2014-10-29T07:44:00Z</cp:lastPrinted>
  <dcterms:created xsi:type="dcterms:W3CDTF">2014-10-29T07:45:00Z</dcterms:created>
  <dcterms:modified xsi:type="dcterms:W3CDTF">2014-10-29T07:45:00Z</dcterms:modified>
</cp:coreProperties>
</file>