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15" w:rsidRDefault="009C7E15" w:rsidP="009C7E15">
      <w:pPr>
        <w:jc w:val="center"/>
        <w:rPr>
          <w:sz w:val="40"/>
          <w:szCs w:val="40"/>
          <w:rtl/>
        </w:rPr>
      </w:pPr>
      <w:r>
        <w:fldChar w:fldCharType="begin"/>
      </w:r>
      <w:r>
        <w:instrText xml:space="preserve"> HYPERLINK "http://www.mu.edu.sa/en/news/vice-rector-educational-affairs/under-patronage-his-excellency-vice-rector-academic-affairs" </w:instrText>
      </w:r>
      <w:r>
        <w:fldChar w:fldCharType="separate"/>
      </w:r>
      <w:r w:rsidRPr="009E3CAD">
        <w:rPr>
          <w:rStyle w:val="Hyperlink"/>
          <w:sz w:val="40"/>
          <w:szCs w:val="40"/>
        </w:rPr>
        <w:t>UNDER THE PATRONAGE OF HIS EXCELLENCY THE VICE-RECTOR FOR ACADEMIC AFFAIRS, MEDICAL COLLEGE HOLDS ITS CONCLUDING CEREMONY</w:t>
      </w:r>
      <w:r>
        <w:rPr>
          <w:rStyle w:val="Hyperlink"/>
          <w:sz w:val="40"/>
          <w:szCs w:val="40"/>
        </w:rPr>
        <w:fldChar w:fldCharType="end"/>
      </w:r>
    </w:p>
    <w:p w:rsidR="009C7E15" w:rsidRPr="009E3CAD" w:rsidRDefault="009C7E15" w:rsidP="009C7E15">
      <w:pPr>
        <w:jc w:val="center"/>
        <w:rPr>
          <w:sz w:val="40"/>
          <w:szCs w:val="40"/>
        </w:rPr>
      </w:pPr>
      <w:r w:rsidRPr="009E3CAD">
        <w:rPr>
          <w:b/>
          <w:bCs/>
          <w:sz w:val="40"/>
          <w:szCs w:val="40"/>
        </w:rPr>
        <w:t>Under the patronage of His Excellency the Vice-Rector for Academic Affairs, Prof. Mohammad al-</w:t>
      </w:r>
      <w:proofErr w:type="spellStart"/>
      <w:r w:rsidRPr="009E3CAD">
        <w:rPr>
          <w:b/>
          <w:bCs/>
          <w:sz w:val="40"/>
          <w:szCs w:val="40"/>
        </w:rPr>
        <w:t>Rukban</w:t>
      </w:r>
      <w:proofErr w:type="spellEnd"/>
      <w:r w:rsidRPr="009E3CAD">
        <w:rPr>
          <w:b/>
          <w:bCs/>
          <w:sz w:val="40"/>
          <w:szCs w:val="40"/>
        </w:rPr>
        <w:t>, the medical college held its concluding ceremony for the academic year 1433/1434 H.</w:t>
      </w:r>
      <w:r w:rsidRPr="009E3CAD">
        <w:rPr>
          <w:sz w:val="40"/>
          <w:szCs w:val="40"/>
        </w:rPr>
        <w:t xml:space="preserve"> </w:t>
      </w:r>
    </w:p>
    <w:p w:rsidR="009C7E15" w:rsidRPr="009E3CAD" w:rsidRDefault="009C7E15" w:rsidP="009C7E15">
      <w:pPr>
        <w:jc w:val="center"/>
        <w:rPr>
          <w:sz w:val="40"/>
          <w:szCs w:val="40"/>
          <w:rtl/>
        </w:rPr>
      </w:pPr>
      <w:r w:rsidRPr="009E3CAD">
        <w:rPr>
          <w:b/>
          <w:bCs/>
          <w:sz w:val="40"/>
          <w:szCs w:val="40"/>
        </w:rPr>
        <w:t xml:space="preserve">The rhetoric ceremony began by a beautiful recitation of the Holy </w:t>
      </w:r>
      <w:proofErr w:type="spellStart"/>
      <w:r w:rsidRPr="009E3CAD">
        <w:rPr>
          <w:b/>
          <w:bCs/>
          <w:sz w:val="40"/>
          <w:szCs w:val="40"/>
        </w:rPr>
        <w:t>Qura’an</w:t>
      </w:r>
      <w:proofErr w:type="spellEnd"/>
      <w:r w:rsidRPr="009E3CAD">
        <w:rPr>
          <w:b/>
          <w:bCs/>
          <w:sz w:val="40"/>
          <w:szCs w:val="40"/>
        </w:rPr>
        <w:t xml:space="preserve"> followed by an opening speech delivered by the deputy-dean Dr. Khalid Al-</w:t>
      </w:r>
      <w:proofErr w:type="spellStart"/>
      <w:r w:rsidRPr="009E3CAD">
        <w:rPr>
          <w:b/>
          <w:bCs/>
          <w:sz w:val="40"/>
          <w:szCs w:val="40"/>
        </w:rPr>
        <w:t>Abdelwahaab</w:t>
      </w:r>
      <w:proofErr w:type="spellEnd"/>
      <w:r w:rsidRPr="009E3CAD">
        <w:rPr>
          <w:b/>
          <w:bCs/>
          <w:sz w:val="40"/>
          <w:szCs w:val="40"/>
        </w:rPr>
        <w:t>.</w:t>
      </w:r>
      <w:r w:rsidRPr="009E3CAD">
        <w:rPr>
          <w:sz w:val="40"/>
          <w:szCs w:val="40"/>
        </w:rPr>
        <w:t xml:space="preserve"> </w:t>
      </w:r>
    </w:p>
    <w:p w:rsidR="009C7E15" w:rsidRPr="009E3CAD" w:rsidRDefault="009C7E15" w:rsidP="009C7E15">
      <w:pPr>
        <w:jc w:val="center"/>
        <w:rPr>
          <w:sz w:val="40"/>
          <w:szCs w:val="40"/>
          <w:rtl/>
        </w:rPr>
      </w:pPr>
      <w:r w:rsidRPr="009E3CAD">
        <w:rPr>
          <w:b/>
          <w:bCs/>
          <w:sz w:val="40"/>
          <w:szCs w:val="40"/>
        </w:rPr>
        <w:t xml:space="preserve">After that,  a song was performed by two students </w:t>
      </w:r>
      <w:proofErr w:type="spellStart"/>
      <w:r w:rsidRPr="009E3CAD">
        <w:rPr>
          <w:b/>
          <w:bCs/>
          <w:sz w:val="40"/>
          <w:szCs w:val="40"/>
        </w:rPr>
        <w:t>Abdelmajeed</w:t>
      </w:r>
      <w:proofErr w:type="spellEnd"/>
      <w:r w:rsidRPr="009E3CAD">
        <w:rPr>
          <w:b/>
          <w:bCs/>
          <w:sz w:val="40"/>
          <w:szCs w:val="40"/>
        </w:rPr>
        <w:t xml:space="preserve"> Al-</w:t>
      </w:r>
      <w:proofErr w:type="spellStart"/>
      <w:r w:rsidRPr="009E3CAD">
        <w:rPr>
          <w:b/>
          <w:bCs/>
          <w:sz w:val="40"/>
          <w:szCs w:val="40"/>
        </w:rPr>
        <w:t>Zahran</w:t>
      </w:r>
      <w:proofErr w:type="spellEnd"/>
      <w:r w:rsidRPr="009E3CAD">
        <w:rPr>
          <w:b/>
          <w:bCs/>
          <w:sz w:val="40"/>
          <w:szCs w:val="40"/>
        </w:rPr>
        <w:t xml:space="preserve"> and Omar Al-</w:t>
      </w:r>
      <w:proofErr w:type="spellStart"/>
      <w:r w:rsidRPr="009E3CAD">
        <w:rPr>
          <w:b/>
          <w:bCs/>
          <w:sz w:val="40"/>
          <w:szCs w:val="40"/>
        </w:rPr>
        <w:t>Thubeity</w:t>
      </w:r>
      <w:proofErr w:type="spellEnd"/>
      <w:r w:rsidRPr="009E3CAD">
        <w:rPr>
          <w:b/>
          <w:bCs/>
          <w:sz w:val="40"/>
          <w:szCs w:val="40"/>
        </w:rPr>
        <w:t xml:space="preserve"> followed by a comedian section for the student </w:t>
      </w:r>
      <w:proofErr w:type="spellStart"/>
      <w:r w:rsidRPr="009E3CAD">
        <w:rPr>
          <w:b/>
          <w:bCs/>
          <w:sz w:val="40"/>
          <w:szCs w:val="40"/>
        </w:rPr>
        <w:t>Dekheel</w:t>
      </w:r>
      <w:proofErr w:type="spellEnd"/>
      <w:r w:rsidRPr="009E3CAD">
        <w:rPr>
          <w:b/>
          <w:bCs/>
          <w:sz w:val="40"/>
          <w:szCs w:val="40"/>
        </w:rPr>
        <w:t xml:space="preserve"> Al-</w:t>
      </w:r>
      <w:proofErr w:type="spellStart"/>
      <w:r w:rsidRPr="009E3CAD">
        <w:rPr>
          <w:b/>
          <w:bCs/>
          <w:sz w:val="40"/>
          <w:szCs w:val="40"/>
        </w:rPr>
        <w:t>Dakheel</w:t>
      </w:r>
      <w:proofErr w:type="spellEnd"/>
      <w:r w:rsidRPr="009E3CAD">
        <w:rPr>
          <w:b/>
          <w:bCs/>
          <w:sz w:val="40"/>
          <w:szCs w:val="40"/>
        </w:rPr>
        <w:t>. A documentary film was shown about the achievements of the college for this year.</w:t>
      </w:r>
      <w:r w:rsidRPr="009E3CAD">
        <w:rPr>
          <w:sz w:val="40"/>
          <w:szCs w:val="40"/>
        </w:rPr>
        <w:t xml:space="preserve"> </w:t>
      </w:r>
    </w:p>
    <w:p w:rsidR="009C7E15" w:rsidRDefault="009C7E15" w:rsidP="009C7E15">
      <w:pPr>
        <w:jc w:val="center"/>
        <w:rPr>
          <w:sz w:val="40"/>
          <w:szCs w:val="40"/>
          <w:rtl/>
        </w:rPr>
      </w:pPr>
      <w:r w:rsidRPr="009E3CAD">
        <w:rPr>
          <w:b/>
          <w:bCs/>
          <w:sz w:val="40"/>
          <w:szCs w:val="40"/>
        </w:rPr>
        <w:t>Addressing the audience, Prof. Al-</w:t>
      </w:r>
      <w:proofErr w:type="spellStart"/>
      <w:r w:rsidRPr="009E3CAD">
        <w:rPr>
          <w:b/>
          <w:bCs/>
          <w:sz w:val="40"/>
          <w:szCs w:val="40"/>
        </w:rPr>
        <w:t>Rukban</w:t>
      </w:r>
      <w:proofErr w:type="spellEnd"/>
      <w:r w:rsidRPr="009E3CAD">
        <w:rPr>
          <w:b/>
          <w:bCs/>
          <w:sz w:val="40"/>
          <w:szCs w:val="40"/>
        </w:rPr>
        <w:t xml:space="preserve"> delivered a speech where he praised the efforts being exerted by the college staff to develop the college system of work. He expressed his content with the achievements made by the college. </w:t>
      </w:r>
      <w:r w:rsidRPr="009E3CAD">
        <w:rPr>
          <w:b/>
          <w:bCs/>
          <w:sz w:val="40"/>
          <w:szCs w:val="40"/>
        </w:rPr>
        <w:lastRenderedPageBreak/>
        <w:t>Eventually, outstanding students were awarded as well as faculty members and exemplary staff</w:t>
      </w:r>
    </w:p>
    <w:p w:rsidR="009E3CAD" w:rsidRDefault="009E3CAD" w:rsidP="009E3CAD">
      <w:pPr>
        <w:jc w:val="center"/>
        <w:rPr>
          <w:rFonts w:hint="cs"/>
          <w:sz w:val="40"/>
          <w:szCs w:val="40"/>
          <w:rtl/>
        </w:rPr>
      </w:pPr>
      <w:bookmarkStart w:id="0" w:name="_GoBack"/>
      <w:bookmarkEnd w:id="0"/>
    </w:p>
    <w:p w:rsidR="009E3CAD" w:rsidRDefault="009E3CAD" w:rsidP="009E3CAD">
      <w:pPr>
        <w:jc w:val="center"/>
        <w:rPr>
          <w:sz w:val="40"/>
          <w:szCs w:val="40"/>
          <w:rtl/>
        </w:rPr>
      </w:pPr>
    </w:p>
    <w:p w:rsidR="009E3CAD" w:rsidRDefault="009E3CAD" w:rsidP="009E3CAD">
      <w:pPr>
        <w:jc w:val="center"/>
        <w:rPr>
          <w:sz w:val="40"/>
          <w:szCs w:val="40"/>
          <w:rtl/>
        </w:rPr>
      </w:pPr>
    </w:p>
    <w:p w:rsidR="009E3CAD" w:rsidRDefault="009E3CAD" w:rsidP="009E3CAD">
      <w:pPr>
        <w:jc w:val="center"/>
        <w:rPr>
          <w:rFonts w:hint="cs"/>
          <w:sz w:val="40"/>
          <w:szCs w:val="40"/>
          <w:rtl/>
        </w:rPr>
      </w:pPr>
    </w:p>
    <w:p w:rsidR="009E3CAD" w:rsidRPr="009E3CAD" w:rsidRDefault="009E3CAD" w:rsidP="009E3CAD">
      <w:pPr>
        <w:jc w:val="center"/>
        <w:rPr>
          <w:sz w:val="40"/>
          <w:szCs w:val="40"/>
        </w:rPr>
      </w:pPr>
      <w:r w:rsidRPr="009E3CAD">
        <w:rPr>
          <w:noProof/>
          <w:sz w:val="40"/>
          <w:szCs w:val="40"/>
          <w:rtl/>
        </w:rPr>
        <w:drawing>
          <wp:inline distT="0" distB="0" distL="0" distR="0">
            <wp:extent cx="5274310" cy="3516207"/>
            <wp:effectExtent l="19050" t="0" r="2540" b="0"/>
            <wp:docPr id="1" name="صورة 1" descr="IMG_92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 descr="IMG_929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CAD" w:rsidRPr="009E3CAD" w:rsidSect="00E309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AD"/>
    <w:rsid w:val="00223D75"/>
    <w:rsid w:val="003E30CE"/>
    <w:rsid w:val="009C7E15"/>
    <w:rsid w:val="009E3CAD"/>
    <w:rsid w:val="00E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E3CA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3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E3CA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Kholoud Eid</cp:lastModifiedBy>
  <cp:revision>2</cp:revision>
  <dcterms:created xsi:type="dcterms:W3CDTF">2013-06-20T16:21:00Z</dcterms:created>
  <dcterms:modified xsi:type="dcterms:W3CDTF">2013-06-20T16:21:00Z</dcterms:modified>
</cp:coreProperties>
</file>