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03" w:rsidRDefault="00E31003" w:rsidP="00E3100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"http://www.mu.edu.sa/en/news/%D9%88%D9%83%D8%A7%D9%84%D8%A9-%D8%A7%D9%84%D8%AC%D8%A7%D9%85%D8%B9%D8%A9-%D9%84%D9%84%D8%B4%D8%A4%D9%88%D9%86-%D8%A7%D9%84%D8%AA%D8%B9%D9%84%D9%8A%D9%85%D9%8A%D8%A9/his-excellency-vice-presidency-academic-affairs-visits-faculty"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bdr w:val="none" w:sz="0" w:space="0" w:color="auto" w:frame="1"/>
        </w:rPr>
        <w:t>His Excellency Vice Presidency for Academic Affairs visits Faculty of Engineering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A52B96" w:rsidRPr="00E31003" w:rsidRDefault="00A52B96" w:rsidP="00A9051E">
      <w:pPr>
        <w:rPr>
          <w:rFonts w:hint="cs"/>
          <w:rtl/>
        </w:rPr>
      </w:pPr>
    </w:p>
    <w:p w:rsidR="00E31003" w:rsidRPr="00E31003" w:rsidRDefault="00E31003" w:rsidP="00E31003">
      <w:pPr>
        <w:shd w:val="clear" w:color="auto" w:fill="FFFFFF"/>
        <w:bidi w:val="0"/>
        <w:spacing w:after="384" w:line="288" w:lineRule="atLeast"/>
        <w:rPr>
          <w:rFonts w:asciiTheme="minorBidi" w:eastAsia="Times New Roman" w:hAnsiTheme="minorBidi"/>
          <w:color w:val="464646"/>
          <w:sz w:val="26"/>
          <w:szCs w:val="26"/>
        </w:rPr>
      </w:pPr>
      <w:bookmarkStart w:id="0" w:name="_GoBack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 His Excellency Dr. Mohammed Abdullah Al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Shaya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 Vice President for Academic Affairs visited Faculty of Engineering on 24/10/1433. His Excellency Vice President offered sincere thanks and appreciation to his Excellency Dr. Mohammad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Fahad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Alsalamah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; the faculty dean and colleagues for great reception. The visit was attended by the following:</w:t>
      </w:r>
    </w:p>
    <w:p w:rsidR="00E31003" w:rsidRPr="00E31003" w:rsidRDefault="00E31003" w:rsidP="00E31003">
      <w:pPr>
        <w:shd w:val="clear" w:color="auto" w:fill="FFFFFF"/>
        <w:bidi w:val="0"/>
        <w:spacing w:before="240" w:after="240" w:line="369" w:lineRule="atLeast"/>
        <w:textAlignment w:val="baseline"/>
        <w:rPr>
          <w:rFonts w:asciiTheme="minorBidi" w:eastAsia="Times New Roman" w:hAnsiTheme="minorBidi"/>
          <w:color w:val="464646"/>
          <w:sz w:val="26"/>
          <w:szCs w:val="26"/>
        </w:rPr>
      </w:pPr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1. Dr.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Tawfiq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 Abdullah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Alkanhal</w:t>
      </w:r>
      <w:proofErr w:type="spellEnd"/>
    </w:p>
    <w:p w:rsidR="00E31003" w:rsidRPr="00E31003" w:rsidRDefault="00E31003" w:rsidP="00E31003">
      <w:pPr>
        <w:shd w:val="clear" w:color="auto" w:fill="FFFFFF"/>
        <w:bidi w:val="0"/>
        <w:spacing w:before="240" w:after="240" w:line="369" w:lineRule="atLeast"/>
        <w:textAlignment w:val="baseline"/>
        <w:rPr>
          <w:rFonts w:asciiTheme="minorBidi" w:eastAsia="Times New Roman" w:hAnsiTheme="minorBidi"/>
          <w:color w:val="464646"/>
          <w:sz w:val="26"/>
          <w:szCs w:val="26"/>
        </w:rPr>
      </w:pPr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2. Dr. Tariq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Nabeel</w:t>
      </w:r>
      <w:proofErr w:type="spellEnd"/>
    </w:p>
    <w:p w:rsidR="00E31003" w:rsidRPr="00E31003" w:rsidRDefault="00E31003" w:rsidP="00E31003">
      <w:pPr>
        <w:shd w:val="clear" w:color="auto" w:fill="FFFFFF"/>
        <w:bidi w:val="0"/>
        <w:spacing w:before="240" w:after="240" w:line="369" w:lineRule="atLeast"/>
        <w:textAlignment w:val="baseline"/>
        <w:rPr>
          <w:rFonts w:asciiTheme="minorBidi" w:eastAsia="Times New Roman" w:hAnsiTheme="minorBidi"/>
          <w:color w:val="464646"/>
          <w:sz w:val="26"/>
          <w:szCs w:val="26"/>
        </w:rPr>
      </w:pPr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3. Dr.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Sameh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Saad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Aldeen</w:t>
      </w:r>
      <w:proofErr w:type="spellEnd"/>
    </w:p>
    <w:p w:rsidR="00E31003" w:rsidRPr="00E31003" w:rsidRDefault="00E31003" w:rsidP="00E31003">
      <w:pPr>
        <w:shd w:val="clear" w:color="auto" w:fill="FFFFFF"/>
        <w:bidi w:val="0"/>
        <w:spacing w:before="240" w:after="240" w:line="369" w:lineRule="atLeast"/>
        <w:textAlignment w:val="baseline"/>
        <w:rPr>
          <w:rFonts w:asciiTheme="minorBidi" w:eastAsia="Times New Roman" w:hAnsiTheme="minorBidi"/>
          <w:color w:val="464646"/>
          <w:sz w:val="26"/>
          <w:szCs w:val="26"/>
        </w:rPr>
      </w:pPr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4. Dr. Omar </w:t>
      </w:r>
      <w:proofErr w:type="spellStart"/>
      <w:r w:rsidRPr="00E31003">
        <w:rPr>
          <w:rFonts w:asciiTheme="minorBidi" w:eastAsia="Times New Roman" w:hAnsiTheme="minorBidi"/>
          <w:color w:val="464646"/>
          <w:sz w:val="26"/>
          <w:szCs w:val="26"/>
        </w:rPr>
        <w:t>Abduljaber</w:t>
      </w:r>
      <w:proofErr w:type="spellEnd"/>
      <w:r w:rsidRPr="00E31003">
        <w:rPr>
          <w:rFonts w:asciiTheme="minorBidi" w:eastAsia="Times New Roman" w:hAnsiTheme="minorBidi"/>
          <w:color w:val="464646"/>
          <w:sz w:val="26"/>
          <w:szCs w:val="26"/>
        </w:rPr>
        <w:t xml:space="preserve"> Mohammad</w:t>
      </w:r>
    </w:p>
    <w:p w:rsidR="00E31003" w:rsidRPr="00E31003" w:rsidRDefault="00E31003" w:rsidP="00E31003">
      <w:pPr>
        <w:shd w:val="clear" w:color="auto" w:fill="FFFFFF"/>
        <w:bidi w:val="0"/>
        <w:spacing w:before="240" w:after="240" w:line="369" w:lineRule="atLeast"/>
        <w:textAlignment w:val="baseline"/>
        <w:rPr>
          <w:rFonts w:asciiTheme="minorBidi" w:eastAsia="Times New Roman" w:hAnsiTheme="minorBidi"/>
          <w:color w:val="464646"/>
          <w:sz w:val="26"/>
          <w:szCs w:val="26"/>
        </w:rPr>
      </w:pPr>
      <w:r w:rsidRPr="00E31003">
        <w:rPr>
          <w:rFonts w:asciiTheme="minorBidi" w:eastAsia="Times New Roman" w:hAnsiTheme="minorBidi"/>
          <w:color w:val="464646"/>
          <w:sz w:val="26"/>
          <w:szCs w:val="26"/>
        </w:rPr>
        <w:t> The meeting addressed the policy and orientations of Vice Presidency for Academic Affairs. Also, it discussed the college needs and recommended proposals to be included in the vice presidency's plan.</w:t>
      </w:r>
    </w:p>
    <w:bookmarkEnd w:id="0"/>
    <w:p w:rsidR="00A9051E" w:rsidRPr="00E31003" w:rsidRDefault="00A9051E" w:rsidP="00065DCA">
      <w:pPr>
        <w:spacing w:line="360" w:lineRule="auto"/>
        <w:rPr>
          <w:rFonts w:hint="cs"/>
          <w:rtl/>
        </w:rPr>
      </w:pPr>
    </w:p>
    <w:sectPr w:rsidR="00A9051E" w:rsidRPr="00E31003" w:rsidSect="006105D1">
      <w:pgSz w:w="11906" w:h="16838"/>
      <w:pgMar w:top="1440" w:right="1134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B3CC8"/>
    <w:multiLevelType w:val="multilevel"/>
    <w:tmpl w:val="F2A4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43"/>
    <w:rsid w:val="00026587"/>
    <w:rsid w:val="000503ED"/>
    <w:rsid w:val="00065DCA"/>
    <w:rsid w:val="00105D9E"/>
    <w:rsid w:val="001519AA"/>
    <w:rsid w:val="001C6843"/>
    <w:rsid w:val="002036F4"/>
    <w:rsid w:val="0024247C"/>
    <w:rsid w:val="00357461"/>
    <w:rsid w:val="004B12E6"/>
    <w:rsid w:val="004C1FF1"/>
    <w:rsid w:val="004E2C4F"/>
    <w:rsid w:val="004E3EF4"/>
    <w:rsid w:val="00576935"/>
    <w:rsid w:val="006105D1"/>
    <w:rsid w:val="00651EA1"/>
    <w:rsid w:val="00671A55"/>
    <w:rsid w:val="0069138E"/>
    <w:rsid w:val="006A208B"/>
    <w:rsid w:val="006D59EB"/>
    <w:rsid w:val="007F414B"/>
    <w:rsid w:val="0080590F"/>
    <w:rsid w:val="00887900"/>
    <w:rsid w:val="008A5C6E"/>
    <w:rsid w:val="008F3A50"/>
    <w:rsid w:val="00907EBB"/>
    <w:rsid w:val="009C4D08"/>
    <w:rsid w:val="009D6BBB"/>
    <w:rsid w:val="00A52B96"/>
    <w:rsid w:val="00A55682"/>
    <w:rsid w:val="00A9051E"/>
    <w:rsid w:val="00AE55C0"/>
    <w:rsid w:val="00AF4F0F"/>
    <w:rsid w:val="00B42331"/>
    <w:rsid w:val="00B45D25"/>
    <w:rsid w:val="00B53F34"/>
    <w:rsid w:val="00BA2647"/>
    <w:rsid w:val="00BC1B45"/>
    <w:rsid w:val="00C25F54"/>
    <w:rsid w:val="00C64554"/>
    <w:rsid w:val="00D12F3A"/>
    <w:rsid w:val="00D20515"/>
    <w:rsid w:val="00E309FB"/>
    <w:rsid w:val="00E31003"/>
    <w:rsid w:val="00E83425"/>
    <w:rsid w:val="00E907F6"/>
    <w:rsid w:val="00ED34C6"/>
    <w:rsid w:val="00EF4880"/>
    <w:rsid w:val="00F426A1"/>
    <w:rsid w:val="00FA1E63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  <w:style w:type="character" w:customStyle="1" w:styleId="element-invisible">
    <w:name w:val="element-invisible"/>
    <w:basedOn w:val="a0"/>
    <w:rsid w:val="0035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  <w:style w:type="character" w:customStyle="1" w:styleId="element-invisible">
    <w:name w:val="element-invisible"/>
    <w:basedOn w:val="a0"/>
    <w:rsid w:val="0035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19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2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2</cp:revision>
  <cp:lastPrinted>2013-06-22T21:49:00Z</cp:lastPrinted>
  <dcterms:created xsi:type="dcterms:W3CDTF">2013-06-22T21:50:00Z</dcterms:created>
  <dcterms:modified xsi:type="dcterms:W3CDTF">2013-06-22T21:50:00Z</dcterms:modified>
</cp:coreProperties>
</file>