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795841" w:rsidTr="006F2975">
        <w:tc>
          <w:tcPr>
            <w:tcW w:w="3869" w:type="pct"/>
          </w:tcPr>
          <w:p w:rsidR="00795841" w:rsidRPr="003B1B83" w:rsidRDefault="00795841" w:rsidP="00A12759">
            <w:pPr>
              <w:jc w:val="right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المهارات الأساسية </w:t>
            </w:r>
            <w:r w:rsidR="00A12759">
              <w:rPr>
                <w:rFonts w:cs="khalaad al-arabeh" w:hint="cs"/>
                <w:sz w:val="44"/>
                <w:szCs w:val="44"/>
                <w:rtl/>
                <w:lang w:bidi="ar-EG"/>
              </w:rPr>
              <w:t>للكلية</w:t>
            </w: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 ( </w:t>
            </w:r>
            <w:r w:rsidR="00A12759">
              <w:rPr>
                <w:rFonts w:cs="khalaad al-arabeh"/>
                <w:sz w:val="44"/>
                <w:szCs w:val="44"/>
                <w:lang w:bidi="ar-EG"/>
              </w:rPr>
              <w:t>Core</w:t>
            </w:r>
            <w:r>
              <w:rPr>
                <w:rFonts w:cs="khalaad al-arabeh"/>
                <w:sz w:val="44"/>
                <w:szCs w:val="44"/>
                <w:lang w:bidi="ar-EG"/>
              </w:rPr>
              <w:t xml:space="preserve"> Skills </w:t>
            </w: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 )</w:t>
            </w:r>
          </w:p>
        </w:tc>
        <w:tc>
          <w:tcPr>
            <w:tcW w:w="1131" w:type="pct"/>
          </w:tcPr>
          <w:p w:rsidR="00795841" w:rsidRPr="00C913D4" w:rsidRDefault="00795841" w:rsidP="006F29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795841" w:rsidRPr="00C913D4" w:rsidRDefault="00795841" w:rsidP="00A12759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913D4">
              <w:rPr>
                <w:b/>
                <w:bCs/>
                <w:sz w:val="20"/>
                <w:szCs w:val="20"/>
                <w:lang w:bidi="ar-EG"/>
              </w:rPr>
              <w:t>MUP0</w:t>
            </w:r>
            <w:r w:rsidR="00A12759">
              <w:rPr>
                <w:b/>
                <w:bCs/>
                <w:sz w:val="20"/>
                <w:szCs w:val="20"/>
                <w:lang w:bidi="ar-EG"/>
              </w:rPr>
              <w:t>8</w:t>
            </w:r>
          </w:p>
        </w:tc>
      </w:tr>
    </w:tbl>
    <w:p w:rsidR="005E1FD8" w:rsidRDefault="005E1FD8" w:rsidP="006B71A0">
      <w:pPr>
        <w:rPr>
          <w:rtl/>
          <w:lang w:bidi="ar-EG"/>
        </w:rPr>
      </w:pPr>
    </w:p>
    <w:tbl>
      <w:tblPr>
        <w:tblStyle w:val="a5"/>
        <w:tblpPr w:leftFromText="180" w:rightFromText="180" w:vertAnchor="text" w:horzAnchor="margin" w:tblpXSpec="right" w:tblpY="168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3118"/>
        <w:gridCol w:w="2831"/>
        <w:gridCol w:w="3265"/>
      </w:tblGrid>
      <w:tr w:rsidR="004A53D8" w:rsidTr="004A53D8">
        <w:trPr>
          <w:gridBefore w:val="2"/>
          <w:wBefore w:w="2552" w:type="dxa"/>
          <w:trHeight w:val="664"/>
        </w:trPr>
        <w:tc>
          <w:tcPr>
            <w:tcW w:w="1148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53D8" w:rsidRPr="00983F31" w:rsidRDefault="004A53D8" w:rsidP="004A53D8">
            <w:pPr>
              <w:jc w:val="center"/>
              <w:rPr>
                <w:sz w:val="36"/>
                <w:szCs w:val="36"/>
              </w:rPr>
            </w:pPr>
            <w:r w:rsidRPr="00983F31">
              <w:rPr>
                <w:rFonts w:hint="cs"/>
                <w:b/>
                <w:bCs/>
                <w:i/>
                <w:iCs/>
                <w:sz w:val="52"/>
                <w:szCs w:val="52"/>
                <w:rtl/>
                <w:lang w:bidi="ar-EG"/>
              </w:rPr>
              <w:t>مخرجات التعلم</w:t>
            </w:r>
            <w:r w:rsidRPr="00983F31">
              <w:rPr>
                <w:rFonts w:hint="cs"/>
                <w:i/>
                <w:iCs/>
                <w:sz w:val="52"/>
                <w:szCs w:val="52"/>
                <w:rtl/>
                <w:lang w:bidi="ar-EG"/>
              </w:rPr>
              <w:t xml:space="preserve"> </w:t>
            </w:r>
            <w:r w:rsidRPr="00983F31">
              <w:rPr>
                <w:i/>
                <w:iCs/>
                <w:sz w:val="52"/>
                <w:szCs w:val="52"/>
                <w:lang w:bidi="ar-EG"/>
              </w:rPr>
              <w:t>SO</w:t>
            </w:r>
          </w:p>
          <w:p w:rsidR="004A53D8" w:rsidRDefault="004A53D8" w:rsidP="004A53D8"/>
        </w:tc>
      </w:tr>
      <w:tr w:rsidR="004A53D8" w:rsidTr="004A53D8">
        <w:trPr>
          <w:trHeight w:val="1162"/>
        </w:trPr>
        <w:tc>
          <w:tcPr>
            <w:tcW w:w="2552" w:type="dxa"/>
            <w:gridSpan w:val="2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4A53D8" w:rsidRPr="00DB0AF4" w:rsidRDefault="004A53D8" w:rsidP="004A53D8">
            <w:pPr>
              <w:bidi w:val="0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3D8" w:rsidRPr="00AF0A2F" w:rsidRDefault="004A53D8" w:rsidP="004A53D8">
            <w:pPr>
              <w:tabs>
                <w:tab w:val="left" w:pos="2795"/>
              </w:tabs>
              <w:jc w:val="center"/>
              <w:rPr>
                <w:b/>
                <w:bCs/>
                <w:rtl/>
                <w:lang w:bidi="ar-EG"/>
              </w:rPr>
            </w:pPr>
            <w:r w:rsidRPr="00AF0A2F">
              <w:rPr>
                <w:b/>
                <w:bCs/>
                <w:rtl/>
                <w:lang w:bidi="ar-EG"/>
              </w:rPr>
              <w:t>المخرج التعليمي ( 1 )</w:t>
            </w:r>
          </w:p>
          <w:p w:rsidR="004A53D8" w:rsidRDefault="004A53D8" w:rsidP="004A53D8">
            <w:pPr>
              <w:tabs>
                <w:tab w:val="left" w:pos="2795"/>
              </w:tabs>
              <w:jc w:val="center"/>
              <w:rPr>
                <w:rtl/>
                <w:lang w:bidi="ar-EG"/>
              </w:rPr>
            </w:pPr>
          </w:p>
          <w:p w:rsidR="004A53D8" w:rsidRDefault="00F45263" w:rsidP="004A53D8">
            <w:pPr>
              <w:tabs>
                <w:tab w:val="left" w:pos="2795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إن يكون </w:t>
            </w:r>
            <w:r w:rsidR="004A53D8">
              <w:rPr>
                <w:rtl/>
                <w:lang w:bidi="ar-EG"/>
              </w:rPr>
              <w:t>لديه معرفة شاملة في</w:t>
            </w:r>
            <w:r>
              <w:rPr>
                <w:rFonts w:hint="cs"/>
                <w:rtl/>
                <w:lang w:bidi="ar-EG"/>
              </w:rPr>
              <w:t xml:space="preserve"> مجال دراسته و</w:t>
            </w:r>
            <w:r w:rsidR="004A53D8">
              <w:rPr>
                <w:rtl/>
                <w:lang w:bidi="ar-EG"/>
              </w:rPr>
              <w:t xml:space="preserve"> المجال التربوي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3D8" w:rsidRPr="00AF0A2F" w:rsidRDefault="004A53D8" w:rsidP="004A53D8">
            <w:pPr>
              <w:tabs>
                <w:tab w:val="left" w:pos="2795"/>
              </w:tabs>
              <w:rPr>
                <w:b/>
                <w:bCs/>
                <w:rtl/>
                <w:lang w:bidi="ar-EG"/>
              </w:rPr>
            </w:pPr>
            <w:r w:rsidRPr="00AF0A2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F0A2F">
              <w:rPr>
                <w:b/>
                <w:bCs/>
                <w:rtl/>
              </w:rPr>
              <w:t xml:space="preserve"> </w:t>
            </w:r>
            <w:r w:rsidRPr="00AF0A2F">
              <w:rPr>
                <w:b/>
                <w:bCs/>
                <w:rtl/>
                <w:lang w:bidi="ar-EG"/>
              </w:rPr>
              <w:t>المخرج التعليمي ( 2 )</w:t>
            </w:r>
          </w:p>
          <w:p w:rsidR="004A53D8" w:rsidRDefault="004A53D8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أن يواكب الطالب احداث التطورات في مجال دراسته والمجال التربوي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3D8" w:rsidRPr="00AF0A2F" w:rsidRDefault="004A53D8" w:rsidP="004A53D8">
            <w:pPr>
              <w:tabs>
                <w:tab w:val="left" w:pos="2795"/>
              </w:tabs>
              <w:rPr>
                <w:b/>
                <w:bCs/>
                <w:rtl/>
                <w:lang w:bidi="ar-EG"/>
              </w:rPr>
            </w:pPr>
            <w:r w:rsidRPr="00AF0A2F">
              <w:rPr>
                <w:b/>
                <w:bCs/>
                <w:rtl/>
                <w:lang w:bidi="ar-EG"/>
              </w:rPr>
              <w:t>المخرج التعليمي ( 3 )</w:t>
            </w:r>
          </w:p>
          <w:p w:rsidR="004A53D8" w:rsidRDefault="004A53D8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  <w:p w:rsidR="004A53D8" w:rsidRDefault="004A53D8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ان يتمكن الطالب من استقصاء الحقائق وتطبيق النتائج ويتقن مهارات التفكير الابداعي والتحليلي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3D8" w:rsidRPr="00AF0A2F" w:rsidRDefault="004A53D8" w:rsidP="004A53D8">
            <w:pPr>
              <w:tabs>
                <w:tab w:val="left" w:pos="2795"/>
              </w:tabs>
              <w:rPr>
                <w:b/>
                <w:bCs/>
                <w:rtl/>
                <w:lang w:bidi="ar-EG"/>
              </w:rPr>
            </w:pPr>
            <w:r w:rsidRPr="00AF0A2F">
              <w:rPr>
                <w:b/>
                <w:bCs/>
                <w:rtl/>
                <w:lang w:bidi="ar-EG"/>
              </w:rPr>
              <w:t>المخرج التعليمي ( 4 )</w:t>
            </w:r>
          </w:p>
          <w:p w:rsidR="004A53D8" w:rsidRDefault="004A53D8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  <w:p w:rsidR="004A53D8" w:rsidRDefault="004A53D8" w:rsidP="00F45263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ان تط</w:t>
            </w:r>
            <w:r w:rsidR="00F45263">
              <w:rPr>
                <w:rFonts w:hint="cs"/>
                <w:rtl/>
                <w:lang w:bidi="ar-EG"/>
              </w:rPr>
              <w:t>بق</w:t>
            </w:r>
            <w:r>
              <w:rPr>
                <w:rtl/>
                <w:lang w:bidi="ar-EG"/>
              </w:rPr>
              <w:t xml:space="preserve"> المهارات والمدركات في سياقات اكاديمية ومهنيه</w:t>
            </w:r>
          </w:p>
        </w:tc>
      </w:tr>
      <w:tr w:rsidR="00AF0A2F" w:rsidTr="004A53D8">
        <w:trPr>
          <w:trHeight w:val="1331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</w:tcPr>
          <w:p w:rsidR="00AF0A2F" w:rsidRPr="004A53D8" w:rsidRDefault="00AF0A2F" w:rsidP="004A53D8">
            <w:pPr>
              <w:tabs>
                <w:tab w:val="left" w:pos="2795"/>
              </w:tabs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 w:rsidRPr="004A53D8">
              <w:rPr>
                <w:b/>
                <w:bCs/>
                <w:sz w:val="32"/>
                <w:szCs w:val="32"/>
                <w:rtl/>
                <w:lang w:bidi="ar-EG"/>
              </w:rPr>
              <w:t xml:space="preserve">مؤشرات الأداء </w:t>
            </w:r>
            <w:proofErr w:type="spellStart"/>
            <w:r w:rsidRPr="004A53D8">
              <w:rPr>
                <w:b/>
                <w:bCs/>
                <w:sz w:val="32"/>
                <w:szCs w:val="32"/>
                <w:lang w:bidi="ar-EG"/>
              </w:rPr>
              <w:t>kpi's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4A53D8">
            <w:pPr>
              <w:bidi w:val="0"/>
            </w:pPr>
            <w:r w:rsidRPr="00DB0AF4">
              <w:rPr>
                <w:rtl/>
              </w:rPr>
              <w:t>مؤشر الأداء ( 1</w:t>
            </w:r>
            <w:r w:rsidRPr="00DB0AF4">
              <w:t xml:space="preserve"> 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إلمام الطالب بالحقائق العلمية في مجال دراسته</w:t>
            </w:r>
          </w:p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تقديم الطلاب لبحوث علمية ذات مستوي عالي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F45263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مقدرة الطالب</w:t>
            </w:r>
            <w:r>
              <w:rPr>
                <w:rFonts w:hint="cs"/>
                <w:rtl/>
                <w:lang w:bidi="ar-EG"/>
              </w:rPr>
              <w:t xml:space="preserve"> علي التحليل </w:t>
            </w:r>
            <w:proofErr w:type="spellStart"/>
            <w:r>
              <w:rPr>
                <w:rFonts w:hint="cs"/>
                <w:rtl/>
                <w:lang w:bidi="ar-EG"/>
              </w:rPr>
              <w:t>والابدع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ED486D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قدرة الطالب علي تطبيق المهارات المكتسبة في التربية الميدانية</w:t>
            </w:r>
          </w:p>
        </w:tc>
      </w:tr>
      <w:tr w:rsidR="00AF0A2F" w:rsidTr="004A53D8">
        <w:trPr>
          <w:trHeight w:val="775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4A53D8">
            <w:pPr>
              <w:bidi w:val="0"/>
            </w:pPr>
            <w:r w:rsidRPr="00DB0AF4">
              <w:rPr>
                <w:rtl/>
              </w:rPr>
              <w:t>مؤشر الأداء ( 2</w:t>
            </w:r>
            <w:r w:rsidRPr="00DB0AF4">
              <w:t xml:space="preserve"> 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نسب الانتقال من مستوي الي مستوي اعلي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رضا اصحاب العمل والمستفيدين عن اداء الخريج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F45263" w:rsidP="00F45263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مقدرة الطالب علي حل المسائل</w:t>
            </w: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ED486D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مشاركة الطلاب في الانشطة والمعارض</w:t>
            </w:r>
          </w:p>
        </w:tc>
      </w:tr>
      <w:tr w:rsidR="00AF0A2F" w:rsidTr="004A53D8">
        <w:trPr>
          <w:trHeight w:val="952"/>
        </w:trPr>
        <w:tc>
          <w:tcPr>
            <w:tcW w:w="85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4A53D8">
            <w:pPr>
              <w:bidi w:val="0"/>
            </w:pPr>
            <w:r w:rsidRPr="00DB0AF4">
              <w:rPr>
                <w:rtl/>
              </w:rPr>
              <w:t>مؤشر الأداء ( 3</w:t>
            </w:r>
            <w:r w:rsidRPr="00DB0AF4">
              <w:t xml:space="preserve"> 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نسب النجاح ونسب التخرج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</w:tr>
      <w:tr w:rsidR="00AF0A2F" w:rsidTr="004A53D8">
        <w:trPr>
          <w:trHeight w:val="1405"/>
        </w:trPr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4A53D8">
            <w:pPr>
              <w:bidi w:val="0"/>
              <w:rPr>
                <w:rtl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Fonts w:hint="cs"/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3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4A53D8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</w:tr>
    </w:tbl>
    <w:p w:rsidR="00983F31" w:rsidRDefault="00983F31"/>
    <w:p w:rsidR="004A53D8" w:rsidRPr="00983F31" w:rsidRDefault="004A53D8" w:rsidP="00983F31">
      <w:pPr>
        <w:rPr>
          <w:rtl/>
          <w:lang w:bidi="ar-EG"/>
        </w:rPr>
      </w:pPr>
    </w:p>
    <w:p w:rsidR="00983F31" w:rsidRPr="00AF0A2F" w:rsidRDefault="00AF0A2F" w:rsidP="00AF0A2F">
      <w:pPr>
        <w:jc w:val="center"/>
        <w:rPr>
          <w:b/>
          <w:bCs/>
          <w:sz w:val="48"/>
          <w:szCs w:val="48"/>
          <w:rtl/>
          <w:lang w:bidi="ar-EG"/>
        </w:rPr>
      </w:pPr>
      <w:r w:rsidRPr="00AF0A2F">
        <w:rPr>
          <w:b/>
          <w:bCs/>
          <w:sz w:val="48"/>
          <w:szCs w:val="48"/>
          <w:rtl/>
          <w:lang w:bidi="ar-EG"/>
        </w:rPr>
        <w:t xml:space="preserve">مخرجات التعلم </w:t>
      </w:r>
      <w:r w:rsidRPr="00AF0A2F">
        <w:rPr>
          <w:b/>
          <w:bCs/>
          <w:sz w:val="48"/>
          <w:szCs w:val="48"/>
          <w:lang w:bidi="ar-EG"/>
        </w:rPr>
        <w:t>SO</w:t>
      </w:r>
    </w:p>
    <w:p w:rsidR="00983F31" w:rsidRPr="00983F31" w:rsidRDefault="00983F31" w:rsidP="00983F31">
      <w:pPr>
        <w:tabs>
          <w:tab w:val="left" w:pos="2795"/>
        </w:tabs>
        <w:rPr>
          <w:rtl/>
          <w:lang w:bidi="ar-EG"/>
        </w:rPr>
      </w:pPr>
      <w:r>
        <w:rPr>
          <w:rtl/>
          <w:lang w:bidi="ar-EG"/>
        </w:rPr>
        <w:tab/>
      </w:r>
    </w:p>
    <w:tbl>
      <w:tblPr>
        <w:tblStyle w:val="a5"/>
        <w:tblpPr w:leftFromText="180" w:rightFromText="180" w:vertAnchor="text" w:horzAnchor="page" w:tblpX="2395" w:tblpY="328"/>
        <w:bidiVisual/>
        <w:tblW w:w="0" w:type="auto"/>
        <w:tblInd w:w="-850" w:type="dxa"/>
        <w:tblLook w:val="04A0" w:firstRow="1" w:lastRow="0" w:firstColumn="1" w:lastColumn="0" w:noHBand="0" w:noVBand="1"/>
      </w:tblPr>
      <w:tblGrid>
        <w:gridCol w:w="705"/>
        <w:gridCol w:w="1842"/>
        <w:gridCol w:w="3123"/>
        <w:gridCol w:w="3118"/>
        <w:gridCol w:w="3824"/>
      </w:tblGrid>
      <w:tr w:rsidR="00AF0A2F" w:rsidTr="00AF0A2F">
        <w:trPr>
          <w:trHeight w:val="1162"/>
        </w:trPr>
        <w:tc>
          <w:tcPr>
            <w:tcW w:w="2547" w:type="dxa"/>
            <w:gridSpan w:val="2"/>
            <w:tcBorders>
              <w:top w:val="nil"/>
              <w:left w:val="nil"/>
            </w:tcBorders>
            <w:shd w:val="clear" w:color="auto" w:fill="auto"/>
            <w:textDirection w:val="btLr"/>
          </w:tcPr>
          <w:p w:rsidR="00AF0A2F" w:rsidRPr="00DB0AF4" w:rsidRDefault="00AF0A2F" w:rsidP="00AF0A2F">
            <w:pPr>
              <w:bidi w:val="0"/>
              <w:rPr>
                <w:rtl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Pr="00AF0A2F" w:rsidRDefault="00AF0A2F" w:rsidP="00AF0A2F">
            <w:pPr>
              <w:tabs>
                <w:tab w:val="left" w:pos="2795"/>
              </w:tabs>
              <w:jc w:val="center"/>
              <w:rPr>
                <w:b/>
                <w:bCs/>
                <w:rtl/>
                <w:lang w:bidi="ar-EG"/>
              </w:rPr>
            </w:pPr>
            <w:r w:rsidRPr="00AF0A2F">
              <w:rPr>
                <w:b/>
                <w:bCs/>
                <w:rtl/>
                <w:lang w:bidi="ar-EG"/>
              </w:rPr>
              <w:t xml:space="preserve">المخرج التعليمي ( </w:t>
            </w:r>
            <w:r w:rsidRPr="00AF0A2F">
              <w:rPr>
                <w:rFonts w:hint="cs"/>
                <w:b/>
                <w:bCs/>
                <w:rtl/>
                <w:lang w:bidi="ar-EG"/>
              </w:rPr>
              <w:t>5</w:t>
            </w:r>
            <w:r w:rsidRPr="00AF0A2F">
              <w:rPr>
                <w:b/>
                <w:bCs/>
                <w:rtl/>
                <w:lang w:bidi="ar-EG"/>
              </w:rPr>
              <w:t xml:space="preserve"> )</w:t>
            </w:r>
          </w:p>
          <w:p w:rsidR="00AF0A2F" w:rsidRDefault="00AF0A2F" w:rsidP="00AF0A2F">
            <w:pPr>
              <w:tabs>
                <w:tab w:val="left" w:pos="2795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ان يمارس قيادة الجماعة في مواقف مختلفة ويشارك في ايجاد الحلول البناءة للقضايا </w:t>
            </w:r>
          </w:p>
          <w:p w:rsidR="00AF0A2F" w:rsidRDefault="00AF0A2F" w:rsidP="00AF0A2F">
            <w:pPr>
              <w:tabs>
                <w:tab w:val="left" w:pos="2795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Fonts w:hint="cs"/>
                <w:b/>
                <w:bCs/>
                <w:rtl/>
                <w:lang w:bidi="ar-EG"/>
              </w:rPr>
            </w:pPr>
            <w:r w:rsidRPr="004A53D8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</w:rPr>
              <w:t xml:space="preserve"> </w:t>
            </w:r>
            <w:r w:rsidRPr="00AF0A2F">
              <w:rPr>
                <w:b/>
                <w:bCs/>
                <w:rtl/>
                <w:lang w:bidi="ar-EG"/>
              </w:rPr>
              <w:t xml:space="preserve">المخرج التعليمي ( </w:t>
            </w:r>
            <w:r w:rsidRPr="00AF0A2F">
              <w:rPr>
                <w:rFonts w:hint="cs"/>
                <w:b/>
                <w:bCs/>
                <w:rtl/>
                <w:lang w:bidi="ar-EG"/>
              </w:rPr>
              <w:t>6</w:t>
            </w:r>
            <w:r w:rsidRPr="00AF0A2F">
              <w:rPr>
                <w:b/>
                <w:bCs/>
                <w:rtl/>
                <w:lang w:bidi="ar-EG"/>
              </w:rPr>
              <w:t xml:space="preserve"> )</w:t>
            </w:r>
          </w:p>
          <w:p w:rsidR="00AF0A2F" w:rsidRDefault="00AF0A2F" w:rsidP="00AF0A2F">
            <w:pPr>
              <w:tabs>
                <w:tab w:val="left" w:pos="2795"/>
              </w:tabs>
              <w:rPr>
                <w:rFonts w:hint="cs"/>
                <w:b/>
                <w:bCs/>
                <w:rtl/>
                <w:lang w:bidi="ar-EG"/>
              </w:rPr>
            </w:pPr>
          </w:p>
          <w:p w:rsidR="00AF0A2F" w:rsidRPr="00AF0A2F" w:rsidRDefault="00AF0A2F" w:rsidP="00AF0A2F">
            <w:pPr>
              <w:tabs>
                <w:tab w:val="left" w:pos="2795"/>
              </w:tabs>
              <w:rPr>
                <w:b/>
                <w:bCs/>
                <w:rtl/>
                <w:lang w:bidi="ar-EG"/>
              </w:rPr>
            </w:pPr>
          </w:p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ان يساهم في بناء المجتمع وتنميته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Pr="00AF0A2F" w:rsidRDefault="00AF0A2F" w:rsidP="00AF0A2F">
            <w:pPr>
              <w:tabs>
                <w:tab w:val="left" w:pos="2795"/>
              </w:tabs>
              <w:rPr>
                <w:b/>
                <w:bCs/>
                <w:rtl/>
                <w:lang w:bidi="ar-EG"/>
              </w:rPr>
            </w:pPr>
            <w:r w:rsidRPr="00AF0A2F">
              <w:rPr>
                <w:b/>
                <w:bCs/>
                <w:rtl/>
                <w:lang w:bidi="ar-EG"/>
              </w:rPr>
              <w:t xml:space="preserve">المخرج التعليمي ( </w:t>
            </w:r>
            <w:r w:rsidRPr="00AF0A2F">
              <w:rPr>
                <w:rFonts w:hint="cs"/>
                <w:b/>
                <w:bCs/>
                <w:rtl/>
                <w:lang w:bidi="ar-EG"/>
              </w:rPr>
              <w:t>7</w:t>
            </w:r>
            <w:r w:rsidRPr="00AF0A2F">
              <w:rPr>
                <w:b/>
                <w:bCs/>
                <w:rtl/>
                <w:lang w:bidi="ar-EG"/>
              </w:rPr>
              <w:t xml:space="preserve"> )</w:t>
            </w:r>
          </w:p>
          <w:p w:rsidR="00AF0A2F" w:rsidRDefault="00AF0A2F" w:rsidP="00AF0A2F">
            <w:pPr>
              <w:tabs>
                <w:tab w:val="left" w:pos="2795"/>
              </w:tabs>
              <w:rPr>
                <w:rFonts w:hint="cs"/>
                <w:rtl/>
                <w:lang w:bidi="ar-EG"/>
              </w:rPr>
            </w:pPr>
          </w:p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 w:rsidRPr="00AF0A2F">
              <w:rPr>
                <w:rtl/>
                <w:lang w:bidi="ar-EG"/>
              </w:rPr>
              <w:t>ان يتقن التواصل الشفهي  والكتابي بشكل فعال</w:t>
            </w:r>
          </w:p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</w:tr>
      <w:tr w:rsidR="00AF0A2F" w:rsidTr="00AF0A2F">
        <w:trPr>
          <w:trHeight w:val="1331"/>
        </w:trPr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btLr"/>
          </w:tcPr>
          <w:p w:rsidR="00AF0A2F" w:rsidRPr="004A53D8" w:rsidRDefault="00AF0A2F" w:rsidP="00AF0A2F">
            <w:pPr>
              <w:tabs>
                <w:tab w:val="left" w:pos="2795"/>
              </w:tabs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 w:rsidRPr="004A53D8">
              <w:rPr>
                <w:b/>
                <w:bCs/>
                <w:sz w:val="32"/>
                <w:szCs w:val="32"/>
                <w:rtl/>
                <w:lang w:bidi="ar-EG"/>
              </w:rPr>
              <w:t xml:space="preserve">مؤشرات الأداء </w:t>
            </w:r>
            <w:proofErr w:type="spellStart"/>
            <w:r w:rsidRPr="004A53D8">
              <w:rPr>
                <w:b/>
                <w:bCs/>
                <w:sz w:val="32"/>
                <w:szCs w:val="32"/>
                <w:lang w:bidi="ar-EG"/>
              </w:rPr>
              <w:t>kpi's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AF0A2F">
            <w:pPr>
              <w:bidi w:val="0"/>
            </w:pPr>
            <w:r w:rsidRPr="00DB0AF4">
              <w:rPr>
                <w:rtl/>
              </w:rPr>
              <w:t>مؤشر الأداء ( 1</w:t>
            </w:r>
            <w:r w:rsidRPr="00DB0AF4">
              <w:t xml:space="preserve"> )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تقديم </w:t>
            </w:r>
            <w:r w:rsidR="00F45263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 xml:space="preserve">معلومات </w:t>
            </w:r>
            <w:r w:rsidR="00F45263"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  <w:lang w:bidi="ar-EG"/>
              </w:rPr>
              <w:t>بحثية</w:t>
            </w:r>
            <w:r w:rsidR="00F45263">
              <w:rPr>
                <w:rFonts w:hint="cs"/>
                <w:rtl/>
                <w:lang w:bidi="ar-EG"/>
              </w:rPr>
              <w:t xml:space="preserve"> والحقائق العلمية </w:t>
            </w:r>
            <w:r>
              <w:rPr>
                <w:rFonts w:hint="cs"/>
                <w:rtl/>
                <w:lang w:bidi="ar-EG"/>
              </w:rPr>
              <w:t xml:space="preserve"> للفريق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تقديم معلومات بحثية للمجتمع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القدرة علي تقديم العروض</w:t>
            </w:r>
          </w:p>
        </w:tc>
      </w:tr>
      <w:tr w:rsidR="00AF0A2F" w:rsidTr="00AF0A2F">
        <w:trPr>
          <w:trHeight w:val="775"/>
        </w:trPr>
        <w:tc>
          <w:tcPr>
            <w:tcW w:w="70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AF0A2F">
            <w:pPr>
              <w:bidi w:val="0"/>
            </w:pPr>
            <w:r w:rsidRPr="00DB0AF4">
              <w:rPr>
                <w:rtl/>
              </w:rPr>
              <w:t>مؤشر الأداء ( 2</w:t>
            </w:r>
            <w:r w:rsidRPr="00DB0AF4">
              <w:t xml:space="preserve"> )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مشاركة  الفريق  في الاعمال المختلفة 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تقديم دورات </w:t>
            </w:r>
            <w:r w:rsidR="00F45263">
              <w:rPr>
                <w:rFonts w:hint="cs"/>
                <w:rtl/>
                <w:lang w:bidi="ar-EG"/>
              </w:rPr>
              <w:t xml:space="preserve">ومحاضرات </w:t>
            </w:r>
            <w:bookmarkStart w:id="0" w:name="_GoBack"/>
            <w:bookmarkEnd w:id="0"/>
            <w:r>
              <w:rPr>
                <w:rFonts w:hint="cs"/>
                <w:rtl/>
                <w:lang w:bidi="ar-EG"/>
              </w:rPr>
              <w:t>تخصصية لفئات المجتمع المختلفة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F45263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القدرة علي ا</w:t>
            </w:r>
            <w:r w:rsidR="00F45263">
              <w:rPr>
                <w:rFonts w:hint="cs"/>
                <w:rtl/>
                <w:lang w:bidi="ar-EG"/>
              </w:rPr>
              <w:t>لإلقاء</w:t>
            </w:r>
          </w:p>
        </w:tc>
      </w:tr>
      <w:tr w:rsidR="00AF0A2F" w:rsidTr="00AF0A2F">
        <w:trPr>
          <w:trHeight w:val="952"/>
        </w:trPr>
        <w:tc>
          <w:tcPr>
            <w:tcW w:w="70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AF0A2F">
            <w:pPr>
              <w:bidi w:val="0"/>
            </w:pPr>
            <w:r w:rsidRPr="00DB0AF4">
              <w:rPr>
                <w:rtl/>
              </w:rPr>
              <w:t>مؤشر الأداء ( 3</w:t>
            </w:r>
            <w:r w:rsidRPr="00DB0AF4">
              <w:t xml:space="preserve"> )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الإلمام بقواعد العمل  ضمن الفريق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3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DC15F7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تقديم البحوث والاوراق العلمية</w:t>
            </w:r>
          </w:p>
        </w:tc>
      </w:tr>
      <w:tr w:rsidR="00AF0A2F" w:rsidTr="00AF0A2F">
        <w:trPr>
          <w:trHeight w:val="1405"/>
        </w:trPr>
        <w:tc>
          <w:tcPr>
            <w:tcW w:w="70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F0A2F" w:rsidRPr="00DB0AF4" w:rsidRDefault="00AF0A2F" w:rsidP="00AF0A2F">
            <w:pPr>
              <w:bidi w:val="0"/>
              <w:rPr>
                <w:rtl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3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0A2F" w:rsidRDefault="00AF0A2F" w:rsidP="00AF0A2F">
            <w:pPr>
              <w:tabs>
                <w:tab w:val="left" w:pos="2795"/>
              </w:tabs>
              <w:rPr>
                <w:rtl/>
                <w:lang w:bidi="ar-EG"/>
              </w:rPr>
            </w:pPr>
          </w:p>
        </w:tc>
      </w:tr>
    </w:tbl>
    <w:p w:rsidR="001D3816" w:rsidRPr="00983F31" w:rsidRDefault="001D3816" w:rsidP="00983F31">
      <w:pPr>
        <w:tabs>
          <w:tab w:val="left" w:pos="2795"/>
        </w:tabs>
        <w:rPr>
          <w:rtl/>
          <w:lang w:bidi="ar-EG"/>
        </w:rPr>
      </w:pPr>
    </w:p>
    <w:sectPr w:rsidR="001D3816" w:rsidRPr="00983F31" w:rsidSect="0004253D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EB" w:rsidRDefault="00E420EB" w:rsidP="00252CBA">
      <w:r>
        <w:separator/>
      </w:r>
    </w:p>
  </w:endnote>
  <w:endnote w:type="continuationSeparator" w:id="0">
    <w:p w:rsidR="00E420EB" w:rsidRDefault="00E420EB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/>
    <w:sdtContent>
      <w:p w:rsidR="00C913D4" w:rsidRDefault="00C913D4" w:rsidP="00C913D4">
        <w:pPr>
          <w:pStyle w:val="a4"/>
          <w:rPr>
            <w:rFonts w:ascii="Tahoma" w:hAnsi="Tahoma" w:cs="Tahoma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85AC6DB" wp14:editId="7D8BA8E8">
                  <wp:simplePos x="0" y="0"/>
                  <wp:positionH relativeFrom="column">
                    <wp:posOffset>214866</wp:posOffset>
                  </wp:positionH>
                  <wp:positionV relativeFrom="paragraph">
                    <wp:posOffset>108585</wp:posOffset>
                  </wp:positionV>
                  <wp:extent cx="9686925" cy="4445"/>
                  <wp:effectExtent l="0" t="19050" r="9525" b="33655"/>
                  <wp:wrapNone/>
                  <wp:docPr id="4" name="رابط مستقيم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.9pt,8.55pt" to="779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" strokecolor="#4579b8 [3044]" strokeweight="2.25pt"/>
              </w:pict>
            </mc:Fallback>
          </mc:AlternateContent>
        </w:r>
      </w:p>
    </w:sdtContent>
  </w:sdt>
  <w:p w:rsidR="00BE5AEF" w:rsidRPr="00C913D4" w:rsidRDefault="00BE5AEF" w:rsidP="00C913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EB" w:rsidRDefault="00E420EB" w:rsidP="00252CBA">
      <w:r>
        <w:separator/>
      </w:r>
    </w:p>
  </w:footnote>
  <w:footnote w:type="continuationSeparator" w:id="0">
    <w:p w:rsidR="00E420EB" w:rsidRDefault="00E420EB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EC5582">
      <w:trPr>
        <w:jc w:val="center"/>
      </w:trPr>
      <w:tc>
        <w:tcPr>
          <w:tcW w:w="1666" w:type="pct"/>
        </w:tcPr>
        <w:p w:rsidR="00BE5AEF" w:rsidRDefault="00BE5AEF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08AD7682" wp14:editId="01A817DF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48233C" w:rsidRDefault="00BE5AE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BE5AEF" w:rsidRDefault="00BE5AEF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BE5AEF" w:rsidRDefault="00BE5AEF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28A873CB" wp14:editId="616F0BE9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28D4D3" wp14:editId="4579AFD1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35F66"/>
    <w:rsid w:val="000407D7"/>
    <w:rsid w:val="00041E84"/>
    <w:rsid w:val="0004253D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1E6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6EC2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E5669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53D8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61AD"/>
    <w:rsid w:val="007754C7"/>
    <w:rsid w:val="0077692E"/>
    <w:rsid w:val="00791BBC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3F31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2759"/>
    <w:rsid w:val="00A13985"/>
    <w:rsid w:val="00A248B8"/>
    <w:rsid w:val="00A364E5"/>
    <w:rsid w:val="00A427F8"/>
    <w:rsid w:val="00A433A9"/>
    <w:rsid w:val="00A45E28"/>
    <w:rsid w:val="00A523FC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543A"/>
    <w:rsid w:val="00AC7C4B"/>
    <w:rsid w:val="00AD0BD5"/>
    <w:rsid w:val="00AD641C"/>
    <w:rsid w:val="00AE1093"/>
    <w:rsid w:val="00AE21BB"/>
    <w:rsid w:val="00AE2554"/>
    <w:rsid w:val="00AE67F8"/>
    <w:rsid w:val="00AF0A2F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906D5"/>
    <w:rsid w:val="00BA299F"/>
    <w:rsid w:val="00BA31F5"/>
    <w:rsid w:val="00BA3681"/>
    <w:rsid w:val="00BA5DFD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3D4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C15F7"/>
    <w:rsid w:val="00DD3B04"/>
    <w:rsid w:val="00DD7026"/>
    <w:rsid w:val="00DD75BD"/>
    <w:rsid w:val="00DE0A0E"/>
    <w:rsid w:val="00DE275F"/>
    <w:rsid w:val="00DE38F4"/>
    <w:rsid w:val="00DE5D27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20EB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D486D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263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B63EA-0C40-488E-8CEA-D36A2C3C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مزنه عبدالرزاق العبدالكريم </cp:lastModifiedBy>
  <cp:revision>5</cp:revision>
  <cp:lastPrinted>2014-09-18T09:51:00Z</cp:lastPrinted>
  <dcterms:created xsi:type="dcterms:W3CDTF">2014-08-27T05:12:00Z</dcterms:created>
  <dcterms:modified xsi:type="dcterms:W3CDTF">2014-09-18T10:07:00Z</dcterms:modified>
</cp:coreProperties>
</file>