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BA299F" w:rsidTr="00024573">
        <w:tc>
          <w:tcPr>
            <w:tcW w:w="3869" w:type="pct"/>
          </w:tcPr>
          <w:p w:rsidR="00BA299F" w:rsidRDefault="009A271A" w:rsidP="009A271A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>ال</w:t>
            </w:r>
            <w:r w:rsidR="00BA299F"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جدول </w:t>
            </w: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الزمني لقياس مخرجات التعلم </w:t>
            </w:r>
          </w:p>
          <w:p w:rsidR="00BA299F" w:rsidRPr="003B1B83" w:rsidRDefault="00BA299F" w:rsidP="00024573">
            <w:pPr>
              <w:rPr>
                <w:rFonts w:cs="khalaad al-arabeh"/>
                <w:rtl/>
                <w:lang w:bidi="ar-EG"/>
              </w:rPr>
            </w:pPr>
          </w:p>
        </w:tc>
        <w:tc>
          <w:tcPr>
            <w:tcW w:w="1131" w:type="pct"/>
          </w:tcPr>
          <w:p w:rsidR="00BA299F" w:rsidRPr="002F7368" w:rsidRDefault="00BA299F" w:rsidP="0002457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2F736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BA299F" w:rsidRPr="002F7368" w:rsidRDefault="00BA299F" w:rsidP="009A271A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2F7368">
              <w:rPr>
                <w:b/>
                <w:bCs/>
                <w:sz w:val="20"/>
                <w:szCs w:val="20"/>
                <w:lang w:bidi="ar-EG"/>
              </w:rPr>
              <w:t>MUP1</w:t>
            </w:r>
            <w:r w:rsidR="002F7368">
              <w:rPr>
                <w:b/>
                <w:bCs/>
                <w:sz w:val="20"/>
                <w:szCs w:val="20"/>
                <w:lang w:bidi="ar-EG"/>
              </w:rPr>
              <w:t>5</w:t>
            </w:r>
          </w:p>
        </w:tc>
      </w:tr>
    </w:tbl>
    <w:p w:rsidR="00A538FE" w:rsidRDefault="00A538FE" w:rsidP="000C298B">
      <w:pPr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65"/>
        <w:gridCol w:w="865"/>
        <w:gridCol w:w="868"/>
        <w:gridCol w:w="883"/>
        <w:gridCol w:w="851"/>
        <w:gridCol w:w="857"/>
        <w:gridCol w:w="871"/>
        <w:gridCol w:w="839"/>
        <w:gridCol w:w="842"/>
        <w:gridCol w:w="871"/>
        <w:gridCol w:w="840"/>
        <w:gridCol w:w="846"/>
        <w:gridCol w:w="878"/>
        <w:gridCol w:w="872"/>
        <w:gridCol w:w="878"/>
        <w:gridCol w:w="1354"/>
        <w:gridCol w:w="506"/>
      </w:tblGrid>
      <w:tr w:rsidR="00AD7139" w:rsidTr="00AD7139">
        <w:trPr>
          <w:trHeight w:hRule="exact" w:val="439"/>
          <w:tblHeader/>
        </w:trPr>
        <w:tc>
          <w:tcPr>
            <w:tcW w:w="879" w:type="pct"/>
            <w:gridSpan w:val="3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AD7139" w:rsidRPr="003E23FC" w:rsidRDefault="00AD7139" w:rsidP="00AD713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العام الجامعي الخامس</w:t>
            </w:r>
          </w:p>
        </w:tc>
        <w:tc>
          <w:tcPr>
            <w:tcW w:w="876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139" w:rsidRPr="003E23FC" w:rsidRDefault="00AD7139" w:rsidP="00AD713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العام الجامعي الرابع</w:t>
            </w:r>
          </w:p>
        </w:tc>
        <w:tc>
          <w:tcPr>
            <w:tcW w:w="863" w:type="pct"/>
            <w:gridSpan w:val="3"/>
            <w:tcBorders>
              <w:bottom w:val="single" w:sz="12" w:space="0" w:color="auto"/>
            </w:tcBorders>
            <w:vAlign w:val="center"/>
          </w:tcPr>
          <w:p w:rsidR="00AD7139" w:rsidRPr="003E23FC" w:rsidRDefault="00AD7139" w:rsidP="00AD713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العام الجامعي الثالث</w:t>
            </w:r>
          </w:p>
        </w:tc>
        <w:tc>
          <w:tcPr>
            <w:tcW w:w="865" w:type="pct"/>
            <w:gridSpan w:val="3"/>
            <w:tcBorders>
              <w:bottom w:val="single" w:sz="12" w:space="0" w:color="auto"/>
            </w:tcBorders>
            <w:vAlign w:val="center"/>
          </w:tcPr>
          <w:p w:rsidR="00AD7139" w:rsidRPr="003E23FC" w:rsidRDefault="00AD7139" w:rsidP="00AD713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العام الجامعي الثاني</w:t>
            </w:r>
          </w:p>
        </w:tc>
        <w:tc>
          <w:tcPr>
            <w:tcW w:w="889" w:type="pct"/>
            <w:gridSpan w:val="3"/>
            <w:tcBorders>
              <w:bottom w:val="single" w:sz="12" w:space="0" w:color="auto"/>
            </w:tcBorders>
            <w:vAlign w:val="center"/>
          </w:tcPr>
          <w:p w:rsidR="00AD7139" w:rsidRPr="003E23FC" w:rsidRDefault="00AD7139" w:rsidP="00AD7139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العام الجامعي الأول</w:t>
            </w:r>
          </w:p>
        </w:tc>
        <w:tc>
          <w:tcPr>
            <w:tcW w:w="629" w:type="pct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D7139" w:rsidRPr="00FD421E" w:rsidRDefault="00AD7139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AD7139" w:rsidTr="00AD7139">
        <w:trPr>
          <w:trHeight w:hRule="exact" w:val="284"/>
          <w:tblHeader/>
        </w:trPr>
        <w:tc>
          <w:tcPr>
            <w:tcW w:w="293" w:type="pct"/>
            <w:tcBorders>
              <w:left w:val="single" w:sz="12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ف3</w:t>
            </w:r>
          </w:p>
        </w:tc>
        <w:tc>
          <w:tcPr>
            <w:tcW w:w="293" w:type="pct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ف2</w:t>
            </w:r>
          </w:p>
        </w:tc>
        <w:tc>
          <w:tcPr>
            <w:tcW w:w="294" w:type="pct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ف1</w:t>
            </w:r>
          </w:p>
        </w:tc>
        <w:tc>
          <w:tcPr>
            <w:tcW w:w="299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ف3</w:t>
            </w:r>
          </w:p>
        </w:tc>
        <w:tc>
          <w:tcPr>
            <w:tcW w:w="28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ف2</w:t>
            </w:r>
          </w:p>
        </w:tc>
        <w:tc>
          <w:tcPr>
            <w:tcW w:w="29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ف1</w:t>
            </w:r>
          </w:p>
        </w:tc>
        <w:tc>
          <w:tcPr>
            <w:tcW w:w="295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ف3</w:t>
            </w:r>
          </w:p>
        </w:tc>
        <w:tc>
          <w:tcPr>
            <w:tcW w:w="284" w:type="pct"/>
            <w:tcBorders>
              <w:bottom w:val="single" w:sz="12" w:space="0" w:color="auto"/>
              <w:right w:val="dotted" w:sz="4" w:space="0" w:color="auto"/>
            </w:tcBorders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ف2</w:t>
            </w:r>
          </w:p>
        </w:tc>
        <w:tc>
          <w:tcPr>
            <w:tcW w:w="285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ف1</w:t>
            </w:r>
          </w:p>
        </w:tc>
        <w:tc>
          <w:tcPr>
            <w:tcW w:w="295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ف3</w:t>
            </w:r>
          </w:p>
        </w:tc>
        <w:tc>
          <w:tcPr>
            <w:tcW w:w="284" w:type="pct"/>
            <w:tcBorders>
              <w:bottom w:val="single" w:sz="12" w:space="0" w:color="auto"/>
              <w:right w:val="dotted" w:sz="4" w:space="0" w:color="auto"/>
            </w:tcBorders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ف2</w:t>
            </w:r>
          </w:p>
        </w:tc>
        <w:tc>
          <w:tcPr>
            <w:tcW w:w="286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D7139" w:rsidRPr="003E23FC" w:rsidRDefault="00AD7139" w:rsidP="00AA63B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ف1</w:t>
            </w:r>
          </w:p>
        </w:tc>
        <w:tc>
          <w:tcPr>
            <w:tcW w:w="297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D7139" w:rsidRPr="003E23FC" w:rsidRDefault="00AD7139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ف3</w:t>
            </w:r>
          </w:p>
        </w:tc>
        <w:tc>
          <w:tcPr>
            <w:tcW w:w="295" w:type="pct"/>
            <w:tcBorders>
              <w:bottom w:val="single" w:sz="12" w:space="0" w:color="auto"/>
              <w:right w:val="dotted" w:sz="4" w:space="0" w:color="auto"/>
            </w:tcBorders>
          </w:tcPr>
          <w:p w:rsidR="00AD7139" w:rsidRPr="003E23FC" w:rsidRDefault="00AD7139" w:rsidP="005436D6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ف2</w:t>
            </w:r>
          </w:p>
        </w:tc>
        <w:tc>
          <w:tcPr>
            <w:tcW w:w="297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D7139" w:rsidRPr="003E23FC" w:rsidRDefault="00AD7139" w:rsidP="00024573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ف1</w:t>
            </w:r>
          </w:p>
        </w:tc>
        <w:tc>
          <w:tcPr>
            <w:tcW w:w="629" w:type="pct"/>
            <w:gridSpan w:val="2"/>
            <w:vMerge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AD7139" w:rsidRPr="00FD421E" w:rsidRDefault="00AD7139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</w:rPr>
            </w:pPr>
          </w:p>
        </w:tc>
        <w:tc>
          <w:tcPr>
            <w:tcW w:w="458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CHEM111</w:t>
            </w:r>
          </w:p>
        </w:tc>
        <w:tc>
          <w:tcPr>
            <w:tcW w:w="171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5E262E" w:rsidRPr="00FD421E" w:rsidRDefault="005E262E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122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211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221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601F5B" w:rsidTr="00601F5B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601F5B" w:rsidRDefault="00601F5B" w:rsidP="00024573">
            <w:pPr>
              <w:rPr>
                <w:rFonts w:hint="cs"/>
                <w:rtl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601F5B" w:rsidRPr="00E04193" w:rsidRDefault="00601F5B" w:rsidP="004F35D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222</w:t>
            </w:r>
          </w:p>
        </w:tc>
        <w:tc>
          <w:tcPr>
            <w:tcW w:w="171" w:type="pct"/>
            <w:vMerge/>
          </w:tcPr>
          <w:p w:rsidR="00601F5B" w:rsidRPr="00FD421E" w:rsidRDefault="00601F5B" w:rsidP="00024573">
            <w:pPr>
              <w:rPr>
                <w:rtl/>
                <w:lang w:bidi="ar-EG"/>
              </w:rPr>
            </w:pPr>
          </w:p>
        </w:tc>
      </w:tr>
      <w:tr w:rsidR="005E262E" w:rsidTr="00601F5B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225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311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601F5B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1F5B" w:rsidRDefault="00601F5B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601F5B" w:rsidRPr="00E04193" w:rsidRDefault="00601F5B" w:rsidP="004F35D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314</w:t>
            </w:r>
            <w:bookmarkStart w:id="0" w:name="_GoBack"/>
            <w:bookmarkEnd w:id="0"/>
          </w:p>
        </w:tc>
        <w:tc>
          <w:tcPr>
            <w:tcW w:w="171" w:type="pct"/>
            <w:vMerge/>
          </w:tcPr>
          <w:p w:rsidR="00601F5B" w:rsidRPr="00FD421E" w:rsidRDefault="00601F5B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315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601F5B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EDU 317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EDU 326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7B2B37" w:rsidRDefault="005E262E" w:rsidP="004F35D3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411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9B7AEB" w:rsidRDefault="005E262E" w:rsidP="004F35D3">
            <w:pPr>
              <w:bidi w:val="0"/>
            </w:pPr>
            <w:r>
              <w:t>CHEM412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Pr="009B7AEB" w:rsidRDefault="005E262E" w:rsidP="004F35D3">
            <w:pPr>
              <w:bidi w:val="0"/>
            </w:pPr>
            <w:r w:rsidRPr="009B7AEB">
              <w:t>CHEM423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  <w:tr w:rsidR="005E262E" w:rsidTr="005E262E">
        <w:trPr>
          <w:trHeight w:hRule="exact" w:val="284"/>
        </w:trPr>
        <w:tc>
          <w:tcPr>
            <w:tcW w:w="2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2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E262E" w:rsidRDefault="005E262E" w:rsidP="00024573">
            <w:pPr>
              <w:rPr>
                <w:rtl/>
                <w:lang w:bidi="ar-EG"/>
              </w:rPr>
            </w:pPr>
          </w:p>
        </w:tc>
        <w:tc>
          <w:tcPr>
            <w:tcW w:w="45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E262E" w:rsidRDefault="005E262E" w:rsidP="004F35D3">
            <w:r w:rsidRPr="009B7AEB">
              <w:t>CHEM424</w:t>
            </w:r>
          </w:p>
        </w:tc>
        <w:tc>
          <w:tcPr>
            <w:tcW w:w="171" w:type="pct"/>
            <w:vMerge/>
          </w:tcPr>
          <w:p w:rsidR="005E262E" w:rsidRPr="00FD421E" w:rsidRDefault="005E262E" w:rsidP="00024573">
            <w:pPr>
              <w:rPr>
                <w:rtl/>
                <w:lang w:bidi="ar-EG"/>
              </w:rPr>
            </w:pPr>
          </w:p>
        </w:tc>
      </w:tr>
    </w:tbl>
    <w:p w:rsidR="003C45F1" w:rsidRPr="00D01F48" w:rsidRDefault="003C45F1" w:rsidP="003C45F1">
      <w:pPr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rFonts w:hint="cs"/>
          <w:b/>
          <w:bCs/>
          <w:rtl/>
          <w:lang w:bidi="ar-EG"/>
        </w:rPr>
        <w:t>ف1</w:t>
      </w:r>
      <w:r>
        <w:rPr>
          <w:rFonts w:hint="cs"/>
          <w:rtl/>
          <w:lang w:bidi="ar-EG"/>
        </w:rPr>
        <w:t xml:space="preserve"> ) </w:t>
      </w:r>
      <w:r>
        <w:rPr>
          <w:rFonts w:ascii="Arial" w:hAnsi="Arial" w:cs="Arial" w:hint="cs"/>
          <w:b/>
          <w:bCs/>
          <w:sz w:val="20"/>
          <w:szCs w:val="20"/>
          <w:rtl/>
        </w:rPr>
        <w:t>الفصل الدراسي الأول</w:t>
      </w:r>
    </w:p>
    <w:p w:rsidR="003C45F1" w:rsidRDefault="003C45F1" w:rsidP="003C45F1">
      <w:pPr>
        <w:rPr>
          <w:rFonts w:ascii="Arial" w:hAnsi="Arial" w:cs="Arial"/>
          <w:b/>
          <w:bCs/>
          <w:sz w:val="20"/>
          <w:szCs w:val="20"/>
          <w:rtl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rFonts w:hint="cs"/>
          <w:b/>
          <w:bCs/>
          <w:rtl/>
          <w:lang w:bidi="ar-EG"/>
        </w:rPr>
        <w:t>ف2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) </w:t>
      </w:r>
      <w:r>
        <w:rPr>
          <w:rFonts w:ascii="Arial" w:hAnsi="Arial" w:cs="Arial" w:hint="cs"/>
          <w:b/>
          <w:bCs/>
          <w:sz w:val="20"/>
          <w:szCs w:val="20"/>
          <w:rtl/>
        </w:rPr>
        <w:t>الفصل الدراسي الثاني</w:t>
      </w:r>
    </w:p>
    <w:p w:rsidR="002F7368" w:rsidRPr="00D01F48" w:rsidRDefault="002F7368" w:rsidP="00AD7139">
      <w:pPr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( </w:t>
      </w:r>
      <w:r>
        <w:rPr>
          <w:rFonts w:hint="cs"/>
          <w:b/>
          <w:bCs/>
          <w:rtl/>
          <w:lang w:bidi="ar-EG"/>
        </w:rPr>
        <w:t>ف3</w:t>
      </w:r>
      <w:r>
        <w:rPr>
          <w:lang w:bidi="ar-EG"/>
        </w:rPr>
        <w:t xml:space="preserve"> </w:t>
      </w:r>
      <w:r>
        <w:rPr>
          <w:rFonts w:hint="cs"/>
          <w:rtl/>
          <w:lang w:bidi="ar-EG"/>
        </w:rPr>
        <w:t xml:space="preserve">) </w:t>
      </w:r>
      <w:r>
        <w:rPr>
          <w:rFonts w:ascii="Arial" w:hAnsi="Arial" w:cs="Arial" w:hint="cs"/>
          <w:b/>
          <w:bCs/>
          <w:sz w:val="20"/>
          <w:szCs w:val="20"/>
          <w:rtl/>
        </w:rPr>
        <w:t>الفصل الصيفي</w:t>
      </w:r>
    </w:p>
    <w:sectPr w:rsidR="002F7368" w:rsidRPr="00D01F48" w:rsidSect="002F7368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49" w:rsidRDefault="001A0149" w:rsidP="00252CBA">
      <w:r>
        <w:separator/>
      </w:r>
    </w:p>
  </w:endnote>
  <w:endnote w:type="continuationSeparator" w:id="0">
    <w:p w:rsidR="001A0149" w:rsidRDefault="001A0149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3502082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a4"/>
          <w:rPr>
            <w:rtl/>
          </w:rPr>
        </w:pPr>
      </w:p>
      <w:p w:rsidR="00BE5AEF" w:rsidRDefault="00BE5AEF">
        <w:pPr>
          <w:pStyle w:val="a4"/>
          <w:rPr>
            <w:rFonts w:cs="Arial"/>
            <w:rtl/>
          </w:rPr>
        </w:pPr>
      </w:p>
      <w:p w:rsidR="00BE5AEF" w:rsidRDefault="00BE5AEF">
        <w:pPr>
          <w:pStyle w:val="a4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6E83020" wp14:editId="448B2BB8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1A0149" w:rsidP="009650FB">
        <w:pPr>
          <w:pStyle w:val="a4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49" w:rsidRDefault="001A0149" w:rsidP="00252CBA">
      <w:r>
        <w:separator/>
      </w:r>
    </w:p>
  </w:footnote>
  <w:footnote w:type="continuationSeparator" w:id="0">
    <w:p w:rsidR="001A0149" w:rsidRDefault="001A0149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EC5582">
      <w:trPr>
        <w:jc w:val="center"/>
      </w:trPr>
      <w:tc>
        <w:tcPr>
          <w:tcW w:w="1666" w:type="pct"/>
        </w:tcPr>
        <w:p w:rsidR="00BE5AEF" w:rsidRDefault="00BE5AEF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73A6B3C6" wp14:editId="5D4B9695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5" name="صورة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48233C" w:rsidRDefault="00BE5AE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BE5AEF" w:rsidRDefault="00BE5AEF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BE5AEF" w:rsidRDefault="00BE5AEF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37DCC24C" wp14:editId="2B16B43A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6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CEE03" wp14:editId="0813B3DF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2FE3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5BC"/>
    <w:rsid w:val="00155E59"/>
    <w:rsid w:val="00161401"/>
    <w:rsid w:val="00163A5E"/>
    <w:rsid w:val="00163DA8"/>
    <w:rsid w:val="00163EB9"/>
    <w:rsid w:val="00165D3A"/>
    <w:rsid w:val="0016729D"/>
    <w:rsid w:val="0017063D"/>
    <w:rsid w:val="00170FFD"/>
    <w:rsid w:val="00174131"/>
    <w:rsid w:val="00186E7D"/>
    <w:rsid w:val="001960C3"/>
    <w:rsid w:val="001A0149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24948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2F7368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262E"/>
    <w:rsid w:val="005E5856"/>
    <w:rsid w:val="005F0B6B"/>
    <w:rsid w:val="005F27DE"/>
    <w:rsid w:val="005F2A42"/>
    <w:rsid w:val="005F3521"/>
    <w:rsid w:val="005F527E"/>
    <w:rsid w:val="00601F5B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06C5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D7139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109E1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D71F4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9CDB-54F1-44AB-90BE-8AD94249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مزنه عبدالرزاق العبدالكريم </cp:lastModifiedBy>
  <cp:revision>4</cp:revision>
  <cp:lastPrinted>2014-03-20T06:20:00Z</cp:lastPrinted>
  <dcterms:created xsi:type="dcterms:W3CDTF">2014-11-11T10:13:00Z</dcterms:created>
  <dcterms:modified xsi:type="dcterms:W3CDTF">2014-11-16T09:58:00Z</dcterms:modified>
</cp:coreProperties>
</file>