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7560" w:type="dxa"/>
        <w:tblInd w:w="-900" w:type="dxa"/>
        <w:tblLook w:val="01E0"/>
      </w:tblPr>
      <w:tblGrid>
        <w:gridCol w:w="9201"/>
        <w:gridCol w:w="221"/>
      </w:tblGrid>
      <w:tr w:rsidR="00661F22" w:rsidTr="00661F22">
        <w:trPr>
          <w:trHeight w:val="162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/>
            </w:tblPr>
            <w:tblGrid>
              <w:gridCol w:w="2346"/>
              <w:gridCol w:w="7898"/>
            </w:tblGrid>
            <w:tr w:rsidR="00C63F09" w:rsidRPr="00E4368D" w:rsidTr="007A6C37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C63F09" w:rsidRPr="00E4368D" w:rsidRDefault="00C63F09" w:rsidP="007A6C3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075766" cy="922492"/>
                        <wp:effectExtent l="19050" t="0" r="0" b="0"/>
                        <wp:docPr id="2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22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C63F09" w:rsidRPr="00E4368D" w:rsidRDefault="00C63F09" w:rsidP="007A6C37">
                  <w:pPr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</w:p>
                <w:p w:rsidR="00C63F09" w:rsidRPr="00E4368D" w:rsidRDefault="00C63F09" w:rsidP="007A6C3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  <w:t>الهيئة الوطنية للتقويم والاعتماد الأكاديمي</w:t>
                  </w:r>
                </w:p>
                <w:p w:rsidR="00C63F09" w:rsidRPr="00E4368D" w:rsidRDefault="00C63F09" w:rsidP="007A6C37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368D">
                    <w:rPr>
                      <w:color w:val="000000"/>
                      <w:sz w:val="24"/>
                      <w:szCs w:val="24"/>
                      <w:rtl/>
                    </w:rPr>
                    <w:t>الرياض – المملكة العربية السعودية</w:t>
                  </w:r>
                </w:p>
              </w:tc>
            </w:tr>
          </w:tbl>
          <w:p w:rsidR="00661F22" w:rsidRDefault="00661F22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AU"/>
              </w:rPr>
            </w:pPr>
          </w:p>
        </w:tc>
        <w:tc>
          <w:tcPr>
            <w:tcW w:w="4816" w:type="dxa"/>
          </w:tcPr>
          <w:p w:rsidR="00661F22" w:rsidRDefault="00661F2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5BC0" w:rsidRPr="00E06175" w:rsidRDefault="00475BC0" w:rsidP="006754BC">
      <w:pPr>
        <w:pStyle w:val="Heading3"/>
        <w:spacing w:line="240" w:lineRule="auto"/>
        <w:jc w:val="center"/>
        <w:rPr>
          <w:rFonts w:ascii="Arial" w:hAnsi="Arial" w:cs="AL-Mohanad"/>
          <w:sz w:val="36"/>
          <w:szCs w:val="36"/>
          <w:lang w:val="en-GB"/>
        </w:rPr>
      </w:pPr>
      <w:r w:rsidRPr="00E06175">
        <w:rPr>
          <w:rFonts w:ascii="Arial" w:hAnsi="Arial" w:cs="AL-Mohanad" w:hint="cs"/>
          <w:sz w:val="36"/>
          <w:szCs w:val="36"/>
          <w:rtl/>
          <w:lang w:val="en-GB"/>
        </w:rPr>
        <w:t xml:space="preserve">نموذج </w:t>
      </w:r>
      <w:r w:rsidRPr="00E06175">
        <w:rPr>
          <w:rFonts w:ascii="Arial" w:hAnsi="Arial" w:cs="AL-Mohanad"/>
          <w:sz w:val="36"/>
          <w:szCs w:val="36"/>
          <w:rtl/>
          <w:lang w:val="en-GB"/>
        </w:rPr>
        <w:t>تقرير الخبرة الميدانية</w:t>
      </w:r>
    </w:p>
    <w:p w:rsidR="00E06175" w:rsidRDefault="00E06175" w:rsidP="00475BC0">
      <w:pPr>
        <w:jc w:val="both"/>
        <w:rPr>
          <w:rFonts w:ascii="Arial" w:hAnsi="Arial" w:cs="AL-Mohanad"/>
          <w:i/>
          <w:iCs/>
          <w:sz w:val="28"/>
          <w:szCs w:val="28"/>
          <w:rtl/>
        </w:rPr>
      </w:pPr>
    </w:p>
    <w:p w:rsidR="00475BC0" w:rsidRPr="003853C2" w:rsidRDefault="00475BC0" w:rsidP="00475BC0">
      <w:pPr>
        <w:jc w:val="both"/>
        <w:rPr>
          <w:rFonts w:ascii="Arial" w:hAnsi="Arial" w:cs="AL-Mohanad"/>
          <w:i/>
          <w:iCs/>
          <w:sz w:val="28"/>
          <w:szCs w:val="28"/>
          <w:lang w:bidi="ar-EG"/>
        </w:rPr>
      </w:pPr>
      <w:r w:rsidRPr="003853C2">
        <w:rPr>
          <w:rFonts w:ascii="Arial" w:hAnsi="Arial" w:cs="AL-Mohanad"/>
          <w:i/>
          <w:iCs/>
          <w:sz w:val="28"/>
          <w:szCs w:val="28"/>
          <w:rtl/>
          <w:lang w:bidi="ar-EG"/>
        </w:rPr>
        <w:t>تشمل الخبرة الميدانية جميع الفعاليات الميدانية، و</w:t>
      </w:r>
      <w:proofErr w:type="spellStart"/>
      <w:r w:rsidRPr="003853C2">
        <w:rPr>
          <w:rFonts w:ascii="Arial" w:hAnsi="Arial" w:cs="AL-Mohanad"/>
          <w:i/>
          <w:iCs/>
          <w:sz w:val="28"/>
          <w:szCs w:val="28"/>
          <w:rtl/>
        </w:rPr>
        <w:t>ال</w:t>
      </w:r>
      <w:proofErr w:type="spellEnd"/>
      <w:r w:rsidRPr="003853C2">
        <w:rPr>
          <w:rFonts w:ascii="Arial" w:hAnsi="Arial" w:cs="AL-Mohanad"/>
          <w:i/>
          <w:iCs/>
          <w:sz w:val="28"/>
          <w:szCs w:val="28"/>
          <w:rtl/>
          <w:lang w:bidi="ar-EG"/>
        </w:rPr>
        <w:t xml:space="preserve">مهام المهنية </w:t>
      </w:r>
      <w:proofErr w:type="spellStart"/>
      <w:r w:rsidRPr="003853C2">
        <w:rPr>
          <w:rFonts w:ascii="Arial" w:hAnsi="Arial" w:cs="AL-Mohanad"/>
          <w:i/>
          <w:iCs/>
          <w:sz w:val="28"/>
          <w:szCs w:val="28"/>
          <w:rtl/>
          <w:lang w:bidi="ar-EG"/>
        </w:rPr>
        <w:t>أوالعيادية</w:t>
      </w:r>
      <w:proofErr w:type="spellEnd"/>
      <w:r w:rsidRPr="003853C2">
        <w:rPr>
          <w:rFonts w:ascii="Arial" w:hAnsi="Arial" w:cs="AL-Mohanad"/>
          <w:i/>
          <w:iCs/>
          <w:sz w:val="28"/>
          <w:szCs w:val="28"/>
          <w:rtl/>
          <w:lang w:bidi="ar-EG"/>
        </w:rPr>
        <w:t xml:space="preserve">، والتدريب، وغير ذلك من صور التعلم الميداني والتطبيقي الذي هو جزء من المنهج الرسمي في إطار البرنامج التعليمي.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75BC0" w:rsidRPr="003853C2" w:rsidTr="00C44228">
        <w:tc>
          <w:tcPr>
            <w:tcW w:w="8856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  <w:t xml:space="preserve">المؤسسة التعليمية </w:t>
            </w:r>
          </w:p>
        </w:tc>
      </w:tr>
      <w:tr w:rsidR="00475BC0" w:rsidRPr="003853C2" w:rsidTr="00C44228">
        <w:tc>
          <w:tcPr>
            <w:tcW w:w="8856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  <w:t xml:space="preserve">الكلية/القسم </w:t>
            </w:r>
          </w:p>
        </w:tc>
      </w:tr>
    </w:tbl>
    <w:p w:rsidR="00475BC0" w:rsidRPr="002C5DB9" w:rsidRDefault="00475BC0" w:rsidP="00475BC0">
      <w:pPr>
        <w:pStyle w:val="Heading3"/>
        <w:rPr>
          <w:rFonts w:ascii="Arial" w:hAnsi="Arial" w:cs="AL-Mohanad"/>
          <w:sz w:val="28"/>
          <w:szCs w:val="28"/>
          <w:lang w:bidi="ar-EG"/>
        </w:rPr>
      </w:pPr>
      <w:r w:rsidRPr="003853C2">
        <w:rPr>
          <w:rFonts w:ascii="Arial" w:hAnsi="Arial" w:cs="AL-Mohanad" w:hint="cs"/>
          <w:b w:val="0"/>
          <w:bCs w:val="0"/>
          <w:sz w:val="28"/>
          <w:szCs w:val="28"/>
          <w:rtl/>
        </w:rPr>
        <w:t>أ)</w:t>
      </w:r>
      <w:r w:rsidRPr="003853C2">
        <w:rPr>
          <w:rFonts w:ascii="Arial" w:hAnsi="Arial" w:cs="AL-Mohanad"/>
          <w:sz w:val="28"/>
          <w:szCs w:val="28"/>
          <w:rtl/>
          <w:lang w:bidi="ar-EG"/>
        </w:rPr>
        <w:t xml:space="preserve">معلومات عامة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475BC0" w:rsidRPr="003853C2" w:rsidTr="00C44228">
        <w:tc>
          <w:tcPr>
            <w:tcW w:w="8856" w:type="dxa"/>
          </w:tcPr>
          <w:p w:rsidR="00475BC0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</w:pPr>
            <w:r w:rsidRPr="003853C2">
              <w:rPr>
                <w:rFonts w:ascii="Arial" w:hAnsi="Arial" w:cs="AL-Mohanad" w:hint="cs"/>
                <w:sz w:val="28"/>
                <w:szCs w:val="28"/>
                <w:rtl/>
                <w:lang w:val="en-GB" w:bidi="ar-EG"/>
              </w:rPr>
              <w:t>1-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مقرر الخبرة الميدانية:  </w:t>
            </w:r>
          </w:p>
          <w:p w:rsidR="007532FA" w:rsidRPr="003853C2" w:rsidRDefault="007532FA" w:rsidP="00C44228">
            <w:pPr>
              <w:rPr>
                <w:rFonts w:ascii="Arial" w:hAnsi="Arial" w:cs="AL-Mohanad"/>
                <w:sz w:val="28"/>
                <w:szCs w:val="28"/>
                <w:lang w:val="en-GB" w:bidi="ar-EG"/>
              </w:rPr>
            </w:pPr>
          </w:p>
        </w:tc>
      </w:tr>
      <w:tr w:rsidR="00475BC0" w:rsidRPr="003853C2" w:rsidTr="00C44228">
        <w:tc>
          <w:tcPr>
            <w:tcW w:w="8856" w:type="dxa"/>
          </w:tcPr>
          <w:p w:rsidR="00475BC0" w:rsidRDefault="00475BC0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3853C2">
              <w:rPr>
                <w:rFonts w:ascii="Arial" w:hAnsi="Arial" w:cs="AL-Mohanad" w:hint="cs"/>
                <w:sz w:val="28"/>
                <w:szCs w:val="28"/>
                <w:rtl/>
                <w:lang w:val="en-GB" w:bidi="ar-EG"/>
              </w:rPr>
              <w:t>2-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>البرنامج أو البرامج التي تقدم ضمنها أنشطة الخبرة الميدانية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7532FA" w:rsidRPr="003853C2" w:rsidRDefault="007532FA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475BC0" w:rsidRPr="003853C2" w:rsidTr="00C44228">
        <w:tc>
          <w:tcPr>
            <w:tcW w:w="8856" w:type="dxa"/>
          </w:tcPr>
          <w:p w:rsidR="00475BC0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val="en-GB"/>
              </w:rPr>
            </w:pPr>
            <w:r w:rsidRPr="003853C2">
              <w:rPr>
                <w:rFonts w:ascii="Arial" w:hAnsi="Arial" w:cs="AL-Mohanad" w:hint="cs"/>
                <w:sz w:val="28"/>
                <w:szCs w:val="28"/>
                <w:rtl/>
                <w:lang w:val="en-GB" w:bidi="ar-EG"/>
              </w:rPr>
              <w:t>3-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إدارة الخبرة الميدانية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:</w:t>
            </w:r>
          </w:p>
          <w:p w:rsidR="007532FA" w:rsidRPr="003853C2" w:rsidRDefault="007532FA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475BC0" w:rsidRPr="003853C2" w:rsidTr="00C44228">
        <w:tc>
          <w:tcPr>
            <w:tcW w:w="8856" w:type="dxa"/>
          </w:tcPr>
          <w:p w:rsidR="00475BC0" w:rsidRDefault="00475BC0" w:rsidP="00C44228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3853C2">
              <w:rPr>
                <w:rFonts w:ascii="Arial" w:hAnsi="Arial" w:cs="AL-Mohanad" w:hint="cs"/>
                <w:sz w:val="28"/>
                <w:szCs w:val="28"/>
                <w:rtl/>
                <w:lang w:val="en-GB" w:bidi="ar-EG"/>
              </w:rPr>
              <w:t>4-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>السنة أو الفصل الدراسي الذي أعد له تقرير الخبرة الميدانية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 </w:t>
            </w:r>
          </w:p>
          <w:p w:rsidR="007532FA" w:rsidRPr="003853C2" w:rsidRDefault="007532FA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</w:tbl>
    <w:p w:rsidR="00C63F09" w:rsidRDefault="00C63F09" w:rsidP="00475BC0">
      <w:pPr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C63F09" w:rsidRDefault="00C63F09" w:rsidP="00475BC0">
      <w:pPr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C63F09" w:rsidRDefault="00C63F09" w:rsidP="00475BC0">
      <w:pPr>
        <w:rPr>
          <w:rFonts w:ascii="Arial" w:hAnsi="Arial" w:cs="AL-Mohanad" w:hint="cs"/>
          <w:b/>
          <w:bCs/>
          <w:sz w:val="28"/>
          <w:szCs w:val="28"/>
          <w:rtl/>
        </w:rPr>
      </w:pPr>
    </w:p>
    <w:p w:rsidR="00475BC0" w:rsidRPr="003853C2" w:rsidRDefault="00475BC0" w:rsidP="00475BC0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ب) </w:t>
      </w:r>
      <w:r>
        <w:rPr>
          <w:rFonts w:ascii="Arial" w:hAnsi="Arial" w:cs="AL-Mohanad"/>
          <w:b/>
          <w:bCs/>
          <w:sz w:val="28"/>
          <w:szCs w:val="28"/>
          <w:rtl/>
          <w:lang w:bidi="ar-EG"/>
        </w:rPr>
        <w:t>ب</w:t>
      </w:r>
      <w:r w:rsidRPr="003853C2">
        <w:rPr>
          <w:rFonts w:ascii="Arial" w:hAnsi="Arial" w:cs="AL-Mohanad"/>
          <w:b/>
          <w:bCs/>
          <w:sz w:val="28"/>
          <w:szCs w:val="28"/>
          <w:rtl/>
          <w:lang w:bidi="ar-EG"/>
        </w:rPr>
        <w:t>ت</w:t>
      </w:r>
      <w:r>
        <w:rPr>
          <w:rFonts w:ascii="Arial" w:hAnsi="Arial" w:cs="AL-Mohanad"/>
          <w:b/>
          <w:bCs/>
          <w:sz w:val="28"/>
          <w:szCs w:val="28"/>
          <w:rtl/>
          <w:lang w:bidi="ar-EG"/>
        </w:rPr>
        <w:t>نفيذ الخبرة الميدانية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0"/>
        <w:gridCol w:w="4262"/>
      </w:tblGrid>
      <w:tr w:rsidR="00475BC0" w:rsidRPr="003853C2" w:rsidTr="00C44228">
        <w:tc>
          <w:tcPr>
            <w:tcW w:w="4260" w:type="dxa"/>
          </w:tcPr>
          <w:p w:rsidR="00475BC0" w:rsidRPr="003853C2" w:rsidRDefault="00475BC0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التغييرات عن الإجراءات المخطط لها في ما يخص إعداد الطلاب (إن وجدت). </w:t>
            </w:r>
          </w:p>
          <w:p w:rsidR="00475BC0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7532FA" w:rsidRPr="003853C2" w:rsidRDefault="007532FA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262" w:type="dxa"/>
          </w:tcPr>
          <w:p w:rsidR="00475BC0" w:rsidRPr="003853C2" w:rsidRDefault="00475BC0" w:rsidP="00C44228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التعليق (الأسباب، العواقب، مقترحات حول التخطيط المستقبلي)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75BC0" w:rsidRPr="003853C2" w:rsidTr="00C44228">
        <w:tc>
          <w:tcPr>
            <w:tcW w:w="4260" w:type="dxa"/>
          </w:tcPr>
          <w:p w:rsidR="00475BC0" w:rsidRPr="003853C2" w:rsidRDefault="00475BC0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التغييرات عن الإجراءات المخطط لها في ما يخص إعداد المشرفين الميدانيين (إن وجدت).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4262" w:type="dxa"/>
          </w:tcPr>
          <w:p w:rsidR="00475BC0" w:rsidRPr="003853C2" w:rsidRDefault="00475BC0" w:rsidP="00C44228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التعليق (الأسباب، العواقب، المقترحات حول التخطيط المستقبلي)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475BC0" w:rsidRPr="003853C2" w:rsidTr="00C44228">
        <w:tblPrEx>
          <w:tblLook w:val="0000"/>
        </w:tblPrEx>
        <w:tc>
          <w:tcPr>
            <w:tcW w:w="8522" w:type="dxa"/>
            <w:gridSpan w:val="2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التغييرات عن الإجراءات التنظيمية للخبرة الميدانية (إن وجدت).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475BC0" w:rsidRPr="003853C2" w:rsidTr="00C44228">
        <w:tblPrEx>
          <w:tblLook w:val="0000"/>
        </w:tblPrEx>
        <w:tc>
          <w:tcPr>
            <w:tcW w:w="4260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262" w:type="dxa"/>
          </w:tcPr>
          <w:p w:rsidR="00475BC0" w:rsidRPr="003853C2" w:rsidRDefault="00475BC0" w:rsidP="00C44228">
            <w:pPr>
              <w:jc w:val="center"/>
              <w:rPr>
                <w:rFonts w:ascii="Arial" w:hAnsi="Arial" w:cs="AL-Mohanad"/>
                <w:sz w:val="28"/>
                <w:szCs w:val="28"/>
                <w:lang w:val="en-GB"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التعليق (الأسباب، العواقب، المقترحات حول التخطيط المستقبلي)</w:t>
            </w:r>
          </w:p>
        </w:tc>
      </w:tr>
      <w:tr w:rsidR="00475BC0" w:rsidRPr="003853C2" w:rsidTr="00C44228">
        <w:tblPrEx>
          <w:tblLook w:val="0000"/>
        </w:tblPrEx>
        <w:tc>
          <w:tcPr>
            <w:tcW w:w="4260" w:type="dxa"/>
          </w:tcPr>
          <w:p w:rsidR="00475BC0" w:rsidRPr="003853C2" w:rsidRDefault="00475BC0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أ-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التغييرات فيما هو مطلوب من أنشطة أو مهام أو واجبات دراسية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  <w:tc>
          <w:tcPr>
            <w:tcW w:w="4262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  <w:tr w:rsidR="00475BC0" w:rsidRPr="003853C2" w:rsidTr="00C44228">
        <w:tblPrEx>
          <w:tblLook w:val="0000"/>
        </w:tblPrEx>
        <w:tc>
          <w:tcPr>
            <w:tcW w:w="4260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ب-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val="en-GB" w:bidi="ar-EG"/>
              </w:rPr>
              <w:t xml:space="preserve">التغييرات في إجراءات دعم الطلاب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4262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E06175" w:rsidRDefault="00E06175" w:rsidP="00475BC0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E06175" w:rsidRDefault="00E06175" w:rsidP="00E06175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</w:p>
    <w:p w:rsidR="00475BC0" w:rsidRPr="003853C2" w:rsidRDefault="00475BC0" w:rsidP="00E06175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lastRenderedPageBreak/>
        <w:t xml:space="preserve">ج) </w:t>
      </w:r>
      <w:r>
        <w:rPr>
          <w:rFonts w:ascii="Arial" w:hAnsi="Arial" w:cs="AL-Mohanad"/>
          <w:b/>
          <w:bCs/>
          <w:sz w:val="28"/>
          <w:szCs w:val="28"/>
          <w:rtl/>
          <w:lang w:bidi="ar-EG"/>
        </w:rPr>
        <w:t>النتائج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6"/>
      </w:tblGrid>
      <w:tr w:rsidR="00475BC0" w:rsidRPr="003853C2" w:rsidTr="00C44228">
        <w:tc>
          <w:tcPr>
            <w:tcW w:w="8556" w:type="dxa"/>
          </w:tcPr>
          <w:p w:rsidR="00475BC0" w:rsidRPr="003853C2" w:rsidRDefault="00B94FD3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pict>
                <v:rect id="_x0000_s1026" style="position:absolute;left:0;text-align:left;margin-left:149.15pt;margin-top:3.8pt;width:27pt;height:19.35pt;z-index:251660288"/>
              </w:pict>
            </w:r>
            <w:r w:rsidR="00475BC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عدد الطلاب الذين التحقوا ببداية الخبرة الميدانية : </w:t>
            </w:r>
          </w:p>
        </w:tc>
      </w:tr>
      <w:tr w:rsidR="00475BC0" w:rsidRPr="003853C2" w:rsidTr="00C44228">
        <w:tc>
          <w:tcPr>
            <w:tcW w:w="8556" w:type="dxa"/>
          </w:tcPr>
          <w:p w:rsidR="00475BC0" w:rsidRPr="003853C2" w:rsidRDefault="00B94FD3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w:pict>
                <v:rect id="_x0000_s1027" style="position:absolute;left:0;text-align:left;margin-left:149.15pt;margin-top:4.8pt;width:27pt;height:19.35pt;z-index:251661312;mso-position-horizontal-relative:text;mso-position-vertical-relative:text"/>
              </w:pict>
            </w:r>
            <w:r w:rsidR="00475BC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الطلاب الذين أتموا الخبرة الميدانية :</w:t>
            </w:r>
          </w:p>
        </w:tc>
      </w:tr>
    </w:tbl>
    <w:p w:rsidR="00475BC0" w:rsidRPr="003853C2" w:rsidRDefault="00475BC0" w:rsidP="00475BC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75BC0" w:rsidRPr="003853C2" w:rsidTr="00C44228">
        <w:trPr>
          <w:trHeight w:val="6290"/>
        </w:trPr>
        <w:tc>
          <w:tcPr>
            <w:tcW w:w="9000" w:type="dxa"/>
          </w:tcPr>
          <w:p w:rsidR="00475BC0" w:rsidRDefault="00475BC0" w:rsidP="007532FA">
            <w:pPr>
              <w:pStyle w:val="Heading7"/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US" w:bidi="ar-EG"/>
              </w:rPr>
              <w:t>3-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توزيع الدرجات (في حال تم وضع نسب مئوية حدد الأعداد في كل مجموعة من 5 مئوية)</w:t>
            </w:r>
          </w:p>
          <w:p w:rsidR="007532FA" w:rsidRPr="007532FA" w:rsidRDefault="007532FA" w:rsidP="007532FA">
            <w:pPr>
              <w:rPr>
                <w:rtl/>
                <w:lang w:val="en-AU" w:bidi="ar-EG"/>
              </w:rPr>
            </w:pPr>
          </w:p>
          <w:tbl>
            <w:tblPr>
              <w:tblW w:w="0" w:type="auto"/>
              <w:tblInd w:w="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89"/>
              <w:gridCol w:w="810"/>
              <w:gridCol w:w="462"/>
              <w:gridCol w:w="1134"/>
              <w:gridCol w:w="576"/>
              <w:gridCol w:w="1437"/>
              <w:gridCol w:w="720"/>
            </w:tblGrid>
            <w:tr w:rsidR="00475BC0" w:rsidRPr="003853C2" w:rsidTr="00E06175">
              <w:trPr>
                <w:cantSplit/>
                <w:trHeight w:val="768"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810" w:type="dxa"/>
                </w:tcPr>
                <w:p w:rsidR="00475BC0" w:rsidRPr="003853C2" w:rsidRDefault="00475BC0" w:rsidP="00E06175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عدد</w:t>
                  </w:r>
                </w:p>
              </w:tc>
              <w:tc>
                <w:tcPr>
                  <w:tcW w:w="462" w:type="dxa"/>
                  <w:vMerge w:val="restart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أو</w:t>
                  </w:r>
                </w:p>
              </w:tc>
              <w:tc>
                <w:tcPr>
                  <w:tcW w:w="1134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576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عدد</w:t>
                  </w:r>
                </w:p>
              </w:tc>
              <w:tc>
                <w:tcPr>
                  <w:tcW w:w="1437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>%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عدد</w:t>
                  </w:r>
                </w:p>
              </w:tc>
            </w:tr>
            <w:tr w:rsidR="00475BC0" w:rsidRPr="003853C2" w:rsidTr="00E06175">
              <w:trPr>
                <w:cantSplit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أ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100-95</w:t>
                  </w:r>
                </w:p>
              </w:tc>
              <w:tc>
                <w:tcPr>
                  <w:tcW w:w="576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437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74-70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ب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94-90</w:t>
                  </w:r>
                </w:p>
              </w:tc>
              <w:tc>
                <w:tcPr>
                  <w:tcW w:w="576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437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69-65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ج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89-85</w:t>
                  </w:r>
                </w:p>
              </w:tc>
              <w:tc>
                <w:tcPr>
                  <w:tcW w:w="576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437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64-60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/>
                    </w:rPr>
                    <w:t>د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84-80</w:t>
                  </w:r>
                </w:p>
              </w:tc>
              <w:tc>
                <w:tcPr>
                  <w:tcW w:w="576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437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60</w:t>
                  </w:r>
                  <w: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  <w:t xml:space="preserve">&lt; 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185"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هـ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134" w:type="dxa"/>
                </w:tcPr>
                <w:p w:rsidR="00475BC0" w:rsidRPr="00C97AA4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</w:rPr>
                  </w:pPr>
                  <w:r>
                    <w:rPr>
                      <w:rFonts w:ascii="Arial" w:hAnsi="Arial" w:cs="AL-Mohanad" w:hint="cs"/>
                      <w:sz w:val="28"/>
                      <w:szCs w:val="28"/>
                      <w:rtl/>
                      <w:lang w:val="en-GB"/>
                    </w:rPr>
                    <w:t>79-75</w:t>
                  </w:r>
                </w:p>
              </w:tc>
              <w:tc>
                <w:tcPr>
                  <w:tcW w:w="576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1437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185"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محروم من دخول الامتحان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147" w:type="dxa"/>
                  <w:gridSpan w:val="3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محروم من دخول الامتحان</w:t>
                  </w:r>
                </w:p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185"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مسجل في المقرر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147" w:type="dxa"/>
                  <w:gridSpan w:val="3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مسجل في المقرر</w:t>
                  </w:r>
                </w:p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185"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غير مستكمل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147" w:type="dxa"/>
                  <w:gridSpan w:val="3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غير مستكمل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458"/>
              </w:trPr>
              <w:tc>
                <w:tcPr>
                  <w:tcW w:w="1989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ناجح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147" w:type="dxa"/>
                  <w:gridSpan w:val="3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bidi="ar-EG"/>
                    </w:rPr>
                    <w:t>ناجح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458"/>
              </w:trPr>
              <w:tc>
                <w:tcPr>
                  <w:tcW w:w="1989" w:type="dxa"/>
                </w:tcPr>
                <w:p w:rsidR="00475BC0" w:rsidRPr="003358D7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راسب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147" w:type="dxa"/>
                  <w:gridSpan w:val="3"/>
                </w:tcPr>
                <w:p w:rsidR="00475BC0" w:rsidRPr="003358D7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راسب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475BC0" w:rsidRPr="003853C2" w:rsidTr="00E06175">
              <w:trPr>
                <w:cantSplit/>
                <w:trHeight w:val="458"/>
              </w:trPr>
              <w:tc>
                <w:tcPr>
                  <w:tcW w:w="1989" w:type="dxa"/>
                </w:tcPr>
                <w:p w:rsidR="00475BC0" w:rsidRPr="003358D7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منسحب</w:t>
                  </w:r>
                </w:p>
              </w:tc>
              <w:tc>
                <w:tcPr>
                  <w:tcW w:w="810" w:type="dxa"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462" w:type="dxa"/>
                  <w:vMerge/>
                </w:tcPr>
                <w:p w:rsidR="00475BC0" w:rsidRPr="003853C2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147" w:type="dxa"/>
                  <w:gridSpan w:val="3"/>
                </w:tcPr>
                <w:p w:rsidR="00475BC0" w:rsidRPr="003358D7" w:rsidRDefault="00475BC0" w:rsidP="00C44228">
                  <w:pPr>
                    <w:jc w:val="center"/>
                    <w:rPr>
                      <w:rFonts w:ascii="Arial" w:hAnsi="Arial" w:cs="AL-Mohanad"/>
                      <w:sz w:val="28"/>
                      <w:szCs w:val="28"/>
                      <w:lang w:val="en-GB" w:bidi="ar-EG"/>
                    </w:rPr>
                  </w:pPr>
                  <w:r w:rsidRPr="003853C2">
                    <w:rPr>
                      <w:rFonts w:ascii="Arial" w:hAnsi="Arial" w:cs="AL-Mohanad"/>
                      <w:sz w:val="28"/>
                      <w:szCs w:val="28"/>
                      <w:rtl/>
                      <w:lang w:val="en-GB" w:bidi="ar-EG"/>
                    </w:rPr>
                    <w:t>منسحب</w:t>
                  </w:r>
                </w:p>
              </w:tc>
              <w:tc>
                <w:tcPr>
                  <w:tcW w:w="720" w:type="dxa"/>
                </w:tcPr>
                <w:p w:rsidR="00475BC0" w:rsidRPr="003853C2" w:rsidRDefault="00475BC0" w:rsidP="00C44228">
                  <w:pPr>
                    <w:rPr>
                      <w:rFonts w:ascii="Arial" w:hAnsi="Arial" w:cs="AL-Mohanad"/>
                      <w:sz w:val="28"/>
                      <w:szCs w:val="28"/>
                      <w:lang w:val="en-GB"/>
                    </w:rPr>
                  </w:pPr>
                </w:p>
              </w:tc>
            </w:tr>
          </w:tbl>
          <w:p w:rsidR="00475BC0" w:rsidRPr="003853C2" w:rsidRDefault="00475BC0" w:rsidP="00C44228">
            <w:pPr>
              <w:rPr>
                <w:rFonts w:ascii="Arial" w:hAnsi="Arial" w:cs="AL-Mohanad" w:hint="cs"/>
                <w:sz w:val="28"/>
                <w:szCs w:val="28"/>
              </w:rPr>
            </w:pPr>
          </w:p>
        </w:tc>
      </w:tr>
      <w:tr w:rsidR="00475BC0" w:rsidRPr="003853C2" w:rsidTr="00C44228">
        <w:trPr>
          <w:trHeight w:val="1097"/>
        </w:trPr>
        <w:tc>
          <w:tcPr>
            <w:tcW w:w="9000" w:type="dxa"/>
            <w:tcBorders>
              <w:bottom w:val="single" w:sz="4" w:space="0" w:color="auto"/>
            </w:tcBorders>
          </w:tcPr>
          <w:p w:rsidR="00475BC0" w:rsidRDefault="00475BC0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4-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موجز النتائج </w:t>
            </w:r>
          </w:p>
          <w:p w:rsidR="007532FA" w:rsidRPr="003853C2" w:rsidRDefault="007532FA" w:rsidP="00C44228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475BC0" w:rsidRPr="003853C2" w:rsidRDefault="00B94FD3" w:rsidP="007532FA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0" style="position:absolute;left:0;text-align:left;margin-left:12.2pt;margin-top:2.15pt;width:27pt;height:19.35pt;z-index:251664384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31" style="position:absolute;left:0;text-align:left;margin-left:117.7pt;margin-top:1.1pt;width:27pt;height:19.35pt;z-index:251665408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9" style="position:absolute;left:0;text-align:left;margin-left:233.3pt;margin-top:1.25pt;width:27pt;height:19.35pt;z-index:251663360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  <w:rtl/>
              </w:rPr>
              <w:pict>
                <v:rect id="_x0000_s1028" style="position:absolute;left:0;text-align:left;margin-left:336.8pt;margin-top:2.15pt;width:27.1pt;height:19.75pt;z-index:251662336"/>
              </w:pic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ناجحون:  العدد           </w:t>
            </w:r>
            <w:r w:rsidR="00475BC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            </w:t>
            </w:r>
            <w:r w:rsidR="00475BC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راسبون:  العدد             </w:t>
            </w:r>
            <w:r w:rsidR="00475BC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  </w: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النسبة المئوية                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475BC0" w:rsidRPr="003853C2" w:rsidRDefault="00B94FD3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noProof/>
                <w:sz w:val="28"/>
                <w:szCs w:val="28"/>
              </w:rPr>
              <w:pict>
                <v:rect id="_x0000_s1033" style="position:absolute;left:0;text-align:left;margin-left:195.8pt;margin-top:.45pt;width:27.1pt;height:19.75pt;z-index:251667456"/>
              </w:pict>
            </w:r>
            <w:r>
              <w:rPr>
                <w:rFonts w:ascii="Arial" w:hAnsi="Arial" w:cs="AL-Mohanad"/>
                <w:noProof/>
                <w:sz w:val="28"/>
                <w:szCs w:val="28"/>
              </w:rPr>
              <w:pict>
                <v:rect id="_x0000_s1032" style="position:absolute;left:0;text-align:left;margin-left:317.4pt;margin-top:2.15pt;width:27.1pt;height:19.35pt;z-index:251666432"/>
              </w:pict>
            </w:r>
            <w:r w:rsidR="00475BC0"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لم يكملوا : العدد                    النسبة المئوية                  </w:t>
            </w:r>
          </w:p>
        </w:tc>
      </w:tr>
      <w:tr w:rsidR="00475BC0" w:rsidRPr="003853C2" w:rsidTr="00C44228">
        <w:trPr>
          <w:trHeight w:val="1097"/>
        </w:trPr>
        <w:tc>
          <w:tcPr>
            <w:tcW w:w="9000" w:type="dxa"/>
            <w:tcBorders>
              <w:bottom w:val="single" w:sz="4" w:space="0" w:color="auto"/>
            </w:tcBorders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عوامل خاصة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ثرت في النتائج (إن وجدت) 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475BC0" w:rsidRPr="00681F02" w:rsidRDefault="00475BC0" w:rsidP="00475BC0">
      <w:pPr>
        <w:pStyle w:val="Heading3"/>
        <w:rPr>
          <w:rFonts w:ascii="Arial" w:hAnsi="Arial" w:cs="AL-Mohanad"/>
          <w:sz w:val="28"/>
          <w:szCs w:val="28"/>
        </w:rPr>
      </w:pPr>
      <w:r>
        <w:rPr>
          <w:rFonts w:ascii="Arial" w:eastAsia="Calibri" w:hAnsi="Arial" w:cs="AL-Mohanad" w:hint="cs"/>
          <w:b w:val="0"/>
          <w:bCs w:val="0"/>
          <w:sz w:val="28"/>
          <w:szCs w:val="28"/>
          <w:rtl/>
        </w:rPr>
        <w:t xml:space="preserve">د) </w:t>
      </w:r>
      <w:r w:rsidRPr="003853C2">
        <w:rPr>
          <w:rFonts w:ascii="Arial" w:hAnsi="Arial" w:cs="AL-Mohanad"/>
          <w:sz w:val="28"/>
          <w:szCs w:val="28"/>
          <w:rtl/>
          <w:lang w:bidi="ar-EG"/>
        </w:rPr>
        <w:t>مسائل إدارية</w:t>
      </w:r>
      <w:r>
        <w:rPr>
          <w:rFonts w:ascii="Arial" w:hAnsi="Arial" w:cs="AL-Mohanad" w:hint="cs"/>
          <w:sz w:val="28"/>
          <w:szCs w:val="28"/>
          <w:rtl/>
          <w:lang w:bidi="ar-EG"/>
        </w:rPr>
        <w:t>:</w:t>
      </w:r>
      <w:r w:rsidRPr="003853C2">
        <w:rPr>
          <w:rFonts w:ascii="Arial" w:hAnsi="Arial" w:cs="AL-Mohanad"/>
          <w:sz w:val="28"/>
          <w:szCs w:val="28"/>
          <w:rtl/>
          <w:lang w:bidi="ar-EG"/>
        </w:rPr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75BC0" w:rsidRPr="003853C2" w:rsidTr="00C44228">
        <w:tc>
          <w:tcPr>
            <w:tcW w:w="9000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1-ا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لمصاعب الإدارية التي تم رصدها سواءً بالمؤسسة أو في المواقع الميدانية (إن وجدت) </w:t>
            </w:r>
          </w:p>
          <w:p w:rsidR="00475BC0" w:rsidRPr="00681F0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475BC0" w:rsidRPr="00681F02" w:rsidRDefault="00475BC0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475BC0" w:rsidRPr="003853C2" w:rsidTr="00C44228">
        <w:tc>
          <w:tcPr>
            <w:tcW w:w="9000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GB"/>
              </w:rPr>
              <w:t>2-ت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أثير أياً من تلك المصاعب على </w:t>
            </w:r>
            <w:r w:rsidRPr="003853C2">
              <w:rPr>
                <w:rFonts w:ascii="Arial" w:hAnsi="Arial" w:cs="AL-Mohanad"/>
                <w:sz w:val="28"/>
                <w:szCs w:val="28"/>
                <w:rtl/>
              </w:rPr>
              <w:t>مخرجات تعلم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 الطلاب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475BC0" w:rsidRPr="00681F02" w:rsidRDefault="00475BC0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475BC0" w:rsidRPr="003853C2" w:rsidTr="00C44228">
        <w:tc>
          <w:tcPr>
            <w:tcW w:w="9000" w:type="dxa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التغييرات 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val="en-GB"/>
              </w:rPr>
              <w:t xml:space="preserve">لمطلوبة لتفادي تلك المصاعب الإدارية عند أي تنفيذ للخبرة الميدانية مستقبلاً. </w:t>
            </w:r>
          </w:p>
          <w:p w:rsidR="00475BC0" w:rsidRPr="00681F0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val="en-GB"/>
              </w:rPr>
            </w:pPr>
          </w:p>
        </w:tc>
      </w:tr>
    </w:tbl>
    <w:p w:rsidR="00E06175" w:rsidRDefault="00E06175" w:rsidP="00475BC0">
      <w:pPr>
        <w:pStyle w:val="Heading3"/>
        <w:rPr>
          <w:rFonts w:ascii="Arial" w:eastAsia="Calibri" w:hAnsi="Arial" w:cs="AL-Mohanad"/>
          <w:b w:val="0"/>
          <w:bCs w:val="0"/>
          <w:sz w:val="28"/>
          <w:szCs w:val="28"/>
          <w:rtl/>
        </w:rPr>
      </w:pPr>
    </w:p>
    <w:p w:rsidR="00475BC0" w:rsidRPr="00681F02" w:rsidRDefault="00475BC0" w:rsidP="00475BC0">
      <w:pPr>
        <w:pStyle w:val="Heading3"/>
        <w:rPr>
          <w:rFonts w:ascii="Arial" w:hAnsi="Arial" w:cs="AL-Mohanad"/>
          <w:sz w:val="28"/>
          <w:szCs w:val="28"/>
          <w:lang w:bidi="ar-EG"/>
        </w:rPr>
      </w:pPr>
      <w:r>
        <w:rPr>
          <w:rFonts w:ascii="Arial" w:eastAsia="Calibri" w:hAnsi="Arial" w:cs="AL-Mohanad" w:hint="cs"/>
          <w:b w:val="0"/>
          <w:bCs w:val="0"/>
          <w:sz w:val="28"/>
          <w:szCs w:val="28"/>
          <w:rtl/>
        </w:rPr>
        <w:t xml:space="preserve">هـ) </w:t>
      </w:r>
      <w:r w:rsidRPr="003853C2">
        <w:rPr>
          <w:rFonts w:ascii="Arial" w:hAnsi="Arial" w:cs="AL-Mohanad"/>
          <w:sz w:val="28"/>
          <w:szCs w:val="28"/>
          <w:rtl/>
          <w:lang w:bidi="ar-EG"/>
        </w:rPr>
        <w:t>تقييم أنشطة الخبرة الميدانية</w:t>
      </w:r>
      <w:r>
        <w:rPr>
          <w:rFonts w:ascii="Arial" w:hAnsi="Arial" w:cs="AL-Mohanad" w:hint="cs"/>
          <w:sz w:val="28"/>
          <w:szCs w:val="28"/>
          <w:rtl/>
          <w:lang w:bidi="ar-EG"/>
        </w:rPr>
        <w:t>:</w:t>
      </w:r>
      <w:r w:rsidRPr="003853C2">
        <w:rPr>
          <w:rFonts w:ascii="Arial" w:hAnsi="Arial" w:cs="AL-Mohanad"/>
          <w:sz w:val="28"/>
          <w:szCs w:val="28"/>
          <w:rtl/>
          <w:lang w:bidi="ar-EG"/>
        </w:rPr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475BC0" w:rsidRPr="003853C2" w:rsidTr="00C44228">
        <w:trPr>
          <w:trHeight w:val="399"/>
        </w:trPr>
        <w:tc>
          <w:tcPr>
            <w:tcW w:w="9000" w:type="dxa"/>
            <w:tcBorders>
              <w:bottom w:val="single" w:sz="4" w:space="0" w:color="auto"/>
            </w:tcBorders>
          </w:tcPr>
          <w:p w:rsidR="00475BC0" w:rsidRPr="003853C2" w:rsidRDefault="00475BC0" w:rsidP="00C44228">
            <w:pPr>
              <w:pStyle w:val="FootnoteText"/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تقييم الطلاب للخبرة الميدانية (أرفق نتائج الاستبيان). </w:t>
            </w:r>
          </w:p>
        </w:tc>
      </w:tr>
      <w:tr w:rsidR="00475BC0" w:rsidRPr="003853C2" w:rsidTr="00C44228">
        <w:trPr>
          <w:trHeight w:val="1237"/>
        </w:trPr>
        <w:tc>
          <w:tcPr>
            <w:tcW w:w="9000" w:type="dxa"/>
            <w:tcBorders>
              <w:bottom w:val="single" w:sz="4" w:space="0" w:color="auto"/>
            </w:tcBorders>
          </w:tcPr>
          <w:p w:rsidR="00475BC0" w:rsidRPr="003853C2" w:rsidRDefault="00475BC0" w:rsidP="00475B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أكتب أهم الانتقادات ونقاط القوة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75BC0" w:rsidRPr="003853C2" w:rsidTr="00C44228">
        <w:tc>
          <w:tcPr>
            <w:tcW w:w="9000" w:type="dxa"/>
          </w:tcPr>
          <w:p w:rsidR="00475BC0" w:rsidRPr="003853C2" w:rsidRDefault="00475BC0" w:rsidP="00475BC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ردود المنسق أو فريق الخبرة الميدانية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475BC0" w:rsidRPr="003853C2" w:rsidTr="00C44228">
        <w:trPr>
          <w:trHeight w:val="435"/>
        </w:trPr>
        <w:tc>
          <w:tcPr>
            <w:tcW w:w="9000" w:type="dxa"/>
            <w:tcBorders>
              <w:bottom w:val="single" w:sz="4" w:space="0" w:color="auto"/>
            </w:tcBorders>
          </w:tcPr>
          <w:p w:rsidR="00475BC0" w:rsidRPr="003853C2" w:rsidRDefault="00475BC0" w:rsidP="00475BC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التعليقات (المقابلات، نتائج استطلاع</w:t>
            </w:r>
            <w:r w:rsidRPr="003853C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ات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الرأي، ...الخ) الواردة من مشرفي الخبرة الميدانية: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475BC0" w:rsidRPr="003853C2" w:rsidTr="00C44228">
        <w:trPr>
          <w:trHeight w:val="1439"/>
        </w:trPr>
        <w:tc>
          <w:tcPr>
            <w:tcW w:w="9000" w:type="dxa"/>
            <w:tcBorders>
              <w:bottom w:val="single" w:sz="4" w:space="0" w:color="auto"/>
            </w:tcBorders>
          </w:tcPr>
          <w:p w:rsidR="00475BC0" w:rsidRPr="003853C2" w:rsidRDefault="00475BC0" w:rsidP="00475B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أكتب أهم الانتقادات ونقاط القوة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75BC0" w:rsidRPr="003853C2" w:rsidTr="00C44228">
        <w:trPr>
          <w:trHeight w:val="70"/>
        </w:trPr>
        <w:tc>
          <w:tcPr>
            <w:tcW w:w="9000" w:type="dxa"/>
          </w:tcPr>
          <w:p w:rsidR="00475BC0" w:rsidRPr="003853C2" w:rsidRDefault="00475BC0" w:rsidP="00475BC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ردود المنسق أو فريق الخبرة الميدانية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475BC0" w:rsidRPr="003853C2" w:rsidRDefault="00475BC0" w:rsidP="00475BC0">
      <w:pPr>
        <w:pStyle w:val="Footer"/>
        <w:tabs>
          <w:tab w:val="clear" w:pos="4153"/>
          <w:tab w:val="clear" w:pos="8306"/>
        </w:tabs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sz w:val="28"/>
          <w:szCs w:val="28"/>
          <w:rtl/>
        </w:rPr>
        <w:t xml:space="preserve">و) </w:t>
      </w:r>
      <w:r w:rsidRPr="003853C2">
        <w:rPr>
          <w:rFonts w:ascii="Arial" w:hAnsi="Arial" w:cs="AL-Mohanad"/>
          <w:b/>
          <w:bCs/>
          <w:sz w:val="28"/>
          <w:szCs w:val="28"/>
          <w:rtl/>
          <w:lang w:bidi="ar-EG"/>
        </w:rPr>
        <w:t>التخطيط للتطوير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  <w:r w:rsidRPr="003853C2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</w:t>
      </w:r>
    </w:p>
    <w:tbl>
      <w:tblPr>
        <w:bidiVisual/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258"/>
        <w:gridCol w:w="1298"/>
        <w:gridCol w:w="3024"/>
      </w:tblGrid>
      <w:tr w:rsidR="00475BC0" w:rsidRPr="003853C2" w:rsidTr="00C44228">
        <w:trPr>
          <w:trHeight w:val="377"/>
        </w:trPr>
        <w:tc>
          <w:tcPr>
            <w:tcW w:w="9000" w:type="dxa"/>
            <w:gridSpan w:val="4"/>
          </w:tcPr>
          <w:p w:rsidR="00475BC0" w:rsidRPr="003853C2" w:rsidRDefault="00475BC0" w:rsidP="00C44228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الخطوات المتخذة لتحسين الخبرة الميدانية هذا الفصل/العام الدراسي:  أذكر بإيجاز أهم التطورات خلال هذا العام، بما في ذلك التطور المهني لهيئة التدريس أو الدعم المقدم للمشرفين الميدانيين؛ والتعديلات التي أجريت على الخبرة الميدانية، والطرق الجديدة في إدارة الجودة.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75BC0" w:rsidRPr="003853C2" w:rsidTr="00C44228">
        <w:trPr>
          <w:trHeight w:val="377"/>
        </w:trPr>
        <w:tc>
          <w:tcPr>
            <w:tcW w:w="9000" w:type="dxa"/>
            <w:gridSpan w:val="4"/>
          </w:tcPr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التقدم قي العمليات الأخرى المحددة في خطط العمل السابقة: </w:t>
            </w:r>
          </w:p>
          <w:p w:rsidR="00475BC0" w:rsidRDefault="00475BC0" w:rsidP="00C44228">
            <w:pP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</w:pPr>
          </w:p>
          <w:p w:rsidR="00E06175" w:rsidRPr="00681F02" w:rsidRDefault="00E06175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</w:tr>
      <w:tr w:rsidR="00475BC0" w:rsidRPr="003853C2" w:rsidTr="00C44228">
        <w:tc>
          <w:tcPr>
            <w:tcW w:w="4678" w:type="dxa"/>
            <w:gridSpan w:val="2"/>
          </w:tcPr>
          <w:p w:rsidR="00475BC0" w:rsidRPr="003853C2" w:rsidRDefault="00475BC0" w:rsidP="00C44228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أ-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البنود التنفيذية التي تم رصدها في العام الماضي (خلاف تلك المبينة في البند 1 أعلاه) </w:t>
            </w:r>
          </w:p>
        </w:tc>
        <w:tc>
          <w:tcPr>
            <w:tcW w:w="4322" w:type="dxa"/>
            <w:gridSpan w:val="2"/>
          </w:tcPr>
          <w:p w:rsidR="00475BC0" w:rsidRPr="003853C2" w:rsidRDefault="00475BC0" w:rsidP="00C44228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ب-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بيِّ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ن إن كانت قد نفذت واذكر تأثيرها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؛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وإن لم تكن قد نفذت أذكر الأسباب</w:t>
            </w:r>
            <w:r w:rsidRPr="003853C2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75BC0" w:rsidRPr="003853C2" w:rsidTr="00C44228">
        <w:tc>
          <w:tcPr>
            <w:tcW w:w="9000" w:type="dxa"/>
            <w:gridSpan w:val="4"/>
          </w:tcPr>
          <w:p w:rsidR="00475BC0" w:rsidRPr="003853C2" w:rsidRDefault="00475BC0" w:rsidP="00C44228">
            <w:pPr>
              <w:spacing w:before="240" w:after="120"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3-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خطة العمل للعام/الفصل الدراسي التالي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475BC0" w:rsidRPr="003853C2" w:rsidTr="00C44228">
        <w:trPr>
          <w:trHeight w:val="135"/>
        </w:trPr>
        <w:tc>
          <w:tcPr>
            <w:tcW w:w="3420" w:type="dxa"/>
          </w:tcPr>
          <w:p w:rsidR="00475BC0" w:rsidRPr="003853C2" w:rsidRDefault="00475BC0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الخطوات المطلوبة</w:t>
            </w:r>
          </w:p>
        </w:tc>
        <w:tc>
          <w:tcPr>
            <w:tcW w:w="2556" w:type="dxa"/>
            <w:gridSpan w:val="2"/>
          </w:tcPr>
          <w:p w:rsidR="00475BC0" w:rsidRPr="003853C2" w:rsidRDefault="00475BC0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التاريخ المحدد للانتهاء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</w:p>
        </w:tc>
        <w:tc>
          <w:tcPr>
            <w:tcW w:w="3024" w:type="dxa"/>
          </w:tcPr>
          <w:p w:rsidR="00475BC0" w:rsidRPr="003853C2" w:rsidRDefault="00475BC0" w:rsidP="00C44228">
            <w:pPr>
              <w:jc w:val="center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الشخص </w:t>
            </w:r>
            <w:proofErr w:type="spellStart"/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>المسؤول</w:t>
            </w:r>
            <w:proofErr w:type="spellEnd"/>
          </w:p>
        </w:tc>
      </w:tr>
      <w:tr w:rsidR="00475BC0" w:rsidRPr="003853C2" w:rsidTr="00C44228">
        <w:trPr>
          <w:trHeight w:val="135"/>
        </w:trPr>
        <w:tc>
          <w:tcPr>
            <w:tcW w:w="9000" w:type="dxa"/>
            <w:gridSpan w:val="4"/>
          </w:tcPr>
          <w:p w:rsidR="00475BC0" w:rsidRPr="003853C2" w:rsidRDefault="00475BC0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4-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ال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ت</w:t>
            </w:r>
            <w:r w:rsidRPr="003853C2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وصيات المقدمة لمنسق البرنامج (إذا لزم ذلك)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:</w:t>
            </w:r>
            <w:r w:rsidRPr="003853C2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475BC0" w:rsidRPr="003853C2" w:rsidTr="00C44228">
        <w:trPr>
          <w:trHeight w:val="135"/>
        </w:trPr>
        <w:tc>
          <w:tcPr>
            <w:tcW w:w="9000" w:type="dxa"/>
            <w:gridSpan w:val="4"/>
          </w:tcPr>
          <w:p w:rsidR="00475BC0" w:rsidRPr="003853C2" w:rsidRDefault="00475BC0" w:rsidP="00C44228">
            <w:pPr>
              <w:jc w:val="both"/>
              <w:rPr>
                <w:rFonts w:ascii="Arial" w:hAnsi="Arial" w:cs="AL-Mohanad"/>
                <w:b/>
                <w:sz w:val="28"/>
                <w:szCs w:val="28"/>
                <w:lang w:bidi="ar-EG"/>
              </w:rPr>
            </w:pPr>
            <w:r w:rsidRPr="003853C2"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  <w:t xml:space="preserve">هي توصيات تقدم لمنسق البرنامج في حال وجود خطة عمل مقترحة لتطوير الخبرة الميدانية وتحتاج إلى الموافقة عليها على مستوى البرنامج أو القسم أو المؤسسة ؛ أو في حال كان لذلك تأثير على بقية المقررات الدراسية بالبرنامج. </w:t>
            </w:r>
          </w:p>
          <w:p w:rsidR="00475BC0" w:rsidRPr="003853C2" w:rsidRDefault="00475BC0" w:rsidP="00C44228">
            <w:pPr>
              <w:rPr>
                <w:rFonts w:ascii="Arial" w:hAnsi="Arial" w:cs="AL-Mohanad"/>
                <w:bCs/>
                <w:sz w:val="28"/>
                <w:szCs w:val="28"/>
              </w:rPr>
            </w:pPr>
          </w:p>
          <w:p w:rsidR="00475BC0" w:rsidRPr="003853C2" w:rsidRDefault="00475BC0" w:rsidP="00C44228">
            <w:pPr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</w:p>
        </w:tc>
      </w:tr>
    </w:tbl>
    <w:p w:rsidR="00475BC0" w:rsidRPr="003853C2" w:rsidRDefault="00475BC0" w:rsidP="00475BC0">
      <w:pPr>
        <w:pStyle w:val="Heading2"/>
        <w:rPr>
          <w:rFonts w:ascii="Arial" w:hAnsi="Arial" w:cs="AL-Mohanad"/>
          <w:b w:val="0"/>
          <w:bCs w:val="0"/>
          <w:rtl/>
          <w:lang w:bidi="ar-EG"/>
        </w:rPr>
      </w:pPr>
      <w:r w:rsidRPr="003853C2">
        <w:rPr>
          <w:rFonts w:ascii="Arial" w:hAnsi="Arial" w:cs="AL-Mohanad"/>
          <w:b w:val="0"/>
          <w:bCs w:val="0"/>
          <w:rtl/>
          <w:lang w:bidi="ar-EG"/>
        </w:rPr>
        <w:t xml:space="preserve">منسق الخبرة الميدانية: </w:t>
      </w:r>
    </w:p>
    <w:p w:rsidR="00475BC0" w:rsidRPr="003853C2" w:rsidRDefault="00475BC0" w:rsidP="00475BC0">
      <w:pPr>
        <w:rPr>
          <w:rFonts w:ascii="Arial" w:hAnsi="Arial" w:cs="AL-Mohanad"/>
          <w:sz w:val="28"/>
          <w:szCs w:val="28"/>
          <w:rtl/>
          <w:lang w:bidi="ar-EG"/>
        </w:rPr>
      </w:pPr>
      <w:r w:rsidRPr="003853C2">
        <w:rPr>
          <w:rFonts w:ascii="Arial" w:hAnsi="Arial" w:cs="AL-Mohanad"/>
          <w:sz w:val="28"/>
          <w:szCs w:val="28"/>
          <w:rtl/>
          <w:lang w:bidi="ar-EG"/>
        </w:rPr>
        <w:t>التوقيع: ______________________    تاريخ إتمام التقرير: ______________________</w:t>
      </w:r>
    </w:p>
    <w:p w:rsidR="00D0162C" w:rsidRDefault="00475BC0" w:rsidP="00E06175">
      <w:pPr>
        <w:rPr>
          <w:lang w:bidi="ar-EG"/>
        </w:rPr>
      </w:pPr>
      <w:r w:rsidRPr="003853C2">
        <w:rPr>
          <w:rFonts w:ascii="Arial" w:hAnsi="Arial" w:cs="AL-Mohanad"/>
          <w:sz w:val="28"/>
          <w:szCs w:val="28"/>
          <w:rtl/>
          <w:lang w:bidi="ar-EG"/>
        </w:rPr>
        <w:t>تاريخ تلقي منسق البرنامج للتقرير: ____________________________</w:t>
      </w:r>
    </w:p>
    <w:sectPr w:rsidR="00D0162C" w:rsidSect="006754BC"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BB" w:rsidRDefault="001008BB" w:rsidP="006754BC">
      <w:pPr>
        <w:spacing w:after="0" w:line="240" w:lineRule="auto"/>
      </w:pPr>
      <w:r>
        <w:separator/>
      </w:r>
    </w:p>
  </w:endnote>
  <w:endnote w:type="continuationSeparator" w:id="1">
    <w:p w:rsidR="001008BB" w:rsidRDefault="001008BB" w:rsidP="0067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5398708"/>
      <w:docPartObj>
        <w:docPartGallery w:val="Page Numbers (Bottom of Page)"/>
        <w:docPartUnique/>
      </w:docPartObj>
    </w:sdtPr>
    <w:sdtContent>
      <w:p w:rsidR="006754BC" w:rsidRDefault="00B94FD3">
        <w:pPr>
          <w:pStyle w:val="Footer"/>
          <w:jc w:val="right"/>
        </w:pPr>
        <w:fldSimple w:instr=" PAGE   \* MERGEFORMAT ">
          <w:r w:rsidR="00C63F09">
            <w:rPr>
              <w:noProof/>
              <w:rtl/>
            </w:rPr>
            <w:t>3</w:t>
          </w:r>
        </w:fldSimple>
      </w:p>
    </w:sdtContent>
  </w:sdt>
  <w:p w:rsidR="006754BC" w:rsidRDefault="006754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BB" w:rsidRDefault="001008BB" w:rsidP="006754BC">
      <w:pPr>
        <w:spacing w:after="0" w:line="240" w:lineRule="auto"/>
      </w:pPr>
      <w:r>
        <w:separator/>
      </w:r>
    </w:p>
  </w:footnote>
  <w:footnote w:type="continuationSeparator" w:id="1">
    <w:p w:rsidR="001008BB" w:rsidRDefault="001008BB" w:rsidP="0067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45DA9"/>
    <w:multiLevelType w:val="hybridMultilevel"/>
    <w:tmpl w:val="3DFE8F96"/>
    <w:lvl w:ilvl="0" w:tplc="98768D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E44F8"/>
    <w:multiLevelType w:val="hybridMultilevel"/>
    <w:tmpl w:val="6F08DFBE"/>
    <w:lvl w:ilvl="0" w:tplc="A47E045A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BC0"/>
    <w:rsid w:val="000A3684"/>
    <w:rsid w:val="000D2EDB"/>
    <w:rsid w:val="001008BB"/>
    <w:rsid w:val="00196CF0"/>
    <w:rsid w:val="002C68E3"/>
    <w:rsid w:val="00475BC0"/>
    <w:rsid w:val="004B4003"/>
    <w:rsid w:val="00661F22"/>
    <w:rsid w:val="006754BC"/>
    <w:rsid w:val="007532FA"/>
    <w:rsid w:val="00B94FD3"/>
    <w:rsid w:val="00C63F09"/>
    <w:rsid w:val="00D0162C"/>
    <w:rsid w:val="00E0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BC0"/>
    <w:pPr>
      <w:bidi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475B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75BC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75BC0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5B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5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475BC0"/>
    <w:rPr>
      <w:rFonts w:ascii="Calibri" w:eastAsia="Times New Roman" w:hAnsi="Calibri" w:cs="Arial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75B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BC0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semiHidden/>
    <w:rsid w:val="00475BC0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5BC0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75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4BC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عبدالمجيد</dc:creator>
  <cp:keywords/>
  <dc:description/>
  <cp:lastModifiedBy>Eqbal</cp:lastModifiedBy>
  <cp:revision>6</cp:revision>
  <dcterms:created xsi:type="dcterms:W3CDTF">2009-10-14T07:27:00Z</dcterms:created>
  <dcterms:modified xsi:type="dcterms:W3CDTF">2010-02-08T10:06:00Z</dcterms:modified>
</cp:coreProperties>
</file>