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3" w:rsidRDefault="00A66F44" w:rsidP="00AD634D">
      <w:pPr>
        <w:shd w:val="clear" w:color="auto" w:fill="B6DDE8" w:themeFill="accent5" w:themeFillTint="66"/>
        <w:jc w:val="center"/>
      </w:pPr>
      <w:bookmarkStart w:id="0" w:name="_GoBack"/>
      <w:r>
        <w:rPr>
          <w:rFonts w:ascii="Calibri" w:eastAsia="Calibri" w:hAnsi="Calibri" w:cs="AL-Mohanad" w:hint="cs"/>
          <w:noProof/>
          <w:sz w:val="32"/>
          <w:szCs w:val="32"/>
          <w:rtl/>
        </w:rPr>
        <w:t>توقيع</w:t>
      </w:r>
      <w:r w:rsidR="00643E37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مشروع</w:t>
      </w:r>
      <w:r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 عقد طباعة ونشر كتاب </w:t>
      </w:r>
      <w:r w:rsidR="00AD634D">
        <w:rPr>
          <w:rFonts w:ascii="Calibri" w:eastAsia="Calibri" w:hAnsi="Calibri" w:cs="AL-Mohanad" w:hint="cs"/>
          <w:noProof/>
          <w:sz w:val="32"/>
          <w:szCs w:val="32"/>
          <w:rtl/>
        </w:rPr>
        <w:t xml:space="preserve">"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البحث</w:t>
      </w:r>
      <w:r w:rsidR="00654524" w:rsidRPr="00654524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العلمي</w:t>
      </w:r>
      <w:r w:rsidR="00654524" w:rsidRPr="00654524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في</w:t>
      </w:r>
      <w:r w:rsidR="00654524" w:rsidRPr="00654524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العلوم</w:t>
      </w:r>
      <w:r w:rsidR="00654524" w:rsidRPr="00654524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التربوية</w:t>
      </w:r>
      <w:r w:rsidR="00654524" w:rsidRPr="00654524">
        <w:rPr>
          <w:rFonts w:ascii="Calibri" w:eastAsia="Calibri" w:hAnsi="Calibri" w:cs="AL-Mohanad"/>
          <w:noProof/>
          <w:sz w:val="32"/>
          <w:szCs w:val="32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32"/>
          <w:szCs w:val="32"/>
          <w:rtl/>
        </w:rPr>
        <w:t>والإنسانية</w:t>
      </w:r>
      <w:r w:rsidR="00AD634D">
        <w:rPr>
          <w:rFonts w:hint="cs"/>
          <w:rtl/>
        </w:rPr>
        <w:t>"</w:t>
      </w:r>
    </w:p>
    <w:bookmarkEnd w:id="0"/>
    <w:p w:rsidR="00B5715F" w:rsidRPr="000F068E" w:rsidRDefault="00643E37" w:rsidP="00AD634D">
      <w:pPr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تم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توقيع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عقد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مشروع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طباعة ونشر كتاب</w:t>
      </w:r>
      <w:r w:rsidR="00AD634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"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العلوم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التربوية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والإنسانية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"</w:t>
      </w:r>
      <w:r w:rsidR="003B3025" w:rsidRPr="000F068E">
        <w:rPr>
          <w:rFonts w:hint="cs"/>
          <w:sz w:val="28"/>
          <w:szCs w:val="28"/>
          <w:rtl/>
        </w:rPr>
        <w:t xml:space="preserve"> </w:t>
      </w:r>
      <w:r w:rsidR="00AD634D">
        <w:rPr>
          <w:rFonts w:ascii="Calibri" w:eastAsia="Calibri" w:hAnsi="Calibri" w:cs="AL-Mohanad" w:hint="cs"/>
          <w:noProof/>
          <w:sz w:val="28"/>
          <w:szCs w:val="28"/>
          <w:rtl/>
        </w:rPr>
        <w:t>لل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دكتور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إبراهيم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الزعيبر</w:t>
      </w:r>
      <w:r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سعادة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الأستاذ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محمد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الشايع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وكيل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الجامعة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للدراسات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العليا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والبحث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5440D7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.</w:t>
      </w:r>
    </w:p>
    <w:p w:rsidR="00654524" w:rsidRPr="00654524" w:rsidRDefault="00AD634D" w:rsidP="00064A9E">
      <w:pPr>
        <w:rPr>
          <w:rFonts w:ascii="Calibri" w:eastAsia="Calibri" w:hAnsi="Calibri" w:cs="AL-Mohanad"/>
          <w:noProof/>
          <w:sz w:val="28"/>
          <w:szCs w:val="28"/>
          <w:rtl/>
        </w:rPr>
      </w:pPr>
      <w:r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أوضح الأستاذ الدكتور أحمد محمد سالم مدير المركز أن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كتاب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العلوم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التربوية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والإنسانية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تم تقديمه للمركز مستوفياً كافة المستندات والنماذج المطلوبة لنشر كتاب </w:t>
      </w:r>
      <w:r w:rsidR="007C37D0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مؤلف تخصصي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أوصت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لجنة النشر والترجمة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بالموافقة على تحكيمه و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رفعه للمجلس العلمي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لاستكمال اجراءات التحكيم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تم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الموافقة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نشر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بعد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إجراء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تعديلات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المحكمين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ومراجعته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لغوياً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لجنة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التدقيق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AD634D">
        <w:rPr>
          <w:rFonts w:ascii="Calibri" w:eastAsia="Calibri" w:hAnsi="Calibri" w:cs="AL-Mohanad" w:hint="cs"/>
          <w:noProof/>
          <w:sz w:val="28"/>
          <w:szCs w:val="28"/>
          <w:rtl/>
        </w:rPr>
        <w:t>اللغوي</w:t>
      </w:r>
      <w:r w:rsidRPr="00AD634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بالجامعة ،و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يعد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الكتاب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مرجعاً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أساسياً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لعدد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المقررات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الأساسية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المتعلقة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بالبحث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مثل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: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مبادئ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التربوي،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العلمي،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وأساسيات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البحث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العلمي،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وغيرها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المقررات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التي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تدرس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كليات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التربية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وكليات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العلوم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والدراسات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الإنسانية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والإدارية،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دبلوم التربية العام </w:t>
      </w:r>
      <w:r w:rsidR="007E429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وذلك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لشموله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أغلب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المفردات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الدراسية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لهذه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654524" w:rsidRPr="00654524">
        <w:rPr>
          <w:rFonts w:ascii="Calibri" w:eastAsia="Calibri" w:hAnsi="Calibri" w:cs="AL-Mohanad" w:hint="cs"/>
          <w:noProof/>
          <w:sz w:val="28"/>
          <w:szCs w:val="28"/>
          <w:rtl/>
        </w:rPr>
        <w:t>المقررات</w:t>
      </w:r>
      <w:r w:rsidR="00654524" w:rsidRPr="00654524">
        <w:rPr>
          <w:rFonts w:ascii="Calibri" w:eastAsia="Calibri" w:hAnsi="Calibri" w:cs="AL-Mohanad"/>
          <w:noProof/>
          <w:sz w:val="28"/>
          <w:szCs w:val="28"/>
          <w:rtl/>
        </w:rPr>
        <w:t xml:space="preserve">. </w:t>
      </w:r>
    </w:p>
    <w:p w:rsidR="003931FB" w:rsidRPr="000F068E" w:rsidRDefault="003931FB" w:rsidP="00064A9E">
      <w:pPr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والجدير بالذكر أن الدكتور</w:t>
      </w:r>
      <w:r w:rsidR="003B3025" w:rsidRPr="000F068E">
        <w:rPr>
          <w:rFonts w:hint="cs"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إبراهيم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الزعيبر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هو أستاذ </w:t>
      </w:r>
      <w:r w:rsidR="00AD634D">
        <w:rPr>
          <w:rFonts w:ascii="Calibri" w:eastAsia="Calibri" w:hAnsi="Calibri" w:cs="AL-Mohanad" w:hint="cs"/>
          <w:noProof/>
          <w:sz w:val="28"/>
          <w:szCs w:val="28"/>
          <w:rtl/>
        </w:rPr>
        <w:t>الادارة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التربوية </w:t>
      </w:r>
      <w:r w:rsidR="00AD634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المشارك 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 كلية التربية با</w:t>
      </w:r>
      <w:r w:rsidR="00AD634D">
        <w:rPr>
          <w:rFonts w:ascii="Calibri" w:eastAsia="Calibri" w:hAnsi="Calibri" w:cs="AL-Mohanad" w:hint="cs"/>
          <w:noProof/>
          <w:sz w:val="28"/>
          <w:szCs w:val="28"/>
          <w:rtl/>
        </w:rPr>
        <w:t>لمجمعة،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وله العديد من المؤلفات والمقالات العلمية المنشورة والتي تخدم البحث العلمي وحركة العملية التعليمية</w:t>
      </w:r>
      <w:r w:rsidR="005A1AF6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في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المملكة العربية السعودية</w:t>
      </w:r>
      <w:r w:rsidR="005A1AF6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.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و منها</w:t>
      </w:r>
      <w:r w:rsidR="007B698C" w:rsidRPr="000F068E">
        <w:rPr>
          <w:rFonts w:hint="cs"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كتاب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السلوك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الإداري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لمديري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المدارس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"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اشترك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فيه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الباحث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مع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نخبة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الخبراء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والمتخصصين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مجال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الإدارة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التربوية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والتخطيط إضافة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إلى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العديد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من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الأبحاث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والدراسات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الحديثة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المنشورة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والمدعومة،في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الداخل</w:t>
      </w:r>
      <w:r w:rsidR="007B698C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7B698C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والخارج.</w:t>
      </w:r>
    </w:p>
    <w:p w:rsidR="00AA4A73" w:rsidRPr="000F068E" w:rsidRDefault="00AA4A73" w:rsidP="00AA4A73">
      <w:pPr>
        <w:tabs>
          <w:tab w:val="left" w:pos="1286"/>
        </w:tabs>
        <w:rPr>
          <w:sz w:val="28"/>
          <w:szCs w:val="28"/>
        </w:rPr>
      </w:pPr>
    </w:p>
    <w:sectPr w:rsidR="00AA4A73" w:rsidRPr="000F068E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A"/>
    <w:rsid w:val="00016AE9"/>
    <w:rsid w:val="00020071"/>
    <w:rsid w:val="00022501"/>
    <w:rsid w:val="00064A9E"/>
    <w:rsid w:val="000F068E"/>
    <w:rsid w:val="003931FB"/>
    <w:rsid w:val="003B3025"/>
    <w:rsid w:val="003C145A"/>
    <w:rsid w:val="005440D7"/>
    <w:rsid w:val="0054422D"/>
    <w:rsid w:val="005A1AF6"/>
    <w:rsid w:val="00643E37"/>
    <w:rsid w:val="00654524"/>
    <w:rsid w:val="006A1835"/>
    <w:rsid w:val="007B698C"/>
    <w:rsid w:val="007C37D0"/>
    <w:rsid w:val="007E429B"/>
    <w:rsid w:val="0082254A"/>
    <w:rsid w:val="00A66F44"/>
    <w:rsid w:val="00AA4A73"/>
    <w:rsid w:val="00AD634D"/>
    <w:rsid w:val="00B5715F"/>
    <w:rsid w:val="00C0761B"/>
    <w:rsid w:val="00E07EC1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2015-04-08T08:20:00Z</cp:lastPrinted>
  <dcterms:created xsi:type="dcterms:W3CDTF">2015-04-09T06:30:00Z</dcterms:created>
  <dcterms:modified xsi:type="dcterms:W3CDTF">2015-04-09T06:30:00Z</dcterms:modified>
</cp:coreProperties>
</file>