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13" w:rsidRDefault="00025D13"/>
    <w:tbl>
      <w:tblPr>
        <w:tblW w:w="9427" w:type="dxa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5"/>
        <w:gridCol w:w="2694"/>
        <w:gridCol w:w="2878"/>
      </w:tblGrid>
      <w:tr w:rsidR="004F50C8" w:rsidRPr="004F50C8" w:rsidTr="004F50C8">
        <w:trPr>
          <w:jc w:val="center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B48" w:rsidRDefault="004F50C8" w:rsidP="004F50C8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25D13">
              <w:rPr>
                <w:rFonts w:hint="cs"/>
                <w:b/>
                <w:bCs/>
                <w:sz w:val="20"/>
                <w:szCs w:val="20"/>
                <w:rtl/>
              </w:rPr>
              <w:t>كلية العلوم و الدراسات الإنسانية برماح</w:t>
            </w:r>
          </w:p>
          <w:p w:rsidR="004F50C8" w:rsidRPr="00025D13" w:rsidRDefault="001E7B48" w:rsidP="001E7B48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قسم إدارة الأعمال</w:t>
            </w:r>
            <w:r w:rsidR="004F50C8" w:rsidRPr="00025D1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025D13" w:rsidRDefault="00025D13" w:rsidP="007A78A9">
            <w:pPr>
              <w:jc w:val="center"/>
              <w:rPr>
                <w:b/>
                <w:bCs/>
                <w:sz w:val="20"/>
                <w:szCs w:val="20"/>
                <w:rtl/>
                <w:lang w:val="en-IN"/>
              </w:rPr>
            </w:pPr>
            <w:r w:rsidRPr="00025D13">
              <w:rPr>
                <w:b/>
                <w:bCs/>
                <w:sz w:val="20"/>
                <w:szCs w:val="20"/>
                <w:lang w:val="en-IN"/>
              </w:rPr>
              <w:t>College of</w:t>
            </w:r>
            <w:r w:rsidR="007A78A9">
              <w:t xml:space="preserve"> </w:t>
            </w:r>
            <w:r w:rsidR="007A78A9" w:rsidRPr="007A78A9">
              <w:rPr>
                <w:b/>
                <w:bCs/>
                <w:sz w:val="20"/>
                <w:szCs w:val="20"/>
                <w:lang w:val="en-IN"/>
              </w:rPr>
              <w:t>Science</w:t>
            </w:r>
            <w:r w:rsidR="00245E96">
              <w:rPr>
                <w:b/>
                <w:bCs/>
                <w:sz w:val="20"/>
                <w:szCs w:val="20"/>
                <w:lang w:val="en-IN"/>
              </w:rPr>
              <w:t>s</w:t>
            </w:r>
            <w:r w:rsidR="007A78A9">
              <w:rPr>
                <w:rFonts w:hint="cs"/>
                <w:b/>
                <w:bCs/>
                <w:sz w:val="20"/>
                <w:szCs w:val="20"/>
                <w:rtl/>
                <w:lang w:val="en-IN"/>
              </w:rPr>
              <w:t xml:space="preserve"> </w:t>
            </w:r>
            <w:r w:rsidRPr="00025D13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="007A78A9" w:rsidRPr="007A78A9">
              <w:rPr>
                <w:b/>
                <w:bCs/>
                <w:sz w:val="20"/>
                <w:szCs w:val="20"/>
                <w:lang w:val="en-IN"/>
              </w:rPr>
              <w:t xml:space="preserve">and </w:t>
            </w:r>
            <w:r w:rsidRPr="00025D13">
              <w:rPr>
                <w:b/>
                <w:bCs/>
                <w:sz w:val="20"/>
                <w:szCs w:val="20"/>
                <w:lang w:val="en-IN"/>
              </w:rPr>
              <w:t>Humanities Rimah</w:t>
            </w:r>
          </w:p>
          <w:p w:rsidR="001E3A97" w:rsidRPr="001E3A97" w:rsidRDefault="001E3A97" w:rsidP="00245E96">
            <w:pPr>
              <w:jc w:val="center"/>
              <w:rPr>
                <w:b/>
                <w:bCs/>
                <w:sz w:val="28"/>
                <w:szCs w:val="28"/>
                <w:lang w:val="en-IN"/>
              </w:rPr>
            </w:pPr>
            <w:r w:rsidRPr="001E3A97">
              <w:rPr>
                <w:b/>
                <w:bCs/>
                <w:sz w:val="20"/>
                <w:szCs w:val="20"/>
                <w:lang w:val="en-IN"/>
              </w:rPr>
              <w:t xml:space="preserve">Business </w:t>
            </w:r>
            <w:r w:rsidR="00245E96">
              <w:rPr>
                <w:b/>
                <w:bCs/>
                <w:sz w:val="20"/>
                <w:szCs w:val="20"/>
                <w:lang w:val="en-IN"/>
              </w:rPr>
              <w:t>Administration</w:t>
            </w:r>
            <w:r w:rsidRPr="001E3A97">
              <w:rPr>
                <w:b/>
                <w:bCs/>
                <w:sz w:val="20"/>
                <w:szCs w:val="20"/>
                <w:lang w:val="en-IN"/>
              </w:rPr>
              <w:t xml:space="preserve"> Department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C8" w:rsidRDefault="004F50C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cs="Arial"/>
                <w:noProof/>
                <w:lang w:val="en-IN" w:eastAsia="en-IN"/>
              </w:rPr>
              <w:drawing>
                <wp:inline distT="0" distB="0" distL="0" distR="0">
                  <wp:extent cx="1562100" cy="800100"/>
                  <wp:effectExtent l="0" t="0" r="0" b="0"/>
                  <wp:docPr id="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0C8" w:rsidRPr="00025D13" w:rsidRDefault="004F50C8" w:rsidP="004F50C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وزارة التعليم العالي </w:t>
            </w:r>
          </w:p>
          <w:p w:rsidR="004F50C8" w:rsidRPr="00025D13" w:rsidRDefault="004F50C8" w:rsidP="004F50C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جامعة المجمعة </w:t>
            </w:r>
          </w:p>
          <w:p w:rsidR="004F50C8" w:rsidRPr="00025D13" w:rsidRDefault="004F50C8" w:rsidP="004F50C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Ministry of Higher Education</w:t>
            </w:r>
          </w:p>
          <w:p w:rsidR="004F50C8" w:rsidRPr="004F50C8" w:rsidRDefault="004F50C8" w:rsidP="004F50C8">
            <w:pPr>
              <w:jc w:val="center"/>
              <w:rPr>
                <w:rFonts w:ascii="Book Antiqua" w:hAnsi="Book Antiqua"/>
                <w:sz w:val="20"/>
                <w:szCs w:val="20"/>
                <w:lang w:val="en-IN"/>
              </w:rPr>
            </w:pPr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Majmaah University</w:t>
            </w:r>
          </w:p>
        </w:tc>
      </w:tr>
    </w:tbl>
    <w:p w:rsidR="004F50C8" w:rsidRPr="004F50C8" w:rsidRDefault="004F50C8" w:rsidP="004F50C8">
      <w:pPr>
        <w:jc w:val="both"/>
        <w:rPr>
          <w:rFonts w:ascii="Book Antiqua" w:hAnsi="Book Antiqua"/>
          <w:b/>
          <w:bCs/>
          <w:sz w:val="8"/>
          <w:szCs w:val="8"/>
          <w:lang w:val="en-IN"/>
        </w:rPr>
      </w:pPr>
    </w:p>
    <w:tbl>
      <w:tblPr>
        <w:tblW w:w="9330" w:type="dxa"/>
        <w:jc w:val="center"/>
        <w:tblInd w:w="-327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0"/>
      </w:tblGrid>
      <w:tr w:rsidR="004F50C8" w:rsidTr="004F50C8">
        <w:trPr>
          <w:cantSplit/>
          <w:trHeight w:val="837"/>
          <w:jc w:val="center"/>
        </w:trPr>
        <w:tc>
          <w:tcPr>
            <w:tcW w:w="933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4F50C8" w:rsidRPr="004F50C8" w:rsidRDefault="007A78A9" w:rsidP="001E3A97">
            <w:pPr>
              <w:pStyle w:val="2"/>
              <w:bidi/>
              <w:ind w:left="-25"/>
              <w:jc w:val="center"/>
              <w:rPr>
                <w:rFonts w:ascii="Algerian" w:eastAsiaTheme="minorEastAsia" w:hAnsi="Algerian"/>
                <w:iCs w:val="0"/>
                <w:caps/>
                <w:sz w:val="36"/>
                <w:szCs w:val="36"/>
              </w:rPr>
            </w:pPr>
            <w:r>
              <w:rPr>
                <w:rFonts w:ascii="Algerian" w:eastAsiaTheme="minorEastAsia" w:hAnsi="Algerian" w:hint="cs"/>
                <w:iCs w:val="0"/>
                <w:caps/>
                <w:sz w:val="36"/>
                <w:szCs w:val="36"/>
                <w:rtl/>
              </w:rPr>
              <w:t>واجب</w:t>
            </w:r>
            <w:r w:rsidR="004F50C8" w:rsidRPr="004F50C8">
              <w:rPr>
                <w:rFonts w:ascii="Algerian" w:eastAsiaTheme="minorEastAsia" w:hAnsi="Algerian" w:hint="cs"/>
                <w:iCs w:val="0"/>
                <w:caps/>
                <w:sz w:val="36"/>
                <w:szCs w:val="36"/>
                <w:rtl/>
              </w:rPr>
              <w:t xml:space="preserve"> </w:t>
            </w:r>
            <w:r w:rsidR="00A64662">
              <w:rPr>
                <w:rFonts w:ascii="Algerian" w:eastAsiaTheme="minorEastAsia" w:hAnsi="Algerian" w:hint="cs"/>
                <w:iCs w:val="0"/>
                <w:caps/>
                <w:sz w:val="36"/>
                <w:szCs w:val="36"/>
                <w:rtl/>
              </w:rPr>
              <w:t>رقم</w:t>
            </w:r>
            <w:r w:rsidR="004F50C8" w:rsidRPr="004F50C8">
              <w:rPr>
                <w:rFonts w:ascii="Algerian" w:eastAsiaTheme="minorEastAsia" w:hAnsi="Algerian" w:hint="cs"/>
                <w:iCs w:val="0"/>
                <w:caps/>
                <w:sz w:val="36"/>
                <w:szCs w:val="36"/>
                <w:rtl/>
              </w:rPr>
              <w:t xml:space="preserve"> </w:t>
            </w:r>
            <w:r w:rsidR="001E3A97">
              <w:rPr>
                <w:rFonts w:ascii="Algerian" w:eastAsiaTheme="minorEastAsia" w:hAnsi="Algerian" w:hint="cs"/>
                <w:iCs w:val="0"/>
                <w:caps/>
                <w:sz w:val="36"/>
                <w:szCs w:val="36"/>
                <w:rtl/>
              </w:rPr>
              <w:t>2</w:t>
            </w:r>
          </w:p>
          <w:p w:rsidR="004F50C8" w:rsidRPr="004F50C8" w:rsidRDefault="004F50C8" w:rsidP="004F50C8">
            <w:pPr>
              <w:pStyle w:val="2"/>
              <w:bidi/>
              <w:jc w:val="center"/>
              <w:rPr>
                <w:rFonts w:eastAsiaTheme="minorEastAsia"/>
                <w:caps/>
              </w:rPr>
            </w:pPr>
            <w:r w:rsidRPr="004F50C8">
              <w:rPr>
                <w:rFonts w:ascii="Algerian" w:eastAsiaTheme="minorEastAsia" w:hAnsi="Algerian" w:hint="cs"/>
                <w:rtl/>
              </w:rPr>
              <w:t>مقرر: إدارة الموارد البشرية</w:t>
            </w:r>
            <w:r w:rsidR="00025D13">
              <w:rPr>
                <w:rFonts w:ascii="Algerian" w:eastAsiaTheme="minorEastAsia" w:hAnsi="Algerian" w:hint="cs"/>
                <w:rtl/>
              </w:rPr>
              <w:t xml:space="preserve"> (دار 216)</w:t>
            </w:r>
          </w:p>
        </w:tc>
      </w:tr>
    </w:tbl>
    <w:p w:rsidR="004F50C8" w:rsidRDefault="004F50C8" w:rsidP="004F50C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2755"/>
      </w:tblGrid>
      <w:tr w:rsidR="00025D13" w:rsidTr="00025D13">
        <w:tc>
          <w:tcPr>
            <w:tcW w:w="6487" w:type="dxa"/>
          </w:tcPr>
          <w:p w:rsidR="00025D13" w:rsidRPr="00561A7D" w:rsidRDefault="00025D13" w:rsidP="00025D13">
            <w:pPr>
              <w:bidi/>
              <w:rPr>
                <w:rFonts w:ascii="Sakkal Majalla" w:hAnsi="Sakkal Majalla" w:cs="Sakkal Majalla"/>
              </w:rPr>
            </w:pPr>
            <w:r w:rsidRPr="00561A7D">
              <w:rPr>
                <w:rFonts w:ascii="Sakkal Majalla" w:hAnsi="Sakkal Majalla" w:cs="Sakkal Majalla"/>
                <w:rtl/>
              </w:rPr>
              <w:t xml:space="preserve">96 </w:t>
            </w:r>
          </w:p>
        </w:tc>
        <w:tc>
          <w:tcPr>
            <w:tcW w:w="2755" w:type="dxa"/>
            <w:shd w:val="pct10" w:color="auto" w:fill="auto"/>
          </w:tcPr>
          <w:p w:rsidR="00025D13" w:rsidRPr="00245E96" w:rsidRDefault="00025D13" w:rsidP="00025D1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45E9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الشعبة </w:t>
            </w:r>
          </w:p>
        </w:tc>
      </w:tr>
      <w:tr w:rsidR="00025D13" w:rsidTr="00025D13">
        <w:tc>
          <w:tcPr>
            <w:tcW w:w="6487" w:type="dxa"/>
          </w:tcPr>
          <w:p w:rsidR="00025D13" w:rsidRPr="00561A7D" w:rsidRDefault="007A78A9" w:rsidP="007A78A9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04/02</w:t>
            </w:r>
            <w:r w:rsidR="00025D13" w:rsidRPr="00561A7D">
              <w:rPr>
                <w:rFonts w:ascii="Sakkal Majalla" w:hAnsi="Sakkal Majalla" w:cs="Sakkal Majalla"/>
                <w:rtl/>
              </w:rPr>
              <w:t>/1436</w:t>
            </w:r>
          </w:p>
        </w:tc>
        <w:tc>
          <w:tcPr>
            <w:tcW w:w="2755" w:type="dxa"/>
            <w:shd w:val="pct10" w:color="auto" w:fill="auto"/>
          </w:tcPr>
          <w:p w:rsidR="00025D13" w:rsidRPr="00245E96" w:rsidRDefault="00025D13" w:rsidP="00025D1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245E9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التاريخ </w:t>
            </w:r>
          </w:p>
        </w:tc>
      </w:tr>
      <w:tr w:rsidR="00025D13" w:rsidTr="00025D13">
        <w:tc>
          <w:tcPr>
            <w:tcW w:w="6487" w:type="dxa"/>
          </w:tcPr>
          <w:p w:rsidR="00025D13" w:rsidRPr="00561A7D" w:rsidRDefault="00270500" w:rsidP="00025D13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/>
              </w:rPr>
              <w:t>02</w:t>
            </w:r>
            <w:bookmarkStart w:id="0" w:name="_GoBack"/>
            <w:bookmarkEnd w:id="0"/>
          </w:p>
        </w:tc>
        <w:tc>
          <w:tcPr>
            <w:tcW w:w="2755" w:type="dxa"/>
            <w:shd w:val="pct10" w:color="auto" w:fill="auto"/>
          </w:tcPr>
          <w:p w:rsidR="00025D13" w:rsidRPr="00245E96" w:rsidRDefault="00025D13" w:rsidP="00025D1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245E9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الصفحات</w:t>
            </w:r>
          </w:p>
        </w:tc>
      </w:tr>
      <w:tr w:rsidR="00245E96" w:rsidTr="00025D13">
        <w:tc>
          <w:tcPr>
            <w:tcW w:w="6487" w:type="dxa"/>
          </w:tcPr>
          <w:p w:rsidR="00245E96" w:rsidRPr="00561A7D" w:rsidRDefault="00245E96" w:rsidP="00025D13">
            <w:p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</w:rPr>
              <w:t>---------------------------------------------------------------------------------------------------------------------</w:t>
            </w:r>
          </w:p>
        </w:tc>
        <w:tc>
          <w:tcPr>
            <w:tcW w:w="2755" w:type="dxa"/>
            <w:shd w:val="pct10" w:color="auto" w:fill="auto"/>
          </w:tcPr>
          <w:p w:rsidR="00245E96" w:rsidRPr="00245E96" w:rsidRDefault="00245E96" w:rsidP="00025D13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245E96">
              <w:rPr>
                <w:rFonts w:ascii="Sakkal Majalla" w:hAnsi="Sakkal Majalla" w:cs="Sakkal Majalla" w:hint="cs"/>
                <w:b/>
                <w:bCs/>
                <w:rtl/>
              </w:rPr>
              <w:t>اسم الطالب</w:t>
            </w:r>
          </w:p>
        </w:tc>
      </w:tr>
    </w:tbl>
    <w:p w:rsidR="00E51BA4" w:rsidRDefault="00E51BA4" w:rsidP="001E7B48">
      <w:pPr>
        <w:bidi/>
        <w:rPr>
          <w:rtl/>
        </w:rPr>
      </w:pPr>
    </w:p>
    <w:p w:rsidR="005B6F96" w:rsidRDefault="001E3A97" w:rsidP="001E3A97">
      <w:pPr>
        <w:pStyle w:val="a7"/>
        <w:numPr>
          <w:ilvl w:val="0"/>
          <w:numId w:val="1"/>
        </w:num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lang w:val="en-IN"/>
        </w:rPr>
      </w:pPr>
      <w:r>
        <w:rPr>
          <w:rFonts w:ascii="Sakkal Majalla" w:hAnsi="Sakkal Majalla" w:cs="Sakkal Majalla" w:hint="cs"/>
          <w:sz w:val="28"/>
          <w:szCs w:val="28"/>
          <w:rtl/>
          <w:lang w:val="en-IN"/>
        </w:rPr>
        <w:t>وضح</w:t>
      </w:r>
      <w:r w:rsidR="005F09C5" w:rsidRPr="00332163">
        <w:rPr>
          <w:rFonts w:ascii="Sakkal Majalla" w:hAnsi="Sakkal Majalla" w:cs="Sakkal Majalla"/>
          <w:sz w:val="28"/>
          <w:szCs w:val="28"/>
          <w:rtl/>
          <w:lang w:val="en-IN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val="en-IN"/>
        </w:rPr>
        <w:t>ال</w:t>
      </w:r>
      <w:r w:rsidR="005F09C5" w:rsidRPr="00332163">
        <w:rPr>
          <w:rFonts w:ascii="Sakkal Majalla" w:hAnsi="Sakkal Majalla" w:cs="Sakkal Majalla"/>
          <w:sz w:val="28"/>
          <w:szCs w:val="28"/>
          <w:rtl/>
          <w:lang w:val="en-IN"/>
        </w:rPr>
        <w:t>مف</w:t>
      </w:r>
      <w:r>
        <w:rPr>
          <w:rFonts w:ascii="Sakkal Majalla" w:hAnsi="Sakkal Majalla" w:cs="Sakkal Majalla" w:hint="cs"/>
          <w:sz w:val="28"/>
          <w:szCs w:val="28"/>
          <w:rtl/>
          <w:lang w:val="en-IN"/>
        </w:rPr>
        <w:t>ا</w:t>
      </w:r>
      <w:r>
        <w:rPr>
          <w:rFonts w:ascii="Sakkal Majalla" w:hAnsi="Sakkal Majalla" w:cs="Sakkal Majalla"/>
          <w:sz w:val="28"/>
          <w:szCs w:val="28"/>
          <w:rtl/>
          <w:lang w:val="en-IN"/>
        </w:rPr>
        <w:t>ه</w:t>
      </w:r>
      <w:r>
        <w:rPr>
          <w:rFonts w:ascii="Sakkal Majalla" w:hAnsi="Sakkal Majalla" w:cs="Sakkal Majalla" w:hint="cs"/>
          <w:sz w:val="28"/>
          <w:szCs w:val="28"/>
          <w:rtl/>
          <w:lang w:val="en-IN"/>
        </w:rPr>
        <w:t>ي</w:t>
      </w:r>
      <w:r w:rsidR="005F09C5" w:rsidRPr="00332163">
        <w:rPr>
          <w:rFonts w:ascii="Sakkal Majalla" w:hAnsi="Sakkal Majalla" w:cs="Sakkal Majalla"/>
          <w:sz w:val="28"/>
          <w:szCs w:val="28"/>
          <w:rtl/>
          <w:lang w:val="en-IN"/>
        </w:rPr>
        <w:t xml:space="preserve">م </w:t>
      </w:r>
      <w:r>
        <w:rPr>
          <w:rFonts w:ascii="Sakkal Majalla" w:hAnsi="Sakkal Majalla" w:cs="Sakkal Majalla" w:hint="cs"/>
          <w:sz w:val="28"/>
          <w:szCs w:val="28"/>
          <w:rtl/>
          <w:lang w:val="en-IN"/>
        </w:rPr>
        <w:t>التالية</w:t>
      </w:r>
      <w:r w:rsidR="005F09C5" w:rsidRPr="00332163">
        <w:rPr>
          <w:rFonts w:ascii="Sakkal Majalla" w:hAnsi="Sakkal Majalla" w:cs="Sakkal Majalla"/>
          <w:sz w:val="28"/>
          <w:szCs w:val="28"/>
          <w:rtl/>
          <w:lang w:val="en-IN"/>
        </w:rPr>
        <w:t>.</w:t>
      </w:r>
    </w:p>
    <w:p w:rsidR="00332163" w:rsidRDefault="001E3A97" w:rsidP="001E3A97">
      <w:pPr>
        <w:pStyle w:val="a7"/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>
        <w:rPr>
          <w:rFonts w:ascii="Sakkal Majalla" w:hAnsi="Sakkal Majalla" w:cs="Sakkal Majalla" w:hint="cs"/>
          <w:sz w:val="28"/>
          <w:szCs w:val="28"/>
          <w:rtl/>
          <w:lang w:val="en-IN"/>
        </w:rPr>
        <w:t>الاستقطاب :................................................................................................................................................................</w:t>
      </w:r>
    </w:p>
    <w:p w:rsidR="001E3A97" w:rsidRDefault="001E3A97" w:rsidP="001E3A97">
      <w:pPr>
        <w:pStyle w:val="a7"/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>
        <w:rPr>
          <w:rFonts w:ascii="Sakkal Majalla" w:hAnsi="Sakkal Majalla" w:cs="Sakkal Majalla" w:hint="cs"/>
          <w:sz w:val="28"/>
          <w:szCs w:val="28"/>
          <w:rtl/>
          <w:lang w:val="en-IN"/>
        </w:rPr>
        <w:t>الاختيار : .....................................................................................................................................................................</w:t>
      </w:r>
    </w:p>
    <w:p w:rsidR="001E3A97" w:rsidRPr="00332163" w:rsidRDefault="001E3A97" w:rsidP="001E3A97">
      <w:pPr>
        <w:pStyle w:val="a7"/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lang w:val="en-IN"/>
        </w:rPr>
      </w:pPr>
      <w:r>
        <w:rPr>
          <w:rFonts w:ascii="Sakkal Majalla" w:hAnsi="Sakkal Majalla" w:cs="Sakkal Majalla" w:hint="cs"/>
          <w:sz w:val="28"/>
          <w:szCs w:val="28"/>
          <w:rtl/>
          <w:lang w:val="en-IN"/>
        </w:rPr>
        <w:t>التعيين : .....................................................................................................................................................................</w:t>
      </w:r>
    </w:p>
    <w:p w:rsidR="005F09C5" w:rsidRDefault="001E3A97" w:rsidP="001E3A97">
      <w:pPr>
        <w:pStyle w:val="a7"/>
        <w:numPr>
          <w:ilvl w:val="0"/>
          <w:numId w:val="1"/>
        </w:num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lang w:val="en-IN"/>
        </w:rPr>
      </w:pPr>
      <w:r>
        <w:rPr>
          <w:rFonts w:ascii="Sakkal Majalla" w:hAnsi="Sakkal Majalla" w:cs="Sakkal Majalla" w:hint="cs"/>
          <w:sz w:val="28"/>
          <w:szCs w:val="28"/>
          <w:rtl/>
          <w:lang w:val="en-IN"/>
        </w:rPr>
        <w:t>عدد</w:t>
      </w:r>
      <w:r w:rsidR="005F09C5" w:rsidRPr="00332163">
        <w:rPr>
          <w:rFonts w:ascii="Sakkal Majalla" w:hAnsi="Sakkal Majalla" w:cs="Sakkal Majalla"/>
          <w:sz w:val="28"/>
          <w:szCs w:val="28"/>
          <w:rtl/>
          <w:lang w:val="en-IN"/>
        </w:rPr>
        <w:t xml:space="preserve"> خطوات عملية </w:t>
      </w:r>
      <w:r>
        <w:rPr>
          <w:rFonts w:ascii="Sakkal Majalla" w:hAnsi="Sakkal Majalla" w:cs="Sakkal Majalla" w:hint="cs"/>
          <w:sz w:val="28"/>
          <w:szCs w:val="28"/>
          <w:rtl/>
          <w:lang w:val="en-IN"/>
        </w:rPr>
        <w:t>الاختيار</w:t>
      </w:r>
      <w:r w:rsidR="005F09C5" w:rsidRPr="00332163">
        <w:rPr>
          <w:rFonts w:ascii="Sakkal Majalla" w:hAnsi="Sakkal Majalla" w:cs="Sakkal Majalla"/>
          <w:sz w:val="28"/>
          <w:szCs w:val="28"/>
          <w:rtl/>
          <w:lang w:val="en-IN"/>
        </w:rPr>
        <w:t>.</w:t>
      </w:r>
    </w:p>
    <w:p w:rsidR="00332163" w:rsidRDefault="00332163" w:rsidP="001E3A97">
      <w:pPr>
        <w:pStyle w:val="a7"/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>
        <w:rPr>
          <w:rFonts w:ascii="Sakkal Majalla" w:hAnsi="Sakkal Majalla" w:cs="Sakkal Majalla"/>
          <w:sz w:val="28"/>
          <w:szCs w:val="28"/>
          <w:lang w:val="en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3D2B" w:rsidRDefault="00D03D2B" w:rsidP="00D03D2B">
      <w:pPr>
        <w:pStyle w:val="a7"/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</w:p>
    <w:p w:rsidR="00D03D2B" w:rsidRDefault="00D03D2B" w:rsidP="00D03D2B">
      <w:pPr>
        <w:pStyle w:val="a7"/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</w:p>
    <w:p w:rsidR="00D03D2B" w:rsidRDefault="00D03D2B" w:rsidP="00D03D2B">
      <w:pPr>
        <w:pStyle w:val="a7"/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</w:p>
    <w:p w:rsidR="00D03D2B" w:rsidRPr="00332163" w:rsidRDefault="00D03D2B" w:rsidP="00D03D2B">
      <w:pPr>
        <w:pStyle w:val="a7"/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lang w:val="en-IN"/>
        </w:rPr>
      </w:pPr>
    </w:p>
    <w:p w:rsidR="005F09C5" w:rsidRDefault="001E3A97" w:rsidP="001E3A97">
      <w:pPr>
        <w:pStyle w:val="a7"/>
        <w:numPr>
          <w:ilvl w:val="0"/>
          <w:numId w:val="1"/>
        </w:num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lang w:val="en-IN"/>
        </w:rPr>
      </w:pPr>
      <w:r>
        <w:rPr>
          <w:rFonts w:ascii="Sakkal Majalla" w:hAnsi="Sakkal Majalla" w:cs="Sakkal Majalla" w:hint="cs"/>
          <w:sz w:val="28"/>
          <w:szCs w:val="28"/>
          <w:rtl/>
          <w:lang w:val="en-IN"/>
        </w:rPr>
        <w:lastRenderedPageBreak/>
        <w:t>عدد طرق اختيار الموظفين</w:t>
      </w:r>
      <w:r w:rsidR="005F09C5" w:rsidRPr="00332163">
        <w:rPr>
          <w:rFonts w:ascii="Sakkal Majalla" w:hAnsi="Sakkal Majalla" w:cs="Sakkal Majalla"/>
          <w:sz w:val="28"/>
          <w:szCs w:val="28"/>
          <w:rtl/>
          <w:lang w:val="en-IN"/>
        </w:rPr>
        <w:t>.</w:t>
      </w:r>
    </w:p>
    <w:p w:rsidR="00332163" w:rsidRDefault="00332163" w:rsidP="001E3A97">
      <w:pPr>
        <w:pStyle w:val="a7"/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IN"/>
        </w:rPr>
      </w:pPr>
      <w:r>
        <w:rPr>
          <w:rFonts w:ascii="Sakkal Majalla" w:hAnsi="Sakkal Majalla" w:cs="Sakkal Majalla"/>
          <w:sz w:val="28"/>
          <w:szCs w:val="28"/>
          <w:lang w:val="en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03D2B" w:rsidRPr="00332163" w:rsidRDefault="00D03D2B" w:rsidP="00D03D2B">
      <w:pPr>
        <w:pStyle w:val="a7"/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lang w:val="en-IN"/>
        </w:rPr>
      </w:pPr>
      <w:r>
        <w:rPr>
          <w:rFonts w:ascii="Sakkal Majalla" w:hAnsi="Sakkal Majalla" w:cs="Sakkal Majalla" w:hint="cs"/>
          <w:sz w:val="28"/>
          <w:szCs w:val="28"/>
          <w:rtl/>
          <w:lang w:val="en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2163" w:rsidRDefault="005F09C5" w:rsidP="001E3A97">
      <w:pPr>
        <w:pStyle w:val="a7"/>
        <w:numPr>
          <w:ilvl w:val="0"/>
          <w:numId w:val="1"/>
        </w:num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lang w:val="en-IN"/>
        </w:rPr>
      </w:pPr>
      <w:r w:rsidRPr="00332163">
        <w:rPr>
          <w:rFonts w:ascii="Sakkal Majalla" w:hAnsi="Sakkal Majalla" w:cs="Sakkal Majalla"/>
          <w:sz w:val="28"/>
          <w:szCs w:val="28"/>
          <w:rtl/>
          <w:lang w:val="en-IN"/>
        </w:rPr>
        <w:t xml:space="preserve">وضح </w:t>
      </w:r>
      <w:r w:rsidR="001E3A97">
        <w:rPr>
          <w:rFonts w:ascii="Sakkal Majalla" w:hAnsi="Sakkal Majalla" w:cs="Sakkal Majalla" w:hint="cs"/>
          <w:sz w:val="28"/>
          <w:szCs w:val="28"/>
          <w:rtl/>
          <w:lang w:val="en-IN"/>
        </w:rPr>
        <w:t xml:space="preserve">الشروط التي </w:t>
      </w:r>
      <w:r w:rsidR="00D03D2B">
        <w:rPr>
          <w:rFonts w:ascii="Sakkal Majalla" w:hAnsi="Sakkal Majalla" w:cs="Sakkal Majalla" w:hint="cs"/>
          <w:sz w:val="28"/>
          <w:szCs w:val="28"/>
          <w:rtl/>
          <w:lang w:val="en-IN"/>
        </w:rPr>
        <w:t>يجب أن يجب ان تتوفر في الاختبارات</w:t>
      </w:r>
      <w:r w:rsidRPr="00332163">
        <w:rPr>
          <w:rFonts w:ascii="Sakkal Majalla" w:hAnsi="Sakkal Majalla" w:cs="Sakkal Majalla"/>
          <w:sz w:val="28"/>
          <w:szCs w:val="28"/>
          <w:rtl/>
          <w:lang w:val="en-IN"/>
        </w:rPr>
        <w:t>.</w:t>
      </w:r>
    </w:p>
    <w:p w:rsidR="00403707" w:rsidRPr="00D03D2B" w:rsidRDefault="00332163" w:rsidP="00D03D2B">
      <w:pPr>
        <w:pStyle w:val="a7"/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lang w:val="en-IN"/>
        </w:rPr>
      </w:pPr>
      <w:r>
        <w:rPr>
          <w:rFonts w:ascii="Sakkal Majalla" w:hAnsi="Sakkal Majalla" w:cs="Sakkal Majalla"/>
          <w:sz w:val="28"/>
          <w:szCs w:val="28"/>
          <w:lang w:val="en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F09C5" w:rsidRPr="005F09C5" w:rsidRDefault="005F09C5" w:rsidP="001E3A97">
      <w:pPr>
        <w:pStyle w:val="a7"/>
        <w:bidi/>
        <w:spacing w:line="360" w:lineRule="auto"/>
        <w:jc w:val="both"/>
        <w:rPr>
          <w:sz w:val="28"/>
          <w:szCs w:val="28"/>
          <w:lang w:val="en-IN"/>
        </w:rPr>
      </w:pPr>
    </w:p>
    <w:sectPr w:rsidR="005F09C5" w:rsidRPr="005F09C5" w:rsidSect="00E51BA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264" w:rsidRDefault="00440264" w:rsidP="00C86B8F">
      <w:r>
        <w:separator/>
      </w:r>
    </w:p>
  </w:endnote>
  <w:endnote w:type="continuationSeparator" w:id="0">
    <w:p w:rsidR="00440264" w:rsidRDefault="00440264" w:rsidP="00C8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05157"/>
      <w:docPartObj>
        <w:docPartGallery w:val="Page Numbers (Bottom of Page)"/>
        <w:docPartUnique/>
      </w:docPartObj>
    </w:sdtPr>
    <w:sdtEndPr/>
    <w:sdtContent>
      <w:p w:rsidR="00332163" w:rsidRDefault="00270500">
        <w:pPr>
          <w:pStyle w:val="a6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7.2pt;height:4.3pt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color="black [3213]">
              <w10:wrap type="none" anchorx="margin" anchory="page"/>
              <w10:anchorlock/>
            </v:shape>
          </w:pict>
        </w:r>
      </w:p>
      <w:p w:rsidR="00332163" w:rsidRDefault="00332163">
        <w:pPr>
          <w:pStyle w:val="a6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2705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2163" w:rsidRDefault="003321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264" w:rsidRDefault="00440264" w:rsidP="00C86B8F">
      <w:r>
        <w:separator/>
      </w:r>
    </w:p>
  </w:footnote>
  <w:footnote w:type="continuationSeparator" w:id="0">
    <w:p w:rsidR="00440264" w:rsidRDefault="00440264" w:rsidP="00C86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00D3"/>
    <w:multiLevelType w:val="hybridMultilevel"/>
    <w:tmpl w:val="91943D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50C8"/>
    <w:rsid w:val="00013B1E"/>
    <w:rsid w:val="00025D13"/>
    <w:rsid w:val="000F67F7"/>
    <w:rsid w:val="001E3A97"/>
    <w:rsid w:val="001E7B48"/>
    <w:rsid w:val="00245E96"/>
    <w:rsid w:val="00246ECB"/>
    <w:rsid w:val="00270500"/>
    <w:rsid w:val="00332163"/>
    <w:rsid w:val="003A7845"/>
    <w:rsid w:val="003E493B"/>
    <w:rsid w:val="00403707"/>
    <w:rsid w:val="00440264"/>
    <w:rsid w:val="004E1B7A"/>
    <w:rsid w:val="004F50C8"/>
    <w:rsid w:val="00561A7D"/>
    <w:rsid w:val="005B6F96"/>
    <w:rsid w:val="005D35EA"/>
    <w:rsid w:val="005F09C5"/>
    <w:rsid w:val="00680F94"/>
    <w:rsid w:val="007A78A9"/>
    <w:rsid w:val="007E1B16"/>
    <w:rsid w:val="0096018D"/>
    <w:rsid w:val="00A4590F"/>
    <w:rsid w:val="00A64662"/>
    <w:rsid w:val="00AB43F4"/>
    <w:rsid w:val="00B1697B"/>
    <w:rsid w:val="00C86B8F"/>
    <w:rsid w:val="00D01B31"/>
    <w:rsid w:val="00D03D2B"/>
    <w:rsid w:val="00E31EA4"/>
    <w:rsid w:val="00E51BA4"/>
    <w:rsid w:val="00E7641F"/>
    <w:rsid w:val="00FD3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2">
    <w:name w:val="heading 2"/>
    <w:basedOn w:val="a"/>
    <w:next w:val="a"/>
    <w:link w:val="2Char"/>
    <w:unhideWhenUsed/>
    <w:qFormat/>
    <w:rsid w:val="004F50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4F50C8"/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  <w:style w:type="paragraph" w:styleId="a3">
    <w:name w:val="Balloon Text"/>
    <w:basedOn w:val="a"/>
    <w:link w:val="Char"/>
    <w:uiPriority w:val="99"/>
    <w:semiHidden/>
    <w:unhideWhenUsed/>
    <w:rsid w:val="004F50C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F50C8"/>
    <w:rPr>
      <w:rFonts w:ascii="Tahoma" w:eastAsia="Times New Roman" w:hAnsi="Tahoma" w:cs="Tahoma"/>
      <w:sz w:val="16"/>
      <w:szCs w:val="16"/>
      <w:lang w:val="fr-FR" w:eastAsia="ar-SA"/>
    </w:rPr>
  </w:style>
  <w:style w:type="table" w:styleId="a4">
    <w:name w:val="Table Grid"/>
    <w:basedOn w:val="a1"/>
    <w:uiPriority w:val="59"/>
    <w:rsid w:val="00025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C86B8F"/>
    <w:pPr>
      <w:tabs>
        <w:tab w:val="center" w:pos="4513"/>
        <w:tab w:val="right" w:pos="9026"/>
      </w:tabs>
    </w:pPr>
  </w:style>
  <w:style w:type="character" w:customStyle="1" w:styleId="Char0">
    <w:name w:val="رأس الصفحة Char"/>
    <w:basedOn w:val="a0"/>
    <w:link w:val="a5"/>
    <w:uiPriority w:val="99"/>
    <w:semiHidden/>
    <w:rsid w:val="00C86B8F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a6">
    <w:name w:val="footer"/>
    <w:basedOn w:val="a"/>
    <w:link w:val="Char1"/>
    <w:uiPriority w:val="99"/>
    <w:unhideWhenUsed/>
    <w:rsid w:val="00C86B8F"/>
    <w:pPr>
      <w:tabs>
        <w:tab w:val="center" w:pos="4513"/>
        <w:tab w:val="right" w:pos="9026"/>
      </w:tabs>
    </w:pPr>
  </w:style>
  <w:style w:type="character" w:customStyle="1" w:styleId="Char1">
    <w:name w:val="تذييل الصفحة Char"/>
    <w:basedOn w:val="a0"/>
    <w:link w:val="a6"/>
    <w:uiPriority w:val="99"/>
    <w:rsid w:val="00C86B8F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a7">
    <w:name w:val="List Paragraph"/>
    <w:basedOn w:val="a"/>
    <w:uiPriority w:val="34"/>
    <w:qFormat/>
    <w:rsid w:val="005F0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4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dcterms:created xsi:type="dcterms:W3CDTF">2014-11-08T09:05:00Z</dcterms:created>
  <dcterms:modified xsi:type="dcterms:W3CDTF">2014-12-08T17:26:00Z</dcterms:modified>
</cp:coreProperties>
</file>