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59" w:rsidRPr="00117659" w:rsidRDefault="00117659" w:rsidP="00117659">
      <w:pPr>
        <w:pStyle w:val="a3"/>
        <w:shd w:val="clear" w:color="auto" w:fill="FFFFFF"/>
        <w:bidi/>
        <w:spacing w:before="90" w:beforeAutospacing="0" w:after="90" w:afterAutospacing="0" w:line="311" w:lineRule="atLeast"/>
        <w:jc w:val="center"/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</w:pPr>
    </w:p>
    <w:p w:rsidR="00117659" w:rsidRPr="00117659" w:rsidRDefault="00117659" w:rsidP="00117659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117659">
        <w:rPr>
          <w:rFonts w:hint="cs"/>
          <w:b/>
          <w:bCs/>
          <w:sz w:val="28"/>
          <w:szCs w:val="28"/>
          <w:u w:val="single"/>
          <w:rtl/>
        </w:rPr>
        <w:t>الاختبار الشهري الأول لدبلوم ادارة الموارد البشرية الفصل الثاني 1435/1436هـ</w:t>
      </w:r>
    </w:p>
    <w:p w:rsidR="00117659" w:rsidRPr="00117659" w:rsidRDefault="00117659" w:rsidP="00117659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117659">
        <w:rPr>
          <w:rFonts w:hint="cs"/>
          <w:b/>
          <w:bCs/>
          <w:sz w:val="28"/>
          <w:szCs w:val="28"/>
          <w:u w:val="single"/>
          <w:rtl/>
        </w:rPr>
        <w:t xml:space="preserve">(مقرر </w:t>
      </w:r>
      <w:r w:rsidRPr="00117659">
        <w:rPr>
          <w:rFonts w:hint="cs"/>
          <w:b/>
          <w:bCs/>
          <w:sz w:val="28"/>
          <w:szCs w:val="28"/>
          <w:u w:val="single"/>
          <w:rtl/>
        </w:rPr>
        <w:t>قياس وتقييم الأداء الوظيفي</w:t>
      </w:r>
      <w:r w:rsidRPr="00117659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117659" w:rsidRPr="00117659" w:rsidRDefault="00117659" w:rsidP="00117659">
      <w:pPr>
        <w:spacing w:line="240" w:lineRule="auto"/>
        <w:rPr>
          <w:sz w:val="28"/>
          <w:szCs w:val="28"/>
          <w:rtl/>
        </w:rPr>
      </w:pPr>
      <w:r w:rsidRPr="00117659">
        <w:rPr>
          <w:rFonts w:hint="cs"/>
          <w:sz w:val="28"/>
          <w:szCs w:val="28"/>
          <w:rtl/>
        </w:rPr>
        <w:t>اسم الطالب: ...............................................</w:t>
      </w:r>
    </w:p>
    <w:p w:rsidR="00117659" w:rsidRPr="00117659" w:rsidRDefault="00117659" w:rsidP="00117659">
      <w:pPr>
        <w:spacing w:line="240" w:lineRule="auto"/>
        <w:rPr>
          <w:sz w:val="28"/>
          <w:szCs w:val="28"/>
          <w:rtl/>
        </w:rPr>
      </w:pPr>
      <w:r w:rsidRPr="00117659">
        <w:rPr>
          <w:rFonts w:hint="cs"/>
          <w:sz w:val="28"/>
          <w:szCs w:val="28"/>
          <w:rtl/>
        </w:rPr>
        <w:t>التوقيع: .............................................................</w:t>
      </w:r>
    </w:p>
    <w:p w:rsidR="00117659" w:rsidRPr="00117659" w:rsidRDefault="00117659" w:rsidP="00117659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117659">
        <w:rPr>
          <w:rFonts w:asciiTheme="minorBidi" w:eastAsia="Times New Roman" w:hAnsiTheme="minorBidi" w:hint="cs"/>
          <w:b/>
          <w:bCs/>
          <w:sz w:val="28"/>
          <w:szCs w:val="28"/>
          <w:rtl/>
        </w:rPr>
        <w:t>أجب عن الأسئلة التالية:</w:t>
      </w:r>
    </w:p>
    <w:p w:rsidR="00117659" w:rsidRDefault="00117659" w:rsidP="00F10037">
      <w:pPr>
        <w:shd w:val="clear" w:color="auto" w:fill="FFFFFF"/>
        <w:spacing w:after="0" w:line="240" w:lineRule="auto"/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</w:pPr>
      <w:r w:rsidRPr="0011765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السؤال الأول: (</w:t>
      </w:r>
      <w:r w:rsidR="00F1003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5</w:t>
      </w:r>
      <w:r w:rsidRPr="0011765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درجات)</w:t>
      </w:r>
    </w:p>
    <w:p w:rsidR="005A7F3A" w:rsidRPr="00117659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rPr>
          <w:rFonts w:asciiTheme="minorBidi" w:hAnsiTheme="minorBidi" w:cstheme="minorBidi"/>
          <w:b/>
          <w:bCs/>
          <w:color w:val="141823"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ضع علمة (</w:t>
      </w:r>
      <w:r>
        <w:rPr>
          <w:rFonts w:asciiTheme="minorBidi" w:hAnsiTheme="minorBidi" w:cstheme="minorBidi"/>
          <w:b/>
          <w:bCs/>
          <w:color w:val="141823"/>
          <w:sz w:val="28"/>
          <w:szCs w:val="28"/>
          <w:u w:val="single"/>
          <w:rtl/>
        </w:rPr>
        <w:t>√</w:t>
      </w:r>
      <w:r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) أمام العبارة ال</w:t>
      </w:r>
      <w:r w:rsidRPr="00117659"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صح</w:t>
      </w:r>
      <w:r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يحة وعلامة (</w:t>
      </w:r>
      <w:r>
        <w:rPr>
          <w:rFonts w:asciiTheme="minorBidi" w:hAnsiTheme="minorBidi" w:cstheme="minorBidi"/>
          <w:b/>
          <w:bCs/>
          <w:color w:val="141823"/>
          <w:sz w:val="28"/>
          <w:szCs w:val="28"/>
          <w:u w:val="single"/>
          <w:rtl/>
        </w:rPr>
        <w:t>×</w:t>
      </w:r>
      <w:r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) أمام العبارة الخا</w:t>
      </w:r>
      <w:r w:rsidRPr="00117659"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ط</w:t>
      </w:r>
      <w:r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ئة، وقم بتصحيح العبارة الخاطئة؟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لا يعني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تقييم الأداء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ب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الكشف عن الافراد الصالحين لشغل الوظائف القيادية.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( 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تتمثل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محددات الاداء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في الع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وامل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الم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تصل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ة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 بالفرد أو الموظف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. (  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من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المصادر التي تناط بها مسؤولية تقييم أداء الأفراد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مجموعة من المقيمين يقومون بالتقييم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. ( 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من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المصادر التي تناط بها مسؤولية تقييم أداء الأفراد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الرؤساء المباشرين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من خلال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التقييم الذاتي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. (  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 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تتراوح مدة الفترة الزمنية لتقييم الأداء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في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أ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ماكن العمل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التي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 تعتمد معايير الجودة الشاملة بين مرة ومرتين،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أي بعد ستة أشهر أو بعد سنة كاملة ويتبع غالبية المنظمات التقييم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السنوي. (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تتمثل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معايير الأداء 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في: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(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الصدق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-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الثبات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). ( 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AC36E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من </w:t>
      </w:r>
      <w:r w:rsidRPr="00AC36E9">
        <w:rPr>
          <w:rFonts w:asciiTheme="minorBidi" w:hAnsiTheme="minorBidi" w:cstheme="minorBidi"/>
          <w:color w:val="141823"/>
          <w:sz w:val="28"/>
          <w:szCs w:val="28"/>
          <w:rtl/>
        </w:rPr>
        <w:t>استخدامات تقييم الاداء</w:t>
      </w:r>
      <w:r w:rsidRPr="00AC36E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: </w:t>
      </w:r>
      <w:r w:rsidRPr="00AC36E9">
        <w:rPr>
          <w:rFonts w:asciiTheme="minorBidi" w:hAnsiTheme="minorBidi" w:cstheme="minorBidi"/>
          <w:color w:val="141823"/>
          <w:sz w:val="28"/>
          <w:szCs w:val="28"/>
          <w:rtl/>
        </w:rPr>
        <w:t>تقويم الافراد وزيادة دافعتيهم للعمل.</w:t>
      </w:r>
      <w:r w:rsidRPr="00AC36E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(  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AC36E9">
        <w:rPr>
          <w:rFonts w:asciiTheme="minorBidi" w:hAnsiTheme="minorBidi" w:cstheme="minorBidi" w:hint="cs"/>
          <w:color w:val="141823"/>
          <w:sz w:val="28"/>
          <w:szCs w:val="28"/>
          <w:rtl/>
        </w:rPr>
        <w:t>تقوم ال</w:t>
      </w:r>
      <w:r w:rsidRPr="00AC36E9">
        <w:rPr>
          <w:rFonts w:asciiTheme="minorBidi" w:hAnsiTheme="minorBidi" w:cstheme="minorBidi"/>
          <w:color w:val="141823"/>
          <w:sz w:val="28"/>
          <w:szCs w:val="28"/>
          <w:rtl/>
        </w:rPr>
        <w:t>طرق الم</w:t>
      </w:r>
      <w:r w:rsidRPr="00AC36E9">
        <w:rPr>
          <w:rFonts w:asciiTheme="minorBidi" w:hAnsiTheme="minorBidi" w:cstheme="minorBidi" w:hint="cs"/>
          <w:color w:val="141823"/>
          <w:sz w:val="28"/>
          <w:szCs w:val="28"/>
          <w:rtl/>
        </w:rPr>
        <w:t>طلقة ع</w:t>
      </w:r>
      <w:r w:rsidRPr="00AC36E9">
        <w:rPr>
          <w:rFonts w:asciiTheme="minorBidi" w:hAnsiTheme="minorBidi" w:cstheme="minorBidi"/>
          <w:color w:val="141823"/>
          <w:sz w:val="28"/>
          <w:szCs w:val="28"/>
          <w:rtl/>
        </w:rPr>
        <w:t>لى أساس مقارنة أداء الفرد موضع التقييم بصورة أجمالية مع باقي الموظفين وترتيبهم تنازلياً وفقاً لنتائج المقارنة</w:t>
      </w:r>
      <w:r w:rsidRPr="00AC36E9">
        <w:rPr>
          <w:rFonts w:asciiTheme="minorBidi" w:hAnsiTheme="minorBidi" w:cstheme="minorBidi" w:hint="cs"/>
          <w:color w:val="141823"/>
          <w:sz w:val="28"/>
          <w:szCs w:val="28"/>
          <w:rtl/>
        </w:rPr>
        <w:t>. (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 </w:t>
      </w:r>
      <w:r w:rsidRPr="00AC36E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lastRenderedPageBreak/>
        <w:t xml:space="preserve">تقوم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طر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ي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ق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ة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 xml:space="preserve"> الترتيب التبادلي أو التناوبي 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علي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مقارنة أداءه مع أداء أفراد المجموعة فرداً فرداً وهكذا حتى تنتهي المجموعة ومن ثم يتم تحديد التقييم النهائي للموظف بناءً على عدد المرات التي حصل فيها على أفضلية داخل المجموعة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. ( 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</w:t>
      </w:r>
      <w:r w:rsidRPr="00B77AC1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</w:t>
      </w:r>
    </w:p>
    <w:p w:rsidR="005A7F3A" w:rsidRDefault="005A7F3A" w:rsidP="005A7F3A">
      <w:pPr>
        <w:pStyle w:val="a3"/>
        <w:numPr>
          <w:ilvl w:val="0"/>
          <w:numId w:val="1"/>
        </w:numPr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</w:rPr>
      </w:pP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يراعي في تقييم الأداء الت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رك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ي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ز علي انطباع المقيم عن ملاحظاته لعادات العمل وليس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علي أداء </w:t>
      </w:r>
      <w:r w:rsidRPr="00117659">
        <w:rPr>
          <w:rFonts w:asciiTheme="minorBidi" w:hAnsiTheme="minorBidi" w:cstheme="minorBidi"/>
          <w:color w:val="141823"/>
          <w:sz w:val="28"/>
          <w:szCs w:val="28"/>
          <w:rtl/>
        </w:rPr>
        <w:t>الفرد في الوظيفة</w:t>
      </w:r>
      <w:r w:rsidRPr="00117659">
        <w:rPr>
          <w:rFonts w:asciiTheme="minorBidi" w:hAnsiTheme="minorBidi" w:cstheme="minorBidi" w:hint="cs"/>
          <w:color w:val="141823"/>
          <w:sz w:val="28"/>
          <w:szCs w:val="28"/>
          <w:rtl/>
        </w:rPr>
        <w:t>. (   )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10037" w:rsidRPr="00F10037" w:rsidRDefault="00F10037" w:rsidP="00F10037">
      <w:pPr>
        <w:rPr>
          <w:rFonts w:ascii="Verdana" w:hAnsi="Verdan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10037">
        <w:rPr>
          <w:rFonts w:ascii="Verdana" w:hAnsi="Verdana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السؤال الثاني: (5درجات) </w:t>
      </w:r>
    </w:p>
    <w:p w:rsidR="00117659" w:rsidRDefault="00117659" w:rsidP="00F10037">
      <w:pPr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</w:pPr>
      <w:r w:rsidRPr="00F10037"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 xml:space="preserve">ما هي </w:t>
      </w:r>
      <w:r w:rsidRPr="00F10037">
        <w:rPr>
          <w:rFonts w:ascii="Verdana" w:hAnsi="Verdana"/>
          <w:color w:val="000000"/>
          <w:sz w:val="28"/>
          <w:szCs w:val="28"/>
          <w:shd w:val="clear" w:color="auto" w:fill="FFFFFF"/>
          <w:rtl/>
        </w:rPr>
        <w:t>الاعتبارات الواجب مراعاتها في عملية تقييم الأداء</w:t>
      </w:r>
      <w:r w:rsidRPr="00F10037"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>؟</w:t>
      </w:r>
      <w:r w:rsidR="00F10037"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 xml:space="preserve"> واذكر بعض  طر</w:t>
      </w:r>
      <w:r w:rsidRPr="00117659">
        <w:rPr>
          <w:rFonts w:ascii="Verdana" w:hAnsi="Verdana"/>
          <w:color w:val="000000"/>
          <w:sz w:val="28"/>
          <w:szCs w:val="28"/>
          <w:shd w:val="clear" w:color="auto" w:fill="FFFFFF"/>
          <w:rtl/>
        </w:rPr>
        <w:t>ق تقييم الأداء</w:t>
      </w:r>
      <w:r w:rsidRPr="00117659"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>؟</w:t>
      </w:r>
      <w:r w:rsidR="00F10037"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 xml:space="preserve"> وتكلم عن واحدة منها؟</w:t>
      </w:r>
    </w:p>
    <w:p w:rsidR="000E4872" w:rsidRDefault="000E4872" w:rsidP="000E4872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E4872" w:rsidRDefault="000E4872" w:rsidP="000E4872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E4872" w:rsidRDefault="000E4872" w:rsidP="000E4872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E4872" w:rsidRDefault="000E4872" w:rsidP="000E4872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E4872" w:rsidRDefault="000E4872" w:rsidP="000E4872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D020E" w:rsidRDefault="009D020E" w:rsidP="00AD042C">
      <w:pPr>
        <w:pStyle w:val="a3"/>
        <w:shd w:val="clear" w:color="auto" w:fill="FFFFFF"/>
        <w:bidi/>
        <w:spacing w:before="90" w:beforeAutospacing="0" w:after="90" w:afterAutospacing="0" w:line="311" w:lineRule="atLeast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141823"/>
          <w:sz w:val="28"/>
          <w:szCs w:val="28"/>
          <w:u w:val="single"/>
          <w:rtl/>
        </w:rPr>
        <w:t>السؤال الثالث: (5درجات)</w:t>
      </w:r>
    </w:p>
    <w:p w:rsidR="005A7F3A" w:rsidRDefault="005A7F3A" w:rsidP="005A7F3A">
      <w:pPr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</w:pPr>
      <w:r w:rsidRPr="00F10037"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 xml:space="preserve">ما هي </w:t>
      </w:r>
      <w:r w:rsidRPr="00F10037">
        <w:rPr>
          <w:rFonts w:ascii="Verdana" w:hAnsi="Verdana"/>
          <w:color w:val="000000"/>
          <w:sz w:val="28"/>
          <w:szCs w:val="28"/>
          <w:shd w:val="clear" w:color="auto" w:fill="FFFFFF"/>
          <w:rtl/>
        </w:rPr>
        <w:t>أهمية عملية تقييم الأداء</w:t>
      </w:r>
      <w:r w:rsidRPr="00F10037"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>؟</w:t>
      </w:r>
      <w:r>
        <w:rPr>
          <w:rFonts w:ascii="Verdana" w:hAnsi="Verdana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117659">
        <w:rPr>
          <w:rFonts w:ascii="Verdana" w:hAnsi="Verdana"/>
          <w:color w:val="000000"/>
          <w:sz w:val="28"/>
          <w:szCs w:val="28"/>
          <w:shd w:val="clear" w:color="auto" w:fill="FFFFFF"/>
          <w:rtl/>
        </w:rPr>
        <w:t>من يقوم بتقييم الأداء؟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</w:t>
      </w:r>
      <w:r w:rsidRPr="00AD042C">
        <w:rPr>
          <w:rFonts w:asciiTheme="minorBidi" w:hAnsiTheme="minorBidi" w:cstheme="minorBidi" w:hint="cs"/>
          <w:color w:val="141823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......................................................................................................</w:t>
      </w:r>
    </w:p>
    <w:p w:rsidR="005A7F3A" w:rsidRDefault="005A7F3A" w:rsidP="005A7F3A">
      <w:pPr>
        <w:pStyle w:val="a3"/>
        <w:shd w:val="clear" w:color="auto" w:fill="FFFFFF"/>
        <w:bidi/>
        <w:spacing w:before="90" w:beforeAutospacing="0" w:after="90" w:afterAutospacing="0" w:line="311" w:lineRule="atLeast"/>
        <w:ind w:left="360"/>
        <w:jc w:val="lowKashida"/>
        <w:rPr>
          <w:rFonts w:asciiTheme="minorBidi" w:hAnsiTheme="minorBidi" w:cstheme="minorBidi" w:hint="cs"/>
          <w:color w:val="141823"/>
          <w:sz w:val="28"/>
          <w:szCs w:val="28"/>
          <w:rtl/>
        </w:rPr>
      </w:pPr>
      <w:r>
        <w:rPr>
          <w:rFonts w:asciiTheme="minorBidi" w:hAnsiTheme="minorBidi" w:cstheme="minorBidi" w:hint="cs"/>
          <w:color w:val="141823"/>
          <w:sz w:val="28"/>
          <w:szCs w:val="28"/>
          <w:rtl/>
        </w:rPr>
        <w:t>مع تمنياتي للجميع بالتوفيق والفلاح    د/ عاطف محمد عبد الباري مبروك</w:t>
      </w:r>
      <w:bookmarkStart w:id="0" w:name="_GoBack"/>
      <w:bookmarkEnd w:id="0"/>
    </w:p>
    <w:sectPr w:rsidR="005A7F3A" w:rsidSect="00F42B51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37378984"/>
      <w:docPartObj>
        <w:docPartGallery w:val="Page Numbers (Bottom of Page)"/>
        <w:docPartUnique/>
      </w:docPartObj>
    </w:sdtPr>
    <w:sdtEndPr/>
    <w:sdtContent>
      <w:p w:rsidR="009B613D" w:rsidRDefault="005A7F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7F3A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F1A2C" w:rsidRDefault="005A7F3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D5EC0"/>
    <w:multiLevelType w:val="hybridMultilevel"/>
    <w:tmpl w:val="AB80BC1A"/>
    <w:lvl w:ilvl="0" w:tplc="F8D22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E0784"/>
    <w:multiLevelType w:val="hybridMultilevel"/>
    <w:tmpl w:val="F774A2BA"/>
    <w:lvl w:ilvl="0" w:tplc="0332FF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59"/>
    <w:rsid w:val="000E4872"/>
    <w:rsid w:val="00117659"/>
    <w:rsid w:val="005A7F3A"/>
    <w:rsid w:val="00724975"/>
    <w:rsid w:val="009D020E"/>
    <w:rsid w:val="009E46CD"/>
    <w:rsid w:val="00AC36E9"/>
    <w:rsid w:val="00AD042C"/>
    <w:rsid w:val="00B77AC1"/>
    <w:rsid w:val="00F10037"/>
    <w:rsid w:val="00F42B51"/>
    <w:rsid w:val="00F5793B"/>
    <w:rsid w:val="00F62F73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117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117659"/>
  </w:style>
  <w:style w:type="paragraph" w:styleId="a5">
    <w:name w:val="List Paragraph"/>
    <w:basedOn w:val="a"/>
    <w:uiPriority w:val="34"/>
    <w:qFormat/>
    <w:rsid w:val="0011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117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117659"/>
  </w:style>
  <w:style w:type="paragraph" w:styleId="a5">
    <w:name w:val="List Paragraph"/>
    <w:basedOn w:val="a"/>
    <w:uiPriority w:val="34"/>
    <w:qFormat/>
    <w:rsid w:val="0011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12</cp:revision>
  <dcterms:created xsi:type="dcterms:W3CDTF">2015-02-28T20:43:00Z</dcterms:created>
  <dcterms:modified xsi:type="dcterms:W3CDTF">2015-02-28T21:07:00Z</dcterms:modified>
</cp:coreProperties>
</file>