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E1" w:rsidRPr="00001DB6" w:rsidRDefault="00001DB6" w:rsidP="00001DB6">
      <w:pPr>
        <w:pStyle w:val="a3"/>
        <w:ind w:left="360"/>
        <w:jc w:val="lowKashida"/>
        <w:rPr>
          <w:b/>
          <w:bCs/>
          <w:sz w:val="28"/>
          <w:szCs w:val="28"/>
          <w:u w:val="single"/>
          <w:rtl/>
        </w:rPr>
      </w:pPr>
      <w:r>
        <w:rPr>
          <w:rFonts w:hint="cs"/>
          <w:b/>
          <w:bCs/>
          <w:sz w:val="28"/>
          <w:szCs w:val="28"/>
          <w:u w:val="single"/>
          <w:rtl/>
        </w:rPr>
        <w:t xml:space="preserve">س: </w:t>
      </w:r>
      <w:r w:rsidR="00A818E1" w:rsidRPr="00001DB6">
        <w:rPr>
          <w:rFonts w:hint="cs"/>
          <w:b/>
          <w:bCs/>
          <w:sz w:val="28"/>
          <w:szCs w:val="28"/>
          <w:u w:val="single"/>
          <w:rtl/>
        </w:rPr>
        <w:t>صح وخطأ</w:t>
      </w:r>
    </w:p>
    <w:p w:rsidR="00A818E1" w:rsidRPr="00DA38B0" w:rsidRDefault="00A818E1" w:rsidP="00001DB6">
      <w:pPr>
        <w:pStyle w:val="a3"/>
        <w:numPr>
          <w:ilvl w:val="0"/>
          <w:numId w:val="1"/>
        </w:numPr>
        <w:ind w:left="360"/>
        <w:jc w:val="lowKashida"/>
        <w:rPr>
          <w:sz w:val="28"/>
          <w:szCs w:val="28"/>
        </w:rPr>
      </w:pPr>
      <w:r w:rsidRPr="00DA38B0">
        <w:rPr>
          <w:rFonts w:hint="cs"/>
          <w:sz w:val="28"/>
          <w:szCs w:val="28"/>
          <w:rtl/>
        </w:rPr>
        <w:t xml:space="preserve">يمنح الموظف عند الترقية من المرتبة المثبت عليها إلي المرتبة أعلي منها راتب الدرجة الأولي من المرتبة المرقي إليها إذا كان راتبه السابق </w:t>
      </w:r>
      <w:r>
        <w:rPr>
          <w:rFonts w:hint="cs"/>
          <w:sz w:val="28"/>
          <w:szCs w:val="28"/>
          <w:rtl/>
        </w:rPr>
        <w:t>يساوي</w:t>
      </w:r>
      <w:r w:rsidRPr="00DA38B0">
        <w:rPr>
          <w:rFonts w:hint="cs"/>
          <w:sz w:val="28"/>
          <w:szCs w:val="28"/>
          <w:rtl/>
        </w:rPr>
        <w:t xml:space="preserve"> راتب هذه الدرجة. </w:t>
      </w:r>
      <w:r>
        <w:rPr>
          <w:rFonts w:hint="cs"/>
          <w:sz w:val="28"/>
          <w:szCs w:val="28"/>
          <w:rtl/>
        </w:rPr>
        <w:t>(</w:t>
      </w:r>
      <w:r>
        <w:rPr>
          <w:rFonts w:asciiTheme="minorBidi" w:hAnsiTheme="minorBidi"/>
          <w:sz w:val="28"/>
          <w:szCs w:val="28"/>
          <w:rtl/>
        </w:rPr>
        <w:t>×</w:t>
      </w:r>
      <w:r>
        <w:rPr>
          <w:rFonts w:hint="cs"/>
          <w:sz w:val="28"/>
          <w:szCs w:val="28"/>
          <w:rtl/>
        </w:rPr>
        <w:t xml:space="preserve">)    </w:t>
      </w:r>
    </w:p>
    <w:p w:rsidR="00A818E1" w:rsidRDefault="00A818E1" w:rsidP="00001DB6">
      <w:pPr>
        <w:pStyle w:val="a3"/>
        <w:numPr>
          <w:ilvl w:val="0"/>
          <w:numId w:val="1"/>
        </w:numPr>
        <w:ind w:left="360"/>
        <w:jc w:val="lowKashida"/>
        <w:rPr>
          <w:sz w:val="28"/>
          <w:szCs w:val="28"/>
        </w:rPr>
      </w:pPr>
      <w:r w:rsidRPr="00DA38B0">
        <w:rPr>
          <w:rFonts w:hint="cs"/>
          <w:sz w:val="28"/>
          <w:szCs w:val="28"/>
          <w:rtl/>
        </w:rPr>
        <w:t>إذا كان راتب</w:t>
      </w:r>
      <w:r>
        <w:rPr>
          <w:rFonts w:hint="cs"/>
          <w:sz w:val="28"/>
          <w:szCs w:val="28"/>
          <w:rtl/>
        </w:rPr>
        <w:t xml:space="preserve"> الموظف</w:t>
      </w:r>
      <w:r w:rsidRPr="00DA38B0">
        <w:rPr>
          <w:rFonts w:hint="cs"/>
          <w:sz w:val="28"/>
          <w:szCs w:val="28"/>
          <w:rtl/>
        </w:rPr>
        <w:t xml:space="preserve"> يساوي أو يزيد علي أول درجة في مرتبته الوظيفية التي يرقي إليها، يمنح راتب أو درجه تتجاوز راتبه</w:t>
      </w:r>
      <w:r>
        <w:rPr>
          <w:rFonts w:hint="cs"/>
          <w:sz w:val="28"/>
          <w:szCs w:val="28"/>
          <w:rtl/>
        </w:rPr>
        <w:t xml:space="preserve"> ( </w:t>
      </w:r>
      <w:r>
        <w:rPr>
          <w:rFonts w:asciiTheme="minorBidi" w:hAnsiTheme="minorBidi"/>
          <w:sz w:val="28"/>
          <w:szCs w:val="28"/>
          <w:rtl/>
        </w:rPr>
        <w:t>√</w:t>
      </w:r>
      <w:r>
        <w:rPr>
          <w:rFonts w:hint="cs"/>
          <w:sz w:val="28"/>
          <w:szCs w:val="28"/>
          <w:rtl/>
        </w:rPr>
        <w:t xml:space="preserve"> )</w:t>
      </w:r>
    </w:p>
    <w:p w:rsidR="00A818E1" w:rsidRPr="00DA38B0" w:rsidRDefault="00A818E1" w:rsidP="00001DB6">
      <w:pPr>
        <w:pStyle w:val="a3"/>
        <w:numPr>
          <w:ilvl w:val="0"/>
          <w:numId w:val="1"/>
        </w:numPr>
        <w:ind w:left="360"/>
        <w:jc w:val="lowKashida"/>
        <w:rPr>
          <w:sz w:val="28"/>
          <w:szCs w:val="28"/>
        </w:rPr>
      </w:pPr>
      <w:r w:rsidRPr="00DA38B0">
        <w:rPr>
          <w:rFonts w:hint="cs"/>
          <w:sz w:val="28"/>
          <w:szCs w:val="28"/>
          <w:rtl/>
        </w:rPr>
        <w:t xml:space="preserve">يجوز للسلطة المختصة منح الموظف </w:t>
      </w:r>
      <w:r w:rsidR="007A10B4">
        <w:rPr>
          <w:rFonts w:hint="cs"/>
          <w:sz w:val="28"/>
          <w:szCs w:val="28"/>
          <w:rtl/>
        </w:rPr>
        <w:t xml:space="preserve">عند ترقيته </w:t>
      </w:r>
      <w:r w:rsidRPr="00DA38B0">
        <w:rPr>
          <w:rFonts w:hint="cs"/>
          <w:sz w:val="28"/>
          <w:szCs w:val="28"/>
          <w:rtl/>
        </w:rPr>
        <w:t>راتب الدرجة التالية</w:t>
      </w:r>
      <w:r w:rsidR="007A10B4">
        <w:rPr>
          <w:rFonts w:hint="cs"/>
          <w:sz w:val="28"/>
          <w:szCs w:val="28"/>
          <w:rtl/>
        </w:rPr>
        <w:t xml:space="preserve"> للدرجة التي تزيد علي راتب الموظف قبل ترقيته بشروط منها </w:t>
      </w:r>
      <w:r w:rsidR="007A10B4" w:rsidRPr="00DA38B0">
        <w:rPr>
          <w:rFonts w:hint="cs"/>
          <w:sz w:val="28"/>
          <w:szCs w:val="28"/>
          <w:rtl/>
        </w:rPr>
        <w:t>حصوله علي تقدير بدرجته لا تقل عن جيد في العام الأخير قبل منحه العلاوة</w:t>
      </w:r>
      <w:r w:rsidRPr="00DA38B0">
        <w:rPr>
          <w:rFonts w:hint="cs"/>
          <w:sz w:val="28"/>
          <w:szCs w:val="28"/>
          <w:rtl/>
        </w:rPr>
        <w:t xml:space="preserve">. </w:t>
      </w:r>
      <w:r w:rsidR="00CB58AE">
        <w:rPr>
          <w:rFonts w:hint="cs"/>
          <w:sz w:val="28"/>
          <w:szCs w:val="28"/>
          <w:rtl/>
        </w:rPr>
        <w:t>(</w:t>
      </w:r>
      <w:r w:rsidR="00CB58AE">
        <w:rPr>
          <w:rFonts w:asciiTheme="minorBidi" w:hAnsiTheme="minorBidi"/>
          <w:sz w:val="28"/>
          <w:szCs w:val="28"/>
          <w:rtl/>
        </w:rPr>
        <w:t>×</w:t>
      </w:r>
      <w:r w:rsidR="00CB58AE">
        <w:rPr>
          <w:rFonts w:hint="cs"/>
          <w:sz w:val="28"/>
          <w:szCs w:val="28"/>
          <w:rtl/>
        </w:rPr>
        <w:t>)</w:t>
      </w:r>
    </w:p>
    <w:p w:rsidR="00CB58AE" w:rsidRDefault="00A818E1" w:rsidP="00001DB6">
      <w:pPr>
        <w:pStyle w:val="a3"/>
        <w:numPr>
          <w:ilvl w:val="0"/>
          <w:numId w:val="1"/>
        </w:numPr>
        <w:ind w:left="360"/>
        <w:jc w:val="lowKashida"/>
        <w:rPr>
          <w:sz w:val="28"/>
          <w:szCs w:val="28"/>
        </w:rPr>
      </w:pPr>
      <w:r w:rsidRPr="00DA38B0">
        <w:rPr>
          <w:rFonts w:hint="cs"/>
          <w:sz w:val="28"/>
          <w:szCs w:val="28"/>
          <w:rtl/>
        </w:rPr>
        <w:t>إذا تمت ترقية الموظف من أول شهر محرم يمنح الزيادة المقررة للترقية وفق المادة (18/ب) من نظام الخدمة المدنية ثم يمنح العلاوة الدورية علي أساس الدرجة التي يستحقها في المرتبة المرقي إليها كما لو تمت الترقية قبل أول محرم</w:t>
      </w:r>
      <w:r w:rsidR="00CB58AE">
        <w:rPr>
          <w:rFonts w:hint="cs"/>
          <w:sz w:val="28"/>
          <w:szCs w:val="28"/>
          <w:rtl/>
        </w:rPr>
        <w:t xml:space="preserve"> </w:t>
      </w:r>
      <w:r w:rsidRPr="00DA38B0">
        <w:rPr>
          <w:rFonts w:hint="cs"/>
          <w:sz w:val="28"/>
          <w:szCs w:val="28"/>
          <w:rtl/>
        </w:rPr>
        <w:t>.</w:t>
      </w:r>
      <w:r w:rsidR="00CB58AE">
        <w:rPr>
          <w:rFonts w:hint="cs"/>
          <w:sz w:val="28"/>
          <w:szCs w:val="28"/>
          <w:rtl/>
        </w:rPr>
        <w:t xml:space="preserve"> ( </w:t>
      </w:r>
      <w:r w:rsidR="00CB58AE">
        <w:rPr>
          <w:rFonts w:asciiTheme="minorBidi" w:hAnsiTheme="minorBidi"/>
          <w:sz w:val="28"/>
          <w:szCs w:val="28"/>
          <w:rtl/>
        </w:rPr>
        <w:t>√</w:t>
      </w:r>
      <w:r w:rsidR="00CB58AE">
        <w:rPr>
          <w:rFonts w:hint="cs"/>
          <w:sz w:val="28"/>
          <w:szCs w:val="28"/>
          <w:rtl/>
        </w:rPr>
        <w:t xml:space="preserve"> )</w:t>
      </w:r>
    </w:p>
    <w:p w:rsidR="00A818E1" w:rsidRDefault="00A818E1" w:rsidP="00001DB6">
      <w:pPr>
        <w:pStyle w:val="a3"/>
        <w:numPr>
          <w:ilvl w:val="0"/>
          <w:numId w:val="1"/>
        </w:numPr>
        <w:ind w:left="360"/>
        <w:jc w:val="lowKashida"/>
        <w:rPr>
          <w:sz w:val="28"/>
          <w:szCs w:val="28"/>
        </w:rPr>
      </w:pPr>
      <w:r w:rsidRPr="00CB58AE">
        <w:rPr>
          <w:rFonts w:hint="cs"/>
          <w:sz w:val="28"/>
          <w:szCs w:val="28"/>
          <w:rtl/>
        </w:rPr>
        <w:t xml:space="preserve">يجوز الحجز علي راتب الموظف بأمر من الجهة المختصة </w:t>
      </w:r>
      <w:r w:rsidR="00CB58AE">
        <w:rPr>
          <w:rFonts w:hint="cs"/>
          <w:sz w:val="28"/>
          <w:szCs w:val="28"/>
          <w:rtl/>
        </w:rPr>
        <w:t>ويمكن</w:t>
      </w:r>
      <w:r w:rsidRPr="00CB58AE">
        <w:rPr>
          <w:rFonts w:hint="cs"/>
          <w:sz w:val="28"/>
          <w:szCs w:val="28"/>
          <w:rtl/>
        </w:rPr>
        <w:t xml:space="preserve"> أن يتجاوز المقدار المحجوز كل شهر ثلث صافي راتبه الشهري </w:t>
      </w:r>
      <w:r w:rsidR="00CB58AE">
        <w:rPr>
          <w:rFonts w:hint="cs"/>
          <w:sz w:val="28"/>
          <w:szCs w:val="28"/>
          <w:rtl/>
        </w:rPr>
        <w:t>في حالة</w:t>
      </w:r>
      <w:r w:rsidRPr="00CB58AE">
        <w:rPr>
          <w:rFonts w:hint="cs"/>
          <w:sz w:val="28"/>
          <w:szCs w:val="28"/>
          <w:rtl/>
        </w:rPr>
        <w:t xml:space="preserve"> دين النفقة.</w:t>
      </w:r>
      <w:r w:rsidR="00CB58AE">
        <w:rPr>
          <w:rFonts w:hint="cs"/>
          <w:sz w:val="28"/>
          <w:szCs w:val="28"/>
          <w:rtl/>
        </w:rPr>
        <w:t xml:space="preserve"> ( </w:t>
      </w:r>
      <w:r w:rsidR="00CB58AE">
        <w:rPr>
          <w:rFonts w:asciiTheme="minorBidi" w:hAnsiTheme="minorBidi"/>
          <w:sz w:val="28"/>
          <w:szCs w:val="28"/>
          <w:rtl/>
        </w:rPr>
        <w:t>√</w:t>
      </w:r>
      <w:r w:rsidR="00CB58AE">
        <w:rPr>
          <w:rFonts w:hint="cs"/>
          <w:sz w:val="28"/>
          <w:szCs w:val="28"/>
          <w:rtl/>
        </w:rPr>
        <w:t xml:space="preserve"> )</w:t>
      </w:r>
    </w:p>
    <w:p w:rsidR="00290E14" w:rsidRDefault="008B05F6" w:rsidP="00001DB6">
      <w:pPr>
        <w:pStyle w:val="a3"/>
        <w:numPr>
          <w:ilvl w:val="0"/>
          <w:numId w:val="1"/>
        </w:numPr>
        <w:ind w:left="360"/>
        <w:jc w:val="lowKashida"/>
        <w:rPr>
          <w:sz w:val="28"/>
          <w:szCs w:val="28"/>
        </w:rPr>
      </w:pPr>
      <w:r>
        <w:rPr>
          <w:rFonts w:ascii="Arial" w:hAnsi="Arial" w:cs="Arial" w:hint="cs"/>
          <w:sz w:val="28"/>
          <w:szCs w:val="28"/>
          <w:rtl/>
        </w:rPr>
        <w:t>م</w:t>
      </w:r>
      <w:r w:rsidR="00290E14" w:rsidRPr="00081945">
        <w:rPr>
          <w:rFonts w:ascii="Arial" w:hAnsi="Arial" w:cs="Arial" w:hint="cs"/>
          <w:sz w:val="28"/>
          <w:szCs w:val="28"/>
          <w:rtl/>
        </w:rPr>
        <w:t>ن الحالات التي ولا يجوز النظر في ترقية</w:t>
      </w:r>
      <w:r w:rsidR="00290E14">
        <w:rPr>
          <w:rFonts w:hint="cs"/>
          <w:sz w:val="28"/>
          <w:szCs w:val="28"/>
          <w:rtl/>
        </w:rPr>
        <w:t xml:space="preserve"> الموظف</w:t>
      </w:r>
      <w:r>
        <w:rPr>
          <w:rFonts w:hint="cs"/>
          <w:sz w:val="28"/>
          <w:szCs w:val="28"/>
          <w:rtl/>
        </w:rPr>
        <w:t xml:space="preserve"> </w:t>
      </w:r>
      <w:r>
        <w:rPr>
          <w:rFonts w:ascii="Arial" w:hAnsi="Arial" w:cs="Arial" w:hint="cs"/>
          <w:sz w:val="28"/>
          <w:szCs w:val="28"/>
          <w:rtl/>
        </w:rPr>
        <w:t>إذا أ</w:t>
      </w:r>
      <w:r w:rsidRPr="0000148D">
        <w:rPr>
          <w:rFonts w:ascii="Arial" w:hAnsi="Arial" w:cs="Arial" w:hint="cs"/>
          <w:sz w:val="28"/>
          <w:szCs w:val="28"/>
          <w:rtl/>
        </w:rPr>
        <w:t xml:space="preserve">عد عنه في السنة الأخيرة تقويم أداء وظيفي بتقدير </w:t>
      </w:r>
      <w:r>
        <w:rPr>
          <w:rFonts w:ascii="Arial" w:hAnsi="Arial" w:cs="Arial" w:hint="cs"/>
          <w:sz w:val="28"/>
          <w:szCs w:val="28"/>
          <w:rtl/>
        </w:rPr>
        <w:t>أقل من جيد جدا</w:t>
      </w:r>
      <w:r>
        <w:rPr>
          <w:rFonts w:hint="cs"/>
          <w:sz w:val="28"/>
          <w:szCs w:val="28"/>
          <w:rtl/>
        </w:rPr>
        <w:t>.</w:t>
      </w:r>
      <w:r w:rsidRPr="008B05F6">
        <w:rPr>
          <w:rFonts w:hint="cs"/>
          <w:sz w:val="28"/>
          <w:szCs w:val="28"/>
          <w:rtl/>
        </w:rPr>
        <w:t xml:space="preserve"> </w:t>
      </w:r>
      <w:r>
        <w:rPr>
          <w:rFonts w:hint="cs"/>
          <w:sz w:val="28"/>
          <w:szCs w:val="28"/>
          <w:rtl/>
        </w:rPr>
        <w:t>(</w:t>
      </w:r>
      <w:r>
        <w:rPr>
          <w:rFonts w:asciiTheme="minorBidi" w:hAnsiTheme="minorBidi"/>
          <w:sz w:val="28"/>
          <w:szCs w:val="28"/>
          <w:rtl/>
        </w:rPr>
        <w:t>×</w:t>
      </w:r>
      <w:r>
        <w:rPr>
          <w:rFonts w:hint="cs"/>
          <w:sz w:val="28"/>
          <w:szCs w:val="28"/>
          <w:rtl/>
        </w:rPr>
        <w:t>)</w:t>
      </w:r>
    </w:p>
    <w:p w:rsidR="00406D28" w:rsidRPr="00406D28" w:rsidRDefault="00001DB6" w:rsidP="00406D28">
      <w:pPr>
        <w:pStyle w:val="a3"/>
        <w:numPr>
          <w:ilvl w:val="0"/>
          <w:numId w:val="1"/>
        </w:numPr>
        <w:spacing w:after="0" w:line="240" w:lineRule="auto"/>
        <w:jc w:val="lowKashida"/>
        <w:rPr>
          <w:rFonts w:ascii="Arial" w:hAnsi="Arial" w:cs="Arial"/>
          <w:sz w:val="28"/>
          <w:szCs w:val="28"/>
        </w:rPr>
      </w:pPr>
      <w:r>
        <w:rPr>
          <w:rFonts w:ascii="Arial" w:hAnsi="Arial" w:cs="Arial" w:hint="cs"/>
          <w:sz w:val="28"/>
          <w:szCs w:val="28"/>
          <w:rtl/>
        </w:rPr>
        <w:t xml:space="preserve">يتم </w:t>
      </w:r>
      <w:r w:rsidRPr="00001DB6">
        <w:rPr>
          <w:rFonts w:ascii="Arial" w:hAnsi="Arial" w:cs="Arial" w:hint="cs"/>
          <w:sz w:val="28"/>
          <w:szCs w:val="28"/>
          <w:rtl/>
        </w:rPr>
        <w:t xml:space="preserve">الترشيح للترقية إلى الوظائف الشاغرة من قبل لجنة الترقيات التي يحددها الوزير المختص أو رئيس المصلحة المستقلة عن طريق المسابقة أو المفاضلة بين المرشحين على ألا تزيد المفاضلة عن </w:t>
      </w:r>
      <w:r>
        <w:rPr>
          <w:rFonts w:ascii="Arial" w:hAnsi="Arial" w:cs="Arial" w:hint="cs"/>
          <w:sz w:val="28"/>
          <w:szCs w:val="28"/>
          <w:rtl/>
        </w:rPr>
        <w:t>ثلاث مات</w:t>
      </w:r>
      <w:r w:rsidRPr="00001DB6">
        <w:rPr>
          <w:rFonts w:ascii="Arial" w:hAnsi="Arial" w:cs="Arial" w:hint="cs"/>
          <w:sz w:val="28"/>
          <w:szCs w:val="28"/>
          <w:rtl/>
        </w:rPr>
        <w:t xml:space="preserve"> في السنة المالية. </w:t>
      </w:r>
      <w:r>
        <w:rPr>
          <w:rFonts w:hint="cs"/>
          <w:sz w:val="28"/>
          <w:szCs w:val="28"/>
          <w:rtl/>
        </w:rPr>
        <w:t>(</w:t>
      </w:r>
      <w:r>
        <w:rPr>
          <w:rFonts w:asciiTheme="minorBidi" w:hAnsiTheme="minorBidi"/>
          <w:sz w:val="28"/>
          <w:szCs w:val="28"/>
          <w:rtl/>
        </w:rPr>
        <w:t>×</w:t>
      </w:r>
      <w:r>
        <w:rPr>
          <w:rFonts w:hint="cs"/>
          <w:sz w:val="28"/>
          <w:szCs w:val="28"/>
          <w:rtl/>
        </w:rPr>
        <w:t>)</w:t>
      </w:r>
    </w:p>
    <w:p w:rsidR="00406D28" w:rsidRDefault="00406D28" w:rsidP="00406D28">
      <w:pPr>
        <w:pStyle w:val="a3"/>
        <w:numPr>
          <w:ilvl w:val="0"/>
          <w:numId w:val="1"/>
        </w:numPr>
        <w:spacing w:after="0" w:line="240" w:lineRule="auto"/>
        <w:jc w:val="lowKashida"/>
        <w:rPr>
          <w:rFonts w:ascii="Arial" w:hAnsi="Arial" w:cs="Arial"/>
          <w:sz w:val="28"/>
          <w:szCs w:val="28"/>
        </w:rPr>
      </w:pPr>
      <w:r w:rsidRPr="00406D28">
        <w:rPr>
          <w:rFonts w:ascii="Arial" w:hAnsi="Arial" w:cs="Arial" w:hint="cs"/>
          <w:sz w:val="28"/>
          <w:szCs w:val="28"/>
          <w:rtl/>
        </w:rPr>
        <w:t>تكون عناصر المفاضلة بين المرشحين للترقية في التدريب بأن يكون لكل شهر تدريب في الخبرات المباشرة للوظيفة المؤهل لها بنقطة واحدة، ولكل شهر تدريب  في الخبرات  النظيرة أو المقبولة للوظيفة المؤهل لها بـنصف نقطة</w:t>
      </w:r>
      <w:r w:rsidRPr="00406D28">
        <w:rPr>
          <w:rFonts w:ascii="Arial" w:hAnsi="Arial" w:cs="Arial" w:hint="cs"/>
          <w:b/>
          <w:bCs/>
          <w:sz w:val="28"/>
          <w:szCs w:val="28"/>
          <w:rtl/>
        </w:rPr>
        <w:t xml:space="preserve">. </w:t>
      </w:r>
      <w:r w:rsidRPr="00406D28">
        <w:rPr>
          <w:rFonts w:hint="cs"/>
          <w:sz w:val="28"/>
          <w:szCs w:val="28"/>
          <w:rtl/>
        </w:rPr>
        <w:t xml:space="preserve">( </w:t>
      </w:r>
      <w:r w:rsidRPr="00406D28">
        <w:rPr>
          <w:rFonts w:asciiTheme="minorBidi" w:hAnsiTheme="minorBidi"/>
          <w:sz w:val="28"/>
          <w:szCs w:val="28"/>
          <w:rtl/>
        </w:rPr>
        <w:t>√</w:t>
      </w:r>
      <w:r w:rsidRPr="00406D28">
        <w:rPr>
          <w:rFonts w:hint="cs"/>
          <w:sz w:val="28"/>
          <w:szCs w:val="28"/>
          <w:rtl/>
        </w:rPr>
        <w:t xml:space="preserve"> )</w:t>
      </w:r>
    </w:p>
    <w:p w:rsidR="00982FAA" w:rsidRDefault="00982FAA" w:rsidP="00982FAA">
      <w:pPr>
        <w:pStyle w:val="a3"/>
        <w:numPr>
          <w:ilvl w:val="0"/>
          <w:numId w:val="1"/>
        </w:numPr>
        <w:spacing w:after="0" w:line="240" w:lineRule="auto"/>
        <w:jc w:val="lowKashida"/>
        <w:rPr>
          <w:rFonts w:ascii="Arial" w:hAnsi="Arial" w:cs="Arial"/>
          <w:sz w:val="28"/>
          <w:szCs w:val="28"/>
        </w:rPr>
      </w:pPr>
      <w:r w:rsidRPr="00406D28">
        <w:rPr>
          <w:rFonts w:ascii="Arial" w:hAnsi="Arial" w:cs="Arial" w:hint="cs"/>
          <w:sz w:val="28"/>
          <w:szCs w:val="28"/>
          <w:rtl/>
        </w:rPr>
        <w:t xml:space="preserve">تكون عناصر المفاضلة بين المرشحين للترقية </w:t>
      </w:r>
      <w:r>
        <w:rPr>
          <w:rFonts w:ascii="Arial" w:hAnsi="Arial" w:cs="Arial" w:hint="cs"/>
          <w:sz w:val="28"/>
          <w:szCs w:val="28"/>
          <w:rtl/>
        </w:rPr>
        <w:t xml:space="preserve">وفقا لتقييم الأداء عن الثلاث </w:t>
      </w:r>
      <w:r w:rsidRPr="00985F82">
        <w:rPr>
          <w:rFonts w:ascii="Arial" w:hAnsi="Arial" w:cs="Arial" w:hint="cs"/>
          <w:sz w:val="28"/>
          <w:szCs w:val="28"/>
          <w:rtl/>
        </w:rPr>
        <w:t>سن</w:t>
      </w:r>
      <w:r>
        <w:rPr>
          <w:rFonts w:ascii="Arial" w:hAnsi="Arial" w:cs="Arial" w:hint="cs"/>
          <w:sz w:val="28"/>
          <w:szCs w:val="28"/>
          <w:rtl/>
        </w:rPr>
        <w:t>وا</w:t>
      </w:r>
      <w:r w:rsidRPr="00985F82">
        <w:rPr>
          <w:rFonts w:ascii="Arial" w:hAnsi="Arial" w:cs="Arial" w:hint="cs"/>
          <w:sz w:val="28"/>
          <w:szCs w:val="28"/>
          <w:rtl/>
        </w:rPr>
        <w:t>ت الأخير</w:t>
      </w:r>
      <w:r>
        <w:rPr>
          <w:rFonts w:ascii="Arial" w:hAnsi="Arial" w:cs="Arial" w:hint="cs"/>
          <w:sz w:val="28"/>
          <w:szCs w:val="28"/>
          <w:rtl/>
        </w:rPr>
        <w:t>ة</w:t>
      </w:r>
      <w:r w:rsidRPr="00985F82">
        <w:rPr>
          <w:rFonts w:ascii="Arial" w:hAnsi="Arial" w:cs="Arial" w:hint="cs"/>
          <w:sz w:val="28"/>
          <w:szCs w:val="28"/>
          <w:rtl/>
        </w:rPr>
        <w:t xml:space="preserve"> الل</w:t>
      </w:r>
      <w:r>
        <w:rPr>
          <w:rFonts w:ascii="Arial" w:hAnsi="Arial" w:cs="Arial" w:hint="cs"/>
          <w:sz w:val="28"/>
          <w:szCs w:val="28"/>
          <w:rtl/>
        </w:rPr>
        <w:t>ائي يليها</w:t>
      </w:r>
      <w:r w:rsidRPr="00985F82">
        <w:rPr>
          <w:rFonts w:ascii="Arial" w:hAnsi="Arial" w:cs="Arial" w:hint="cs"/>
          <w:sz w:val="28"/>
          <w:szCs w:val="28"/>
          <w:rtl/>
        </w:rPr>
        <w:t xml:space="preserve"> الترشيح للترقية مباشرة</w:t>
      </w:r>
      <w:r>
        <w:rPr>
          <w:rFonts w:ascii="Arial" w:hAnsi="Arial" w:cs="Arial" w:hint="cs"/>
          <w:sz w:val="28"/>
          <w:szCs w:val="28"/>
          <w:rtl/>
        </w:rPr>
        <w:t>.</w:t>
      </w:r>
      <w:r w:rsidRPr="00982FAA">
        <w:rPr>
          <w:rFonts w:hint="cs"/>
          <w:sz w:val="28"/>
          <w:szCs w:val="28"/>
          <w:rtl/>
        </w:rPr>
        <w:t xml:space="preserve"> </w:t>
      </w:r>
      <w:r>
        <w:rPr>
          <w:rFonts w:hint="cs"/>
          <w:sz w:val="28"/>
          <w:szCs w:val="28"/>
          <w:rtl/>
        </w:rPr>
        <w:t>(</w:t>
      </w:r>
      <w:r>
        <w:rPr>
          <w:rFonts w:asciiTheme="minorBidi" w:hAnsiTheme="minorBidi"/>
          <w:sz w:val="28"/>
          <w:szCs w:val="28"/>
          <w:rtl/>
        </w:rPr>
        <w:t>×</w:t>
      </w:r>
      <w:r>
        <w:rPr>
          <w:rFonts w:hint="cs"/>
          <w:sz w:val="28"/>
          <w:szCs w:val="28"/>
          <w:rtl/>
        </w:rPr>
        <w:t>)</w:t>
      </w:r>
    </w:p>
    <w:p w:rsidR="00462BEF" w:rsidRPr="00406D28" w:rsidRDefault="00462BEF" w:rsidP="00462BEF">
      <w:pPr>
        <w:pStyle w:val="a3"/>
        <w:numPr>
          <w:ilvl w:val="0"/>
          <w:numId w:val="1"/>
        </w:numPr>
        <w:spacing w:after="0" w:line="240" w:lineRule="auto"/>
        <w:jc w:val="lowKashida"/>
        <w:rPr>
          <w:rFonts w:ascii="Arial" w:hAnsi="Arial" w:cs="Arial"/>
          <w:sz w:val="28"/>
          <w:szCs w:val="28"/>
          <w:rtl/>
        </w:rPr>
      </w:pPr>
      <w:r w:rsidRPr="00985F82">
        <w:rPr>
          <w:rFonts w:ascii="Arial" w:hAnsi="Arial" w:cs="Arial" w:hint="cs"/>
          <w:sz w:val="28"/>
          <w:szCs w:val="28"/>
          <w:rtl/>
        </w:rPr>
        <w:t xml:space="preserve">يكون الحد الأقصى لنقاطه الزائد </w:t>
      </w:r>
      <w:r>
        <w:rPr>
          <w:rFonts w:ascii="Arial" w:hAnsi="Arial" w:cs="Arial" w:hint="cs"/>
          <w:sz w:val="28"/>
          <w:szCs w:val="28"/>
          <w:rtl/>
        </w:rPr>
        <w:t xml:space="preserve">عن الحد الأدنى المطلوب للوظيفة </w:t>
      </w:r>
      <w:r w:rsidRPr="00985F82">
        <w:rPr>
          <w:rFonts w:ascii="Arial" w:hAnsi="Arial" w:cs="Arial" w:hint="cs"/>
          <w:sz w:val="28"/>
          <w:szCs w:val="28"/>
          <w:rtl/>
        </w:rPr>
        <w:t>عشرة</w:t>
      </w:r>
      <w:r>
        <w:rPr>
          <w:rFonts w:ascii="Arial" w:hAnsi="Arial" w:cs="Arial" w:hint="cs"/>
          <w:sz w:val="28"/>
          <w:szCs w:val="28"/>
          <w:rtl/>
        </w:rPr>
        <w:t xml:space="preserve"> نقاط. </w:t>
      </w:r>
      <w:r>
        <w:rPr>
          <w:rFonts w:hint="cs"/>
          <w:sz w:val="28"/>
          <w:szCs w:val="28"/>
          <w:rtl/>
        </w:rPr>
        <w:t>(</w:t>
      </w:r>
      <w:r>
        <w:rPr>
          <w:rFonts w:asciiTheme="minorBidi" w:hAnsiTheme="minorBidi"/>
          <w:sz w:val="28"/>
          <w:szCs w:val="28"/>
          <w:rtl/>
        </w:rPr>
        <w:t>×</w:t>
      </w:r>
      <w:r>
        <w:rPr>
          <w:rFonts w:hint="cs"/>
          <w:sz w:val="28"/>
          <w:szCs w:val="28"/>
          <w:rtl/>
        </w:rPr>
        <w:t>)</w:t>
      </w:r>
      <w:r w:rsidR="0092035C">
        <w:rPr>
          <w:rFonts w:ascii="Arial" w:hAnsi="Arial" w:cs="Arial" w:hint="cs"/>
          <w:sz w:val="28"/>
          <w:szCs w:val="28"/>
          <w:rtl/>
        </w:rPr>
        <w:t xml:space="preserve"> </w:t>
      </w:r>
    </w:p>
    <w:p w:rsidR="005D4AD9" w:rsidRDefault="005D4AD9" w:rsidP="00A24249">
      <w:pPr>
        <w:jc w:val="lowKashida"/>
        <w:rPr>
          <w:rFonts w:ascii="Arial" w:hAnsi="Arial" w:cs="Arial"/>
          <w:b/>
          <w:bCs/>
          <w:sz w:val="28"/>
          <w:szCs w:val="28"/>
          <w:u w:val="single"/>
          <w:rtl/>
        </w:rPr>
      </w:pPr>
    </w:p>
    <w:p w:rsidR="00CB58AE" w:rsidRPr="00BA0B5C" w:rsidRDefault="00BA0B5C" w:rsidP="00A24249">
      <w:pPr>
        <w:jc w:val="lowKashida"/>
        <w:rPr>
          <w:b/>
          <w:bCs/>
          <w:sz w:val="28"/>
          <w:szCs w:val="28"/>
          <w:u w:val="single"/>
          <w:rtl/>
        </w:rPr>
      </w:pPr>
      <w:r w:rsidRPr="00BA0B5C">
        <w:rPr>
          <w:rFonts w:hint="cs"/>
          <w:b/>
          <w:bCs/>
          <w:sz w:val="28"/>
          <w:szCs w:val="28"/>
          <w:u w:val="single"/>
          <w:rtl/>
        </w:rPr>
        <w:t>س: أكمل</w:t>
      </w:r>
    </w:p>
    <w:p w:rsidR="00BA0B5C" w:rsidRPr="00BA0B5C" w:rsidRDefault="00BA0B5C" w:rsidP="00BA0B5C">
      <w:pPr>
        <w:pStyle w:val="a3"/>
        <w:numPr>
          <w:ilvl w:val="0"/>
          <w:numId w:val="13"/>
        </w:numPr>
        <w:spacing w:after="0" w:line="240" w:lineRule="auto"/>
        <w:jc w:val="lowKashida"/>
        <w:rPr>
          <w:rFonts w:ascii="Arial" w:hAnsi="Arial" w:cs="Arial"/>
          <w:sz w:val="28"/>
          <w:szCs w:val="28"/>
          <w:rtl/>
        </w:rPr>
      </w:pPr>
      <w:r w:rsidRPr="00BA0B5C">
        <w:rPr>
          <w:rFonts w:ascii="Arial" w:hAnsi="Arial" w:cs="Arial" w:hint="cs"/>
          <w:sz w:val="28"/>
          <w:szCs w:val="28"/>
          <w:rtl/>
        </w:rPr>
        <w:t>من شروط ترقية الموظف أن يكون المرشح للترقية قد أكمل أربع سنوات على الأقل في المرتبة التي يشغلها، ولا تحتسب المدد التالية لغرض إكمال هذه المدة:</w:t>
      </w:r>
    </w:p>
    <w:p w:rsidR="00BA0B5C" w:rsidRPr="00BA0B5C" w:rsidRDefault="00BA0B5C" w:rsidP="001750B9">
      <w:pPr>
        <w:pStyle w:val="a3"/>
        <w:numPr>
          <w:ilvl w:val="0"/>
          <w:numId w:val="10"/>
        </w:numPr>
        <w:spacing w:after="0" w:line="240" w:lineRule="auto"/>
        <w:jc w:val="lowKashida"/>
        <w:rPr>
          <w:rFonts w:ascii="Arial" w:hAnsi="Arial" w:cs="Arial"/>
          <w:sz w:val="28"/>
          <w:szCs w:val="28"/>
          <w:u w:val="single"/>
          <w:rtl/>
        </w:rPr>
      </w:pPr>
      <w:r w:rsidRPr="00BA0B5C">
        <w:rPr>
          <w:rFonts w:ascii="Arial" w:hAnsi="Arial" w:cs="Arial" w:hint="cs"/>
          <w:sz w:val="28"/>
          <w:szCs w:val="28"/>
          <w:u w:val="single"/>
          <w:rtl/>
        </w:rPr>
        <w:t>مدة الأجازة الاستثنائية</w:t>
      </w:r>
      <w:r w:rsidR="001750B9">
        <w:rPr>
          <w:rFonts w:ascii="Arial" w:hAnsi="Arial" w:cs="Arial" w:hint="cs"/>
          <w:sz w:val="28"/>
          <w:szCs w:val="28"/>
          <w:u w:val="single"/>
          <w:rtl/>
        </w:rPr>
        <w:t>.</w:t>
      </w:r>
    </w:p>
    <w:p w:rsidR="00BA0B5C" w:rsidRPr="00BA0B5C" w:rsidRDefault="00BA0B5C" w:rsidP="00BA0B5C">
      <w:pPr>
        <w:pStyle w:val="a3"/>
        <w:numPr>
          <w:ilvl w:val="0"/>
          <w:numId w:val="10"/>
        </w:numPr>
        <w:spacing w:after="0" w:line="240" w:lineRule="auto"/>
        <w:jc w:val="lowKashida"/>
        <w:rPr>
          <w:rFonts w:ascii="Arial" w:hAnsi="Arial" w:cs="Arial"/>
          <w:sz w:val="28"/>
          <w:szCs w:val="28"/>
          <w:u w:val="single"/>
        </w:rPr>
      </w:pPr>
      <w:r w:rsidRPr="00BA0B5C">
        <w:rPr>
          <w:rFonts w:ascii="Arial" w:hAnsi="Arial" w:cs="Arial" w:hint="cs"/>
          <w:sz w:val="28"/>
          <w:szCs w:val="28"/>
          <w:u w:val="single"/>
          <w:rtl/>
        </w:rPr>
        <w:t>مدة الإعارة لغير المنظمات الدولية أو الإقليمية.</w:t>
      </w:r>
    </w:p>
    <w:p w:rsidR="00BA0B5C" w:rsidRPr="00BA0B5C" w:rsidRDefault="00BA0B5C" w:rsidP="00BA0B5C">
      <w:pPr>
        <w:pStyle w:val="a3"/>
        <w:numPr>
          <w:ilvl w:val="0"/>
          <w:numId w:val="10"/>
        </w:numPr>
        <w:spacing w:after="0" w:line="240" w:lineRule="auto"/>
        <w:jc w:val="lowKashida"/>
        <w:rPr>
          <w:rFonts w:ascii="Arial" w:hAnsi="Arial" w:cs="Arial"/>
          <w:sz w:val="28"/>
          <w:szCs w:val="28"/>
          <w:u w:val="single"/>
        </w:rPr>
      </w:pPr>
      <w:r w:rsidRPr="00BA0B5C">
        <w:rPr>
          <w:rFonts w:ascii="Arial" w:hAnsi="Arial" w:cs="Arial" w:hint="cs"/>
          <w:sz w:val="28"/>
          <w:szCs w:val="28"/>
          <w:u w:val="single"/>
          <w:rtl/>
        </w:rPr>
        <w:t>مدد (ألإبتعاث) أو ( الإيفاد للدراسة ) أو ( الأجازة الدراسية) إذا لم يتحقق الغرض من أي منها.</w:t>
      </w:r>
    </w:p>
    <w:p w:rsidR="00BA0B5C" w:rsidRPr="00BA0B5C" w:rsidRDefault="00BA0B5C" w:rsidP="00BA0B5C">
      <w:pPr>
        <w:pStyle w:val="a3"/>
        <w:numPr>
          <w:ilvl w:val="0"/>
          <w:numId w:val="10"/>
        </w:numPr>
        <w:spacing w:after="0" w:line="240" w:lineRule="auto"/>
        <w:jc w:val="lowKashida"/>
        <w:rPr>
          <w:rFonts w:ascii="Arial" w:hAnsi="Arial" w:cs="Arial"/>
          <w:sz w:val="28"/>
          <w:szCs w:val="28"/>
          <w:u w:val="single"/>
        </w:rPr>
      </w:pPr>
      <w:r w:rsidRPr="00BA0B5C">
        <w:rPr>
          <w:rFonts w:ascii="Arial" w:hAnsi="Arial" w:cs="Arial" w:hint="cs"/>
          <w:sz w:val="28"/>
          <w:szCs w:val="28"/>
          <w:u w:val="single"/>
          <w:rtl/>
        </w:rPr>
        <w:t>مدد الغياب إذا لم تحتسب أجازة رسمية.</w:t>
      </w:r>
    </w:p>
    <w:p w:rsidR="00BA0B5C" w:rsidRPr="00BA0B5C" w:rsidRDefault="00BA0B5C" w:rsidP="00BA0B5C">
      <w:pPr>
        <w:pStyle w:val="a3"/>
        <w:numPr>
          <w:ilvl w:val="0"/>
          <w:numId w:val="10"/>
        </w:numPr>
        <w:spacing w:after="0" w:line="240" w:lineRule="auto"/>
        <w:jc w:val="lowKashida"/>
        <w:rPr>
          <w:rFonts w:ascii="Arial" w:hAnsi="Arial" w:cs="Arial"/>
          <w:sz w:val="28"/>
          <w:szCs w:val="28"/>
          <w:u w:val="single"/>
        </w:rPr>
      </w:pPr>
      <w:r w:rsidRPr="00BA0B5C">
        <w:rPr>
          <w:rFonts w:ascii="Arial" w:hAnsi="Arial" w:cs="Arial" w:hint="cs"/>
          <w:sz w:val="28"/>
          <w:szCs w:val="28"/>
          <w:u w:val="single"/>
          <w:rtl/>
        </w:rPr>
        <w:t>مدة كف اليد إذا صدر بحقه عقوبة.</w:t>
      </w:r>
    </w:p>
    <w:p w:rsidR="00287235" w:rsidRPr="00081945" w:rsidRDefault="00263CB4" w:rsidP="00DD40A7">
      <w:pPr>
        <w:pStyle w:val="a3"/>
        <w:numPr>
          <w:ilvl w:val="0"/>
          <w:numId w:val="13"/>
        </w:numPr>
        <w:spacing w:after="0" w:line="240" w:lineRule="auto"/>
        <w:jc w:val="lowKashida"/>
        <w:rPr>
          <w:rFonts w:ascii="Arial" w:hAnsi="Arial" w:cs="Arial"/>
          <w:sz w:val="28"/>
          <w:szCs w:val="28"/>
          <w:u w:val="single"/>
        </w:rPr>
      </w:pPr>
      <w:r w:rsidRPr="00081945">
        <w:rPr>
          <w:rFonts w:ascii="Arial" w:hAnsi="Arial" w:cs="Arial" w:hint="cs"/>
          <w:sz w:val="28"/>
          <w:szCs w:val="28"/>
          <w:rtl/>
        </w:rPr>
        <w:t>من الحالات التي لا يجوز النظر في</w:t>
      </w:r>
      <w:r w:rsidR="00DD40A7">
        <w:rPr>
          <w:rFonts w:ascii="Arial" w:hAnsi="Arial" w:cs="Arial" w:hint="cs"/>
          <w:sz w:val="28"/>
          <w:szCs w:val="28"/>
          <w:rtl/>
        </w:rPr>
        <w:t>ها</w:t>
      </w:r>
      <w:r w:rsidRPr="00081945">
        <w:rPr>
          <w:rFonts w:ascii="Arial" w:hAnsi="Arial" w:cs="Arial" w:hint="cs"/>
          <w:sz w:val="28"/>
          <w:szCs w:val="28"/>
          <w:rtl/>
        </w:rPr>
        <w:t xml:space="preserve"> </w:t>
      </w:r>
      <w:r w:rsidR="00DD40A7">
        <w:rPr>
          <w:rFonts w:ascii="Arial" w:hAnsi="Arial" w:cs="Arial" w:hint="cs"/>
          <w:sz w:val="28"/>
          <w:szCs w:val="28"/>
          <w:rtl/>
        </w:rPr>
        <w:t>ل</w:t>
      </w:r>
      <w:r w:rsidRPr="00081945">
        <w:rPr>
          <w:rFonts w:ascii="Arial" w:hAnsi="Arial" w:cs="Arial" w:hint="cs"/>
          <w:sz w:val="28"/>
          <w:szCs w:val="28"/>
          <w:rtl/>
        </w:rPr>
        <w:t>ترقية</w:t>
      </w:r>
      <w:r w:rsidR="0096503A">
        <w:rPr>
          <w:rFonts w:ascii="Arial" w:hAnsi="Arial" w:cs="Arial" w:hint="cs"/>
          <w:sz w:val="28"/>
          <w:szCs w:val="28"/>
          <w:rtl/>
        </w:rPr>
        <w:t xml:space="preserve"> الموظف</w:t>
      </w:r>
      <w:r w:rsidRPr="00081945">
        <w:rPr>
          <w:rFonts w:hint="cs"/>
          <w:sz w:val="28"/>
          <w:szCs w:val="28"/>
          <w:rtl/>
        </w:rPr>
        <w:t xml:space="preserve"> </w:t>
      </w:r>
      <w:r w:rsidR="00287235" w:rsidRPr="00081945">
        <w:rPr>
          <w:rFonts w:ascii="Arial" w:hAnsi="Arial" w:cs="Arial" w:hint="cs"/>
          <w:sz w:val="28"/>
          <w:szCs w:val="28"/>
          <w:rtl/>
        </w:rPr>
        <w:t xml:space="preserve">إذا كان قد عوقب بالحرمان من العلاوة أو الحسم من الراتب مدة </w:t>
      </w:r>
      <w:r w:rsidR="00287235" w:rsidRPr="00081945">
        <w:rPr>
          <w:rFonts w:ascii="Arial" w:hAnsi="Arial" w:cs="Arial" w:hint="cs"/>
          <w:sz w:val="28"/>
          <w:szCs w:val="28"/>
          <w:u w:val="single"/>
          <w:rtl/>
        </w:rPr>
        <w:t>خمسة عشر يوما فأكثر متصلة أو متفرقة</w:t>
      </w:r>
      <w:r w:rsidR="00287235" w:rsidRPr="00081945">
        <w:rPr>
          <w:rFonts w:ascii="Arial" w:hAnsi="Arial" w:cs="Arial" w:hint="cs"/>
          <w:sz w:val="28"/>
          <w:szCs w:val="28"/>
          <w:rtl/>
        </w:rPr>
        <w:t xml:space="preserve"> خلال </w:t>
      </w:r>
      <w:r w:rsidR="00287235" w:rsidRPr="00081945">
        <w:rPr>
          <w:rFonts w:ascii="Arial" w:hAnsi="Arial" w:cs="Arial" w:hint="cs"/>
          <w:sz w:val="28"/>
          <w:szCs w:val="28"/>
          <w:u w:val="single"/>
          <w:rtl/>
        </w:rPr>
        <w:t>السنة السابقة لتاريخ النظر في ترقيته.</w:t>
      </w:r>
    </w:p>
    <w:p w:rsidR="00297985" w:rsidRDefault="00297985" w:rsidP="00035805">
      <w:pPr>
        <w:pStyle w:val="a3"/>
        <w:numPr>
          <w:ilvl w:val="0"/>
          <w:numId w:val="13"/>
        </w:numPr>
        <w:jc w:val="lowKashida"/>
        <w:rPr>
          <w:rFonts w:ascii="Arial" w:hAnsi="Arial" w:cs="Arial"/>
          <w:sz w:val="28"/>
          <w:szCs w:val="28"/>
        </w:rPr>
      </w:pPr>
      <w:r w:rsidRPr="00297985">
        <w:rPr>
          <w:rFonts w:ascii="Arial" w:hAnsi="Arial" w:cs="Arial" w:hint="cs"/>
          <w:sz w:val="28"/>
          <w:szCs w:val="28"/>
          <w:rtl/>
        </w:rPr>
        <w:lastRenderedPageBreak/>
        <w:t>يكون الحد الأقصى لنقاط</w:t>
      </w:r>
      <w:r>
        <w:rPr>
          <w:rFonts w:ascii="Arial" w:hAnsi="Arial" w:cs="Arial" w:hint="cs"/>
          <w:sz w:val="28"/>
          <w:szCs w:val="28"/>
          <w:rtl/>
        </w:rPr>
        <w:t xml:space="preserve"> تقييم الأداء عند المفاضلة بين المرشحين للترقية </w:t>
      </w:r>
      <w:r w:rsidRPr="00297985">
        <w:rPr>
          <w:rFonts w:ascii="Arial" w:hAnsi="Arial" w:cs="Arial" w:hint="cs"/>
          <w:sz w:val="28"/>
          <w:szCs w:val="28"/>
          <w:rtl/>
        </w:rPr>
        <w:t xml:space="preserve"> </w:t>
      </w:r>
      <w:r w:rsidRPr="00297985">
        <w:rPr>
          <w:rFonts w:ascii="Arial" w:hAnsi="Arial" w:cs="Arial" w:hint="cs"/>
          <w:sz w:val="28"/>
          <w:szCs w:val="28"/>
          <w:u w:val="single"/>
          <w:rtl/>
        </w:rPr>
        <w:t>(أربع )</w:t>
      </w:r>
      <w:r w:rsidRPr="00297985">
        <w:rPr>
          <w:rFonts w:ascii="Arial" w:hAnsi="Arial" w:cs="Arial" w:hint="cs"/>
          <w:sz w:val="28"/>
          <w:szCs w:val="28"/>
          <w:rtl/>
        </w:rPr>
        <w:t xml:space="preserve"> نقاط للسنتين الأخيرتين اللتين يليهما الترشيح للترقية مباشرة على أساس التقويم الذي بدرجة (ممتاز) </w:t>
      </w:r>
      <w:r w:rsidRPr="00297985">
        <w:rPr>
          <w:rFonts w:ascii="Arial" w:hAnsi="Arial" w:cs="Arial" w:hint="cs"/>
          <w:sz w:val="28"/>
          <w:szCs w:val="28"/>
          <w:u w:val="single"/>
          <w:rtl/>
        </w:rPr>
        <w:t>نقطتان</w:t>
      </w:r>
      <w:r w:rsidRPr="00297985">
        <w:rPr>
          <w:rFonts w:ascii="Arial" w:hAnsi="Arial" w:cs="Arial" w:hint="cs"/>
          <w:sz w:val="28"/>
          <w:szCs w:val="28"/>
          <w:rtl/>
        </w:rPr>
        <w:t xml:space="preserve"> والتقويم الذي بدرجة (جيد جدا) </w:t>
      </w:r>
      <w:r w:rsidRPr="00297985">
        <w:rPr>
          <w:rFonts w:ascii="Arial" w:hAnsi="Arial" w:cs="Arial" w:hint="cs"/>
          <w:sz w:val="28"/>
          <w:szCs w:val="28"/>
          <w:u w:val="single"/>
          <w:rtl/>
        </w:rPr>
        <w:t>نقط</w:t>
      </w:r>
      <w:r w:rsidR="00035805">
        <w:rPr>
          <w:rFonts w:ascii="Arial" w:hAnsi="Arial" w:cs="Arial" w:hint="cs"/>
          <w:sz w:val="28"/>
          <w:szCs w:val="28"/>
          <w:u w:val="single"/>
          <w:rtl/>
        </w:rPr>
        <w:t>ة</w:t>
      </w:r>
      <w:r w:rsidRPr="00297985">
        <w:rPr>
          <w:rFonts w:ascii="Arial" w:hAnsi="Arial" w:cs="Arial" w:hint="cs"/>
          <w:sz w:val="28"/>
          <w:szCs w:val="28"/>
          <w:u w:val="single"/>
          <w:rtl/>
        </w:rPr>
        <w:t xml:space="preserve"> واحدة</w:t>
      </w:r>
      <w:r w:rsidRPr="00297985">
        <w:rPr>
          <w:rFonts w:ascii="Arial" w:hAnsi="Arial" w:cs="Arial" w:hint="cs"/>
          <w:sz w:val="28"/>
          <w:szCs w:val="28"/>
          <w:rtl/>
        </w:rPr>
        <w:t xml:space="preserve">، والتقويم الذي بدرجة (جيد) </w:t>
      </w:r>
      <w:r w:rsidRPr="00297985">
        <w:rPr>
          <w:rFonts w:ascii="Arial" w:hAnsi="Arial" w:cs="Arial" w:hint="cs"/>
          <w:sz w:val="28"/>
          <w:szCs w:val="28"/>
          <w:u w:val="single"/>
          <w:rtl/>
        </w:rPr>
        <w:t>نصف نقط</w:t>
      </w:r>
      <w:r>
        <w:rPr>
          <w:rFonts w:ascii="Arial" w:hAnsi="Arial" w:cs="Arial" w:hint="cs"/>
          <w:sz w:val="28"/>
          <w:szCs w:val="28"/>
          <w:rtl/>
        </w:rPr>
        <w:t>ة</w:t>
      </w:r>
      <w:r w:rsidRPr="00297985">
        <w:rPr>
          <w:rFonts w:ascii="Arial" w:hAnsi="Arial" w:cs="Arial" w:hint="cs"/>
          <w:sz w:val="28"/>
          <w:szCs w:val="28"/>
          <w:rtl/>
        </w:rPr>
        <w:t>.</w:t>
      </w:r>
    </w:p>
    <w:p w:rsidR="00FC0DCC" w:rsidRPr="00FC0DCC" w:rsidRDefault="00FC0DCC" w:rsidP="00D05B3F">
      <w:pPr>
        <w:pStyle w:val="a3"/>
        <w:numPr>
          <w:ilvl w:val="0"/>
          <w:numId w:val="13"/>
        </w:numPr>
        <w:jc w:val="lowKashida"/>
        <w:rPr>
          <w:rFonts w:ascii="Arial" w:hAnsi="Arial" w:cs="Arial"/>
          <w:sz w:val="28"/>
          <w:szCs w:val="28"/>
          <w:rtl/>
        </w:rPr>
      </w:pPr>
      <w:r>
        <w:rPr>
          <w:rFonts w:ascii="Arial" w:hAnsi="Arial" w:cs="Arial" w:hint="cs"/>
          <w:sz w:val="28"/>
          <w:szCs w:val="28"/>
          <w:rtl/>
        </w:rPr>
        <w:t xml:space="preserve">عند المفاضلة بين المرشحين للترقية </w:t>
      </w:r>
      <w:r w:rsidRPr="00297985">
        <w:rPr>
          <w:rFonts w:ascii="Arial" w:hAnsi="Arial" w:cs="Arial" w:hint="cs"/>
          <w:sz w:val="28"/>
          <w:szCs w:val="28"/>
          <w:rtl/>
        </w:rPr>
        <w:t xml:space="preserve"> </w:t>
      </w:r>
      <w:r w:rsidRPr="00FC0DCC">
        <w:rPr>
          <w:rFonts w:ascii="Arial" w:hAnsi="Arial" w:cs="Arial" w:hint="cs"/>
          <w:sz w:val="28"/>
          <w:szCs w:val="28"/>
          <w:rtl/>
        </w:rPr>
        <w:t>يكون الحد الأقصى لنقاط</w:t>
      </w:r>
      <w:r>
        <w:rPr>
          <w:rFonts w:ascii="Arial" w:hAnsi="Arial" w:cs="Arial" w:hint="cs"/>
          <w:sz w:val="28"/>
          <w:szCs w:val="28"/>
          <w:rtl/>
        </w:rPr>
        <w:t xml:space="preserve"> الأقدمية</w:t>
      </w:r>
      <w:r w:rsidRPr="00FC0DCC">
        <w:rPr>
          <w:rFonts w:ascii="Arial" w:hAnsi="Arial" w:cs="Arial" w:hint="cs"/>
          <w:sz w:val="28"/>
          <w:szCs w:val="28"/>
          <w:rtl/>
        </w:rPr>
        <w:t xml:space="preserve"> </w:t>
      </w:r>
      <w:r w:rsidRPr="00FC0DCC">
        <w:rPr>
          <w:rFonts w:ascii="Arial" w:hAnsi="Arial" w:cs="Arial" w:hint="cs"/>
          <w:sz w:val="28"/>
          <w:szCs w:val="28"/>
          <w:u w:val="single"/>
          <w:rtl/>
        </w:rPr>
        <w:t>(عشر) نقاط</w:t>
      </w:r>
      <w:r w:rsidRPr="00FC0DCC">
        <w:rPr>
          <w:rFonts w:ascii="Arial" w:hAnsi="Arial" w:cs="Arial" w:hint="cs"/>
          <w:sz w:val="28"/>
          <w:szCs w:val="28"/>
          <w:rtl/>
        </w:rPr>
        <w:t xml:space="preserve">، بحيث تحتسب كل سنة خبرة زائدة عن المدة المقررة للبقاء في المرتبة </w:t>
      </w:r>
      <w:r w:rsidRPr="00FC0DCC">
        <w:rPr>
          <w:rFonts w:ascii="Arial" w:hAnsi="Arial" w:cs="Arial" w:hint="cs"/>
          <w:sz w:val="28"/>
          <w:szCs w:val="28"/>
          <w:u w:val="single"/>
          <w:rtl/>
        </w:rPr>
        <w:t>نقطة ونصف</w:t>
      </w:r>
      <w:r w:rsidRPr="00FC0DCC">
        <w:rPr>
          <w:rFonts w:ascii="Arial" w:hAnsi="Arial" w:cs="Arial" w:hint="cs"/>
          <w:sz w:val="28"/>
          <w:szCs w:val="28"/>
          <w:rtl/>
        </w:rPr>
        <w:t xml:space="preserve"> للسنوات الأربع الأولى </w:t>
      </w:r>
      <w:r w:rsidRPr="00FC0DCC">
        <w:rPr>
          <w:rFonts w:ascii="Arial" w:hAnsi="Arial" w:cs="Arial" w:hint="cs"/>
          <w:sz w:val="28"/>
          <w:szCs w:val="28"/>
          <w:u w:val="single"/>
          <w:rtl/>
        </w:rPr>
        <w:t>ونقط</w:t>
      </w:r>
      <w:r>
        <w:rPr>
          <w:rFonts w:ascii="Arial" w:hAnsi="Arial" w:cs="Arial" w:hint="cs"/>
          <w:sz w:val="28"/>
          <w:szCs w:val="28"/>
          <w:u w:val="single"/>
          <w:rtl/>
        </w:rPr>
        <w:t>ة</w:t>
      </w:r>
      <w:r w:rsidRPr="00FC0DCC">
        <w:rPr>
          <w:rFonts w:ascii="Arial" w:hAnsi="Arial" w:cs="Arial" w:hint="cs"/>
          <w:sz w:val="28"/>
          <w:szCs w:val="28"/>
          <w:u w:val="single"/>
          <w:rtl/>
        </w:rPr>
        <w:t xml:space="preserve"> واحد</w:t>
      </w:r>
      <w:r>
        <w:rPr>
          <w:rFonts w:ascii="Arial" w:hAnsi="Arial" w:cs="Arial" w:hint="cs"/>
          <w:sz w:val="28"/>
          <w:szCs w:val="28"/>
          <w:rtl/>
        </w:rPr>
        <w:t>ة</w:t>
      </w:r>
      <w:r w:rsidRPr="00FC0DCC">
        <w:rPr>
          <w:rFonts w:ascii="Arial" w:hAnsi="Arial" w:cs="Arial" w:hint="cs"/>
          <w:sz w:val="28"/>
          <w:szCs w:val="28"/>
          <w:rtl/>
        </w:rPr>
        <w:t xml:space="preserve"> لكل سنة بعدها بشرط أن لا تكون قد احتسبت ضمن الخبرة المطلوبة للمرتبة المرشح لها.</w:t>
      </w:r>
    </w:p>
    <w:p w:rsidR="0092035C" w:rsidRPr="0092035C" w:rsidRDefault="0092035C" w:rsidP="0092035C">
      <w:pPr>
        <w:pStyle w:val="a3"/>
        <w:numPr>
          <w:ilvl w:val="0"/>
          <w:numId w:val="13"/>
        </w:numPr>
        <w:jc w:val="lowKashida"/>
        <w:rPr>
          <w:rFonts w:ascii="Arial" w:hAnsi="Arial" w:cs="Arial"/>
          <w:sz w:val="28"/>
          <w:szCs w:val="28"/>
          <w:rtl/>
        </w:rPr>
      </w:pPr>
      <w:r w:rsidRPr="0092035C">
        <w:rPr>
          <w:rFonts w:ascii="Arial" w:hAnsi="Arial" w:cs="Arial" w:hint="cs"/>
          <w:sz w:val="28"/>
          <w:szCs w:val="28"/>
          <w:rtl/>
        </w:rPr>
        <w:t xml:space="preserve">عند المفاضلة بين المرشحين للترقية يكون الحد الأقصى لنقاط التعليم الزائد عن الحد الأدنى المطلوب للوظيفة بواقع </w:t>
      </w:r>
      <w:r w:rsidRPr="0092035C">
        <w:rPr>
          <w:rFonts w:ascii="Arial" w:hAnsi="Arial" w:cs="Arial" w:hint="cs"/>
          <w:sz w:val="28"/>
          <w:szCs w:val="28"/>
          <w:u w:val="single"/>
          <w:rtl/>
        </w:rPr>
        <w:t>نقطه ونصف</w:t>
      </w:r>
      <w:r w:rsidRPr="0092035C">
        <w:rPr>
          <w:rFonts w:ascii="Arial" w:hAnsi="Arial" w:cs="Arial" w:hint="cs"/>
          <w:sz w:val="28"/>
          <w:szCs w:val="28"/>
          <w:rtl/>
        </w:rPr>
        <w:t xml:space="preserve"> لكل سنة دراسية بعد الثانوية العامة إذا كانت في طبيعة عمل الوظيفة </w:t>
      </w:r>
      <w:r w:rsidRPr="0092035C">
        <w:rPr>
          <w:rFonts w:ascii="Arial" w:hAnsi="Arial" w:cs="Arial" w:hint="cs"/>
          <w:sz w:val="28"/>
          <w:szCs w:val="28"/>
          <w:u w:val="single"/>
          <w:rtl/>
        </w:rPr>
        <w:t>ونقطه واحدة</w:t>
      </w:r>
      <w:r w:rsidRPr="0092035C">
        <w:rPr>
          <w:rFonts w:ascii="Arial" w:hAnsi="Arial" w:cs="Arial" w:hint="cs"/>
          <w:sz w:val="28"/>
          <w:szCs w:val="28"/>
          <w:rtl/>
        </w:rPr>
        <w:t xml:space="preserve"> إذا كانت في غير طبيعة العمل، </w:t>
      </w:r>
      <w:r w:rsidRPr="0092035C">
        <w:rPr>
          <w:rFonts w:ascii="Arial" w:hAnsi="Arial" w:cs="Arial" w:hint="cs"/>
          <w:sz w:val="28"/>
          <w:szCs w:val="28"/>
          <w:u w:val="single"/>
          <w:rtl/>
        </w:rPr>
        <w:t>ونصف نقط</w:t>
      </w:r>
      <w:r>
        <w:rPr>
          <w:rFonts w:ascii="Arial" w:hAnsi="Arial" w:cs="Arial" w:hint="cs"/>
          <w:sz w:val="28"/>
          <w:szCs w:val="28"/>
          <w:u w:val="single"/>
          <w:rtl/>
        </w:rPr>
        <w:t>ة</w:t>
      </w:r>
      <w:r w:rsidRPr="0092035C">
        <w:rPr>
          <w:rFonts w:ascii="Arial" w:hAnsi="Arial" w:cs="Arial" w:hint="cs"/>
          <w:sz w:val="28"/>
          <w:szCs w:val="28"/>
          <w:u w:val="single"/>
          <w:rtl/>
        </w:rPr>
        <w:t xml:space="preserve"> </w:t>
      </w:r>
      <w:r w:rsidRPr="0092035C">
        <w:rPr>
          <w:rFonts w:ascii="Arial" w:hAnsi="Arial" w:cs="Arial" w:hint="cs"/>
          <w:sz w:val="28"/>
          <w:szCs w:val="28"/>
          <w:rtl/>
        </w:rPr>
        <w:t>عن كل سنة دراسية للمرحلة الثانوية فما دون.</w:t>
      </w:r>
    </w:p>
    <w:p w:rsidR="00BA0B5C" w:rsidRDefault="00BA0B5C" w:rsidP="001750B9">
      <w:pPr>
        <w:pStyle w:val="a3"/>
        <w:jc w:val="lowKashida"/>
        <w:rPr>
          <w:sz w:val="28"/>
          <w:szCs w:val="28"/>
          <w:rtl/>
        </w:rPr>
      </w:pPr>
    </w:p>
    <w:p w:rsidR="00A24249" w:rsidRPr="001C6BA2" w:rsidRDefault="00A24249" w:rsidP="00A24249">
      <w:pPr>
        <w:rPr>
          <w:rFonts w:ascii="Arial" w:hAnsi="Arial" w:cs="Arial"/>
          <w:b/>
          <w:bCs/>
          <w:sz w:val="28"/>
          <w:szCs w:val="28"/>
          <w:rtl/>
        </w:rPr>
      </w:pPr>
      <w:r w:rsidRPr="001C6BA2">
        <w:rPr>
          <w:rFonts w:ascii="Arial" w:hAnsi="Arial" w:cs="Arial" w:hint="cs"/>
          <w:b/>
          <w:bCs/>
          <w:sz w:val="28"/>
          <w:szCs w:val="28"/>
          <w:rtl/>
        </w:rPr>
        <w:t>س: ما هي شروط ترقية الموظف؟</w:t>
      </w:r>
    </w:p>
    <w:p w:rsidR="00A24249" w:rsidRPr="00033794" w:rsidRDefault="00033794" w:rsidP="00A24249">
      <w:pPr>
        <w:jc w:val="lowKashida"/>
        <w:rPr>
          <w:rFonts w:ascii="Arial" w:hAnsi="Arial" w:cs="Arial"/>
          <w:sz w:val="28"/>
          <w:szCs w:val="28"/>
          <w:u w:val="single"/>
          <w:rtl/>
        </w:rPr>
      </w:pPr>
      <w:r w:rsidRPr="00033794">
        <w:rPr>
          <w:rFonts w:ascii="Arial" w:hAnsi="Arial" w:cs="Arial" w:hint="cs"/>
          <w:sz w:val="28"/>
          <w:szCs w:val="28"/>
          <w:u w:val="single"/>
          <w:rtl/>
        </w:rPr>
        <w:t xml:space="preserve">ج: </w:t>
      </w:r>
      <w:r w:rsidR="00A24249" w:rsidRPr="00033794">
        <w:rPr>
          <w:rFonts w:ascii="Arial" w:hAnsi="Arial" w:cs="Arial" w:hint="cs"/>
          <w:sz w:val="28"/>
          <w:szCs w:val="28"/>
          <w:u w:val="single"/>
          <w:rtl/>
        </w:rPr>
        <w:t xml:space="preserve">يجوز ترقية الموظف بالشروط التالية: </w:t>
      </w:r>
    </w:p>
    <w:p w:rsidR="00A24249" w:rsidRPr="00404B31" w:rsidRDefault="00A24249" w:rsidP="00A24249">
      <w:pPr>
        <w:pStyle w:val="a3"/>
        <w:numPr>
          <w:ilvl w:val="0"/>
          <w:numId w:val="9"/>
        </w:numPr>
        <w:spacing w:after="0" w:line="240" w:lineRule="auto"/>
        <w:jc w:val="lowKashida"/>
        <w:rPr>
          <w:rFonts w:ascii="Arial" w:hAnsi="Arial" w:cs="Arial"/>
          <w:sz w:val="28"/>
          <w:szCs w:val="28"/>
          <w:rtl/>
        </w:rPr>
      </w:pPr>
      <w:r w:rsidRPr="00404B31">
        <w:rPr>
          <w:rFonts w:ascii="Arial" w:hAnsi="Arial" w:cs="Arial" w:hint="cs"/>
          <w:sz w:val="28"/>
          <w:szCs w:val="28"/>
          <w:rtl/>
        </w:rPr>
        <w:t>شغور الوظيفة المراد الترقية إليها فعلا</w:t>
      </w:r>
      <w:r>
        <w:rPr>
          <w:rFonts w:ascii="Arial" w:hAnsi="Arial" w:cs="Arial" w:hint="cs"/>
          <w:sz w:val="28"/>
          <w:szCs w:val="28"/>
          <w:rtl/>
        </w:rPr>
        <w:t>.</w:t>
      </w:r>
    </w:p>
    <w:p w:rsidR="00A24249" w:rsidRPr="00404B31" w:rsidRDefault="00A24249" w:rsidP="00A24249">
      <w:pPr>
        <w:pStyle w:val="a3"/>
        <w:numPr>
          <w:ilvl w:val="0"/>
          <w:numId w:val="9"/>
        </w:numPr>
        <w:spacing w:after="0" w:line="240" w:lineRule="auto"/>
        <w:jc w:val="lowKashida"/>
        <w:rPr>
          <w:rFonts w:ascii="Arial" w:hAnsi="Arial" w:cs="Arial"/>
          <w:sz w:val="28"/>
          <w:szCs w:val="28"/>
          <w:rtl/>
        </w:rPr>
      </w:pPr>
      <w:r w:rsidRPr="00404B31">
        <w:rPr>
          <w:rFonts w:ascii="Arial" w:hAnsi="Arial" w:cs="Arial" w:hint="cs"/>
          <w:sz w:val="28"/>
          <w:szCs w:val="28"/>
          <w:rtl/>
        </w:rPr>
        <w:t>أن تتوفر في المرشح للترقية المؤهلات المطلوبة للوظيفة التي يراد أن يرقى إليها وفقا لما هو محدد في دليل تصنيف الوظائف</w:t>
      </w:r>
      <w:r>
        <w:rPr>
          <w:rFonts w:ascii="Arial" w:hAnsi="Arial" w:cs="Arial" w:hint="cs"/>
          <w:sz w:val="28"/>
          <w:szCs w:val="28"/>
          <w:rtl/>
        </w:rPr>
        <w:t>.</w:t>
      </w:r>
    </w:p>
    <w:p w:rsidR="00A24249" w:rsidRPr="00404B31" w:rsidRDefault="00A24249" w:rsidP="00A24249">
      <w:pPr>
        <w:pStyle w:val="a3"/>
        <w:numPr>
          <w:ilvl w:val="0"/>
          <w:numId w:val="9"/>
        </w:numPr>
        <w:spacing w:after="0" w:line="240" w:lineRule="auto"/>
        <w:jc w:val="lowKashida"/>
        <w:rPr>
          <w:rFonts w:ascii="Arial" w:hAnsi="Arial" w:cs="Arial"/>
          <w:sz w:val="28"/>
          <w:szCs w:val="28"/>
          <w:rtl/>
        </w:rPr>
      </w:pPr>
      <w:r w:rsidRPr="00404B31">
        <w:rPr>
          <w:rFonts w:ascii="Arial" w:hAnsi="Arial" w:cs="Arial" w:hint="cs"/>
          <w:sz w:val="28"/>
          <w:szCs w:val="28"/>
          <w:rtl/>
        </w:rPr>
        <w:t>أن تكون الوظيفة المراد الترقية إليها مصنفة في المرتبة التالية مباشرة للمرتبة التي يشغلها المرشح للترقية</w:t>
      </w:r>
      <w:r>
        <w:rPr>
          <w:rFonts w:ascii="Arial" w:hAnsi="Arial" w:cs="Arial" w:hint="cs"/>
          <w:sz w:val="28"/>
          <w:szCs w:val="28"/>
          <w:rtl/>
        </w:rPr>
        <w:t>.</w:t>
      </w:r>
    </w:p>
    <w:p w:rsidR="00A24249" w:rsidRPr="00404B31" w:rsidRDefault="00A24249" w:rsidP="00A24249">
      <w:pPr>
        <w:pStyle w:val="a3"/>
        <w:numPr>
          <w:ilvl w:val="0"/>
          <w:numId w:val="9"/>
        </w:numPr>
        <w:spacing w:after="0" w:line="240" w:lineRule="auto"/>
        <w:jc w:val="lowKashida"/>
        <w:rPr>
          <w:rFonts w:ascii="Arial" w:hAnsi="Arial" w:cs="Arial"/>
          <w:sz w:val="28"/>
          <w:szCs w:val="28"/>
          <w:rtl/>
        </w:rPr>
      </w:pPr>
      <w:r w:rsidRPr="00404B31">
        <w:rPr>
          <w:rFonts w:ascii="Arial" w:hAnsi="Arial" w:cs="Arial" w:hint="cs"/>
          <w:sz w:val="28"/>
          <w:szCs w:val="28"/>
          <w:rtl/>
        </w:rPr>
        <w:t>أن يكون المرشح للترقية قد أكمل أربع سنوات على الأقل في المرتبة التي يشغلها، ولا تحتسب المدد التالية لغرض إكمال هذه المدة:</w:t>
      </w:r>
    </w:p>
    <w:p w:rsidR="00A24249" w:rsidRPr="00404B31" w:rsidRDefault="00A24249" w:rsidP="00A24249">
      <w:pPr>
        <w:pStyle w:val="a3"/>
        <w:numPr>
          <w:ilvl w:val="0"/>
          <w:numId w:val="10"/>
        </w:numPr>
        <w:spacing w:after="0" w:line="240" w:lineRule="auto"/>
        <w:jc w:val="lowKashida"/>
        <w:rPr>
          <w:rFonts w:ascii="Arial" w:hAnsi="Arial" w:cs="Arial"/>
          <w:sz w:val="28"/>
          <w:szCs w:val="28"/>
          <w:rtl/>
        </w:rPr>
      </w:pPr>
      <w:r w:rsidRPr="00404B31">
        <w:rPr>
          <w:rFonts w:ascii="Arial" w:hAnsi="Arial" w:cs="Arial" w:hint="cs"/>
          <w:sz w:val="28"/>
          <w:szCs w:val="28"/>
          <w:rtl/>
        </w:rPr>
        <w:t>مدة الأجازة الاستثنائية 0</w:t>
      </w:r>
    </w:p>
    <w:p w:rsidR="00A24249" w:rsidRPr="00404B31" w:rsidRDefault="00A24249" w:rsidP="00A24249">
      <w:pPr>
        <w:pStyle w:val="a3"/>
        <w:numPr>
          <w:ilvl w:val="0"/>
          <w:numId w:val="10"/>
        </w:numPr>
        <w:spacing w:after="0" w:line="240" w:lineRule="auto"/>
        <w:jc w:val="lowKashida"/>
        <w:rPr>
          <w:rFonts w:ascii="Arial" w:hAnsi="Arial" w:cs="Arial"/>
          <w:sz w:val="28"/>
          <w:szCs w:val="28"/>
        </w:rPr>
      </w:pPr>
      <w:r w:rsidRPr="00404B31">
        <w:rPr>
          <w:rFonts w:ascii="Arial" w:hAnsi="Arial" w:cs="Arial" w:hint="cs"/>
          <w:sz w:val="28"/>
          <w:szCs w:val="28"/>
          <w:rtl/>
        </w:rPr>
        <w:t>مدة الإعارة لغير المنظمات الدولية أو الإقليمية</w:t>
      </w:r>
      <w:r>
        <w:rPr>
          <w:rFonts w:ascii="Arial" w:hAnsi="Arial" w:cs="Arial" w:hint="cs"/>
          <w:sz w:val="28"/>
          <w:szCs w:val="28"/>
          <w:rtl/>
        </w:rPr>
        <w:t>.</w:t>
      </w:r>
    </w:p>
    <w:p w:rsidR="00A24249" w:rsidRDefault="00A24249" w:rsidP="00A24249">
      <w:pPr>
        <w:pStyle w:val="a3"/>
        <w:numPr>
          <w:ilvl w:val="0"/>
          <w:numId w:val="10"/>
        </w:numPr>
        <w:spacing w:after="0" w:line="240" w:lineRule="auto"/>
        <w:jc w:val="lowKashida"/>
        <w:rPr>
          <w:rFonts w:ascii="Arial" w:hAnsi="Arial" w:cs="Arial"/>
          <w:sz w:val="28"/>
          <w:szCs w:val="28"/>
        </w:rPr>
      </w:pPr>
      <w:r w:rsidRPr="00FB0703">
        <w:rPr>
          <w:rFonts w:ascii="Arial" w:hAnsi="Arial" w:cs="Arial" w:hint="cs"/>
          <w:sz w:val="28"/>
          <w:szCs w:val="28"/>
          <w:rtl/>
        </w:rPr>
        <w:t>مدد (ألإبتعاث) أو ( الإيفاد للدراسة ) أو ( الأجازة الدراسية) إذا لم يتحقق الغرض من أي منها</w:t>
      </w:r>
      <w:r>
        <w:rPr>
          <w:rFonts w:ascii="Arial" w:hAnsi="Arial" w:cs="Arial" w:hint="cs"/>
          <w:sz w:val="28"/>
          <w:szCs w:val="28"/>
          <w:rtl/>
        </w:rPr>
        <w:t>.</w:t>
      </w:r>
    </w:p>
    <w:p w:rsidR="00A24249" w:rsidRPr="00FB0703" w:rsidRDefault="00A24249" w:rsidP="00A24249">
      <w:pPr>
        <w:pStyle w:val="a3"/>
        <w:numPr>
          <w:ilvl w:val="0"/>
          <w:numId w:val="10"/>
        </w:numPr>
        <w:spacing w:after="0" w:line="240" w:lineRule="auto"/>
        <w:jc w:val="lowKashida"/>
        <w:rPr>
          <w:rFonts w:ascii="Arial" w:hAnsi="Arial" w:cs="Arial"/>
          <w:sz w:val="28"/>
          <w:szCs w:val="28"/>
        </w:rPr>
      </w:pPr>
      <w:r w:rsidRPr="00FB0703">
        <w:rPr>
          <w:rFonts w:ascii="Arial" w:hAnsi="Arial" w:cs="Arial" w:hint="cs"/>
          <w:sz w:val="28"/>
          <w:szCs w:val="28"/>
          <w:rtl/>
        </w:rPr>
        <w:t>مدد الغياب إذا لم تحتسب أجازة رسمية.</w:t>
      </w:r>
    </w:p>
    <w:p w:rsidR="00A24249" w:rsidRPr="00404B31" w:rsidRDefault="00A24249" w:rsidP="00A24249">
      <w:pPr>
        <w:pStyle w:val="a3"/>
        <w:numPr>
          <w:ilvl w:val="0"/>
          <w:numId w:val="10"/>
        </w:numPr>
        <w:spacing w:after="0" w:line="240" w:lineRule="auto"/>
        <w:jc w:val="lowKashida"/>
        <w:rPr>
          <w:rFonts w:ascii="Arial" w:hAnsi="Arial" w:cs="Arial"/>
          <w:sz w:val="28"/>
          <w:szCs w:val="28"/>
        </w:rPr>
      </w:pPr>
      <w:r w:rsidRPr="00404B31">
        <w:rPr>
          <w:rFonts w:ascii="Arial" w:hAnsi="Arial" w:cs="Arial" w:hint="cs"/>
          <w:sz w:val="28"/>
          <w:szCs w:val="28"/>
          <w:rtl/>
        </w:rPr>
        <w:t>مدة كف اليد إذا صدر بحقه عقوبة</w:t>
      </w:r>
      <w:r>
        <w:rPr>
          <w:rFonts w:ascii="Arial" w:hAnsi="Arial" w:cs="Arial" w:hint="cs"/>
          <w:sz w:val="28"/>
          <w:szCs w:val="28"/>
          <w:rtl/>
        </w:rPr>
        <w:t>.</w:t>
      </w:r>
    </w:p>
    <w:p w:rsidR="00A24249" w:rsidRDefault="00A24249" w:rsidP="00A24249">
      <w:pPr>
        <w:pStyle w:val="a3"/>
        <w:numPr>
          <w:ilvl w:val="0"/>
          <w:numId w:val="9"/>
        </w:numPr>
        <w:spacing w:after="0" w:line="240" w:lineRule="auto"/>
        <w:jc w:val="lowKashida"/>
        <w:rPr>
          <w:rFonts w:ascii="Arial" w:hAnsi="Arial" w:cs="Arial"/>
          <w:sz w:val="28"/>
          <w:szCs w:val="28"/>
        </w:rPr>
      </w:pPr>
      <w:r w:rsidRPr="00FB0703">
        <w:rPr>
          <w:rFonts w:ascii="Arial" w:hAnsi="Arial" w:cs="Arial" w:hint="cs"/>
          <w:sz w:val="28"/>
          <w:szCs w:val="28"/>
          <w:rtl/>
        </w:rPr>
        <w:t>أن يتعهد الموظف خطيا بالمزاولة الفعلية المستمرة لأعمال الوظيفة التي يرشح لها في مقرها</w:t>
      </w:r>
      <w:r>
        <w:rPr>
          <w:rFonts w:ascii="Arial" w:hAnsi="Arial" w:cs="Arial" w:hint="cs"/>
          <w:sz w:val="28"/>
          <w:szCs w:val="28"/>
          <w:rtl/>
        </w:rPr>
        <w:t>.</w:t>
      </w:r>
    </w:p>
    <w:p w:rsidR="00A24249" w:rsidRDefault="00A24249" w:rsidP="00A24249">
      <w:pPr>
        <w:pStyle w:val="a3"/>
        <w:ind w:left="1080"/>
        <w:jc w:val="lowKashida"/>
        <w:rPr>
          <w:rFonts w:ascii="Arial" w:hAnsi="Arial" w:cs="Arial"/>
          <w:sz w:val="28"/>
          <w:szCs w:val="28"/>
          <w:rtl/>
        </w:rPr>
      </w:pPr>
    </w:p>
    <w:p w:rsidR="00A24249" w:rsidRPr="0039340F" w:rsidRDefault="00A24249" w:rsidP="00A24249">
      <w:pPr>
        <w:rPr>
          <w:rFonts w:ascii="Arial" w:hAnsi="Arial" w:cs="Arial"/>
          <w:b/>
          <w:bCs/>
          <w:sz w:val="28"/>
          <w:szCs w:val="28"/>
          <w:rtl/>
        </w:rPr>
      </w:pPr>
      <w:r w:rsidRPr="0039340F">
        <w:rPr>
          <w:rFonts w:ascii="Arial" w:hAnsi="Arial" w:cs="Arial" w:hint="cs"/>
          <w:b/>
          <w:bCs/>
          <w:sz w:val="28"/>
          <w:szCs w:val="28"/>
          <w:rtl/>
        </w:rPr>
        <w:t>س: ما هي الحالات التي ولا يجوز النظر في ترقية الموظف؟</w:t>
      </w:r>
    </w:p>
    <w:p w:rsidR="00A24249" w:rsidRPr="00985F82" w:rsidRDefault="0039340F" w:rsidP="0039340F">
      <w:pPr>
        <w:jc w:val="lowKashida"/>
        <w:rPr>
          <w:rFonts w:ascii="Arial" w:hAnsi="Arial" w:cs="Arial"/>
          <w:b/>
          <w:bCs/>
          <w:sz w:val="28"/>
          <w:szCs w:val="28"/>
          <w:u w:val="single"/>
          <w:rtl/>
        </w:rPr>
      </w:pPr>
      <w:r>
        <w:rPr>
          <w:rFonts w:ascii="Arial" w:hAnsi="Arial" w:cs="Arial" w:hint="cs"/>
          <w:b/>
          <w:bCs/>
          <w:sz w:val="28"/>
          <w:szCs w:val="28"/>
          <w:u w:val="single"/>
          <w:rtl/>
        </w:rPr>
        <w:t xml:space="preserve">ج: </w:t>
      </w:r>
      <w:r w:rsidR="00A24249" w:rsidRPr="00985F82">
        <w:rPr>
          <w:rFonts w:ascii="Arial" w:hAnsi="Arial" w:cs="Arial" w:hint="cs"/>
          <w:b/>
          <w:bCs/>
          <w:sz w:val="28"/>
          <w:szCs w:val="28"/>
          <w:u w:val="single"/>
          <w:rtl/>
        </w:rPr>
        <w:t>لا يجوز النظر في ترقية الموظف في الحالات التالية :</w:t>
      </w:r>
    </w:p>
    <w:p w:rsidR="00F75CD7" w:rsidRDefault="00A24249" w:rsidP="00F75CD7">
      <w:pPr>
        <w:pStyle w:val="a3"/>
        <w:numPr>
          <w:ilvl w:val="0"/>
          <w:numId w:val="15"/>
        </w:numPr>
        <w:spacing w:after="0" w:line="240" w:lineRule="auto"/>
        <w:jc w:val="lowKashida"/>
        <w:rPr>
          <w:rFonts w:ascii="Arial" w:hAnsi="Arial" w:cs="Arial"/>
          <w:sz w:val="28"/>
          <w:szCs w:val="28"/>
        </w:rPr>
      </w:pPr>
      <w:r w:rsidRPr="00F75CD7">
        <w:rPr>
          <w:rFonts w:ascii="Arial" w:hAnsi="Arial" w:cs="Arial" w:hint="cs"/>
          <w:sz w:val="28"/>
          <w:szCs w:val="28"/>
          <w:rtl/>
        </w:rPr>
        <w:t>إذا كان مبتعثًا أو موفدا للدراسة أو ملحقا بدورة تدريبية تزيد عن ستة أشهر في الداخل أو الخارج.</w:t>
      </w:r>
    </w:p>
    <w:p w:rsidR="00F75CD7" w:rsidRDefault="00A24249" w:rsidP="00F75CD7">
      <w:pPr>
        <w:pStyle w:val="a3"/>
        <w:numPr>
          <w:ilvl w:val="0"/>
          <w:numId w:val="15"/>
        </w:numPr>
        <w:spacing w:after="0" w:line="240" w:lineRule="auto"/>
        <w:jc w:val="lowKashida"/>
        <w:rPr>
          <w:rFonts w:ascii="Arial" w:hAnsi="Arial" w:cs="Arial"/>
          <w:sz w:val="28"/>
          <w:szCs w:val="28"/>
        </w:rPr>
      </w:pPr>
      <w:r w:rsidRPr="00F75CD7">
        <w:rPr>
          <w:rFonts w:ascii="Arial" w:hAnsi="Arial" w:cs="Arial" w:hint="cs"/>
          <w:sz w:val="28"/>
          <w:szCs w:val="28"/>
          <w:rtl/>
        </w:rPr>
        <w:t>ذا كان في أجازه دراسية أو استثنائية.</w:t>
      </w:r>
    </w:p>
    <w:p w:rsidR="00F75CD7" w:rsidRDefault="00A24249" w:rsidP="00F75CD7">
      <w:pPr>
        <w:pStyle w:val="a3"/>
        <w:numPr>
          <w:ilvl w:val="0"/>
          <w:numId w:val="15"/>
        </w:numPr>
        <w:spacing w:after="0" w:line="240" w:lineRule="auto"/>
        <w:jc w:val="lowKashida"/>
        <w:rPr>
          <w:rFonts w:ascii="Arial" w:hAnsi="Arial" w:cs="Arial"/>
          <w:sz w:val="28"/>
          <w:szCs w:val="28"/>
        </w:rPr>
      </w:pPr>
      <w:r w:rsidRPr="00F75CD7">
        <w:rPr>
          <w:rFonts w:ascii="Arial" w:hAnsi="Arial" w:cs="Arial" w:hint="cs"/>
          <w:sz w:val="28"/>
          <w:szCs w:val="28"/>
          <w:rtl/>
        </w:rPr>
        <w:lastRenderedPageBreak/>
        <w:t xml:space="preserve"> إذا كان مكفوف اليد أو محالا للمحاكمة أو يجري التحقيق معه في أمور ذات علاقة بالوظيفة العامة أو أمور مخلة بالشرف أو الأمانة.</w:t>
      </w:r>
    </w:p>
    <w:p w:rsidR="00F75CD7" w:rsidRDefault="00A24249" w:rsidP="00F75CD7">
      <w:pPr>
        <w:pStyle w:val="a3"/>
        <w:numPr>
          <w:ilvl w:val="0"/>
          <w:numId w:val="15"/>
        </w:numPr>
        <w:spacing w:after="0" w:line="240" w:lineRule="auto"/>
        <w:jc w:val="lowKashida"/>
        <w:rPr>
          <w:rFonts w:ascii="Arial" w:hAnsi="Arial" w:cs="Arial"/>
          <w:sz w:val="28"/>
          <w:szCs w:val="28"/>
        </w:rPr>
      </w:pPr>
      <w:r w:rsidRPr="00F75CD7">
        <w:rPr>
          <w:rFonts w:ascii="Arial" w:hAnsi="Arial" w:cs="Arial" w:hint="cs"/>
          <w:sz w:val="28"/>
          <w:szCs w:val="28"/>
          <w:rtl/>
        </w:rPr>
        <w:t>إذا كان قد عوقب بالحرمان من العلاوة أو الحسم من الراتب مدة خمسة عشر يوما فأكثر متصلة أو متفرقة خلال السنة السابقة لتاريخ النظر في ترقيته.</w:t>
      </w:r>
    </w:p>
    <w:p w:rsidR="00A24249" w:rsidRDefault="008B05F6" w:rsidP="00F75CD7">
      <w:pPr>
        <w:pStyle w:val="a3"/>
        <w:numPr>
          <w:ilvl w:val="0"/>
          <w:numId w:val="15"/>
        </w:numPr>
        <w:spacing w:after="0" w:line="240" w:lineRule="auto"/>
        <w:jc w:val="lowKashida"/>
        <w:rPr>
          <w:rFonts w:ascii="Arial" w:hAnsi="Arial" w:cs="Arial" w:hint="cs"/>
          <w:sz w:val="28"/>
          <w:szCs w:val="28"/>
        </w:rPr>
      </w:pPr>
      <w:r w:rsidRPr="00F75CD7">
        <w:rPr>
          <w:rFonts w:ascii="Arial" w:hAnsi="Arial" w:cs="Arial" w:hint="cs"/>
          <w:sz w:val="28"/>
          <w:szCs w:val="28"/>
          <w:rtl/>
        </w:rPr>
        <w:t>إذا أ</w:t>
      </w:r>
      <w:r w:rsidR="00A24249" w:rsidRPr="00F75CD7">
        <w:rPr>
          <w:rFonts w:ascii="Arial" w:hAnsi="Arial" w:cs="Arial" w:hint="cs"/>
          <w:sz w:val="28"/>
          <w:szCs w:val="28"/>
          <w:rtl/>
        </w:rPr>
        <w:t>عد عنه في السنة الأخيرة تقويم أداء وظيفي بتقدير غير مرضي.</w:t>
      </w:r>
    </w:p>
    <w:p w:rsidR="00522F10" w:rsidRPr="00522F10" w:rsidRDefault="00522F10" w:rsidP="00522F10">
      <w:pPr>
        <w:spacing w:after="0" w:line="240" w:lineRule="auto"/>
        <w:jc w:val="lowKashida"/>
        <w:rPr>
          <w:rFonts w:ascii="Arial" w:hAnsi="Arial" w:cs="Arial"/>
          <w:sz w:val="28"/>
          <w:szCs w:val="28"/>
          <w:rtl/>
        </w:rPr>
      </w:pPr>
    </w:p>
    <w:sectPr w:rsidR="00522F10" w:rsidRPr="00522F10" w:rsidSect="001B784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955" w:rsidRDefault="00351955" w:rsidP="002E7268">
      <w:pPr>
        <w:spacing w:after="0" w:line="240" w:lineRule="auto"/>
      </w:pPr>
      <w:r>
        <w:separator/>
      </w:r>
    </w:p>
  </w:endnote>
  <w:endnote w:type="continuationSeparator" w:id="1">
    <w:p w:rsidR="00351955" w:rsidRDefault="00351955" w:rsidP="002E7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8165"/>
      <w:docPartObj>
        <w:docPartGallery w:val="Page Numbers (Bottom of Page)"/>
        <w:docPartUnique/>
      </w:docPartObj>
    </w:sdtPr>
    <w:sdtContent>
      <w:p w:rsidR="00042400" w:rsidRDefault="00521646">
        <w:pPr>
          <w:pStyle w:val="a4"/>
          <w:jc w:val="center"/>
        </w:pPr>
        <w:r>
          <w:fldChar w:fldCharType="begin"/>
        </w:r>
        <w:r w:rsidR="00CB58AE">
          <w:instrText xml:space="preserve"> PAGE   \* MERGEFORMAT </w:instrText>
        </w:r>
        <w:r>
          <w:fldChar w:fldCharType="separate"/>
        </w:r>
        <w:r w:rsidR="00522F10" w:rsidRPr="00522F10">
          <w:rPr>
            <w:rFonts w:cs="Calibri"/>
            <w:noProof/>
            <w:rtl/>
            <w:lang w:val="ar-SA"/>
          </w:rPr>
          <w:t>3</w:t>
        </w:r>
        <w:r>
          <w:fldChar w:fldCharType="end"/>
        </w:r>
      </w:p>
    </w:sdtContent>
  </w:sdt>
  <w:p w:rsidR="00042400" w:rsidRDefault="003519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955" w:rsidRDefault="00351955" w:rsidP="002E7268">
      <w:pPr>
        <w:spacing w:after="0" w:line="240" w:lineRule="auto"/>
      </w:pPr>
      <w:r>
        <w:separator/>
      </w:r>
    </w:p>
  </w:footnote>
  <w:footnote w:type="continuationSeparator" w:id="1">
    <w:p w:rsidR="00351955" w:rsidRDefault="00351955" w:rsidP="002E7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FD9"/>
    <w:multiLevelType w:val="hybridMultilevel"/>
    <w:tmpl w:val="F64C7638"/>
    <w:lvl w:ilvl="0" w:tplc="C658CAB2">
      <w:start w:val="1"/>
      <w:numFmt w:val="decimal"/>
      <w:lvlText w:val="%1-"/>
      <w:lvlJc w:val="left"/>
      <w:pPr>
        <w:ind w:left="720" w:hanging="360"/>
      </w:pPr>
      <w:rPr>
        <w:rFonts w:hint="default"/>
      </w:rPr>
    </w:lvl>
    <w:lvl w:ilvl="1" w:tplc="D4382530">
      <w:start w:val="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A4830"/>
    <w:multiLevelType w:val="hybridMultilevel"/>
    <w:tmpl w:val="557E2092"/>
    <w:lvl w:ilvl="0" w:tplc="131C6A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1C430C"/>
    <w:multiLevelType w:val="hybridMultilevel"/>
    <w:tmpl w:val="61EC39FE"/>
    <w:lvl w:ilvl="0" w:tplc="8986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45FB7"/>
    <w:multiLevelType w:val="hybridMultilevel"/>
    <w:tmpl w:val="17BA890E"/>
    <w:lvl w:ilvl="0" w:tplc="1518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7500F"/>
    <w:multiLevelType w:val="hybridMultilevel"/>
    <w:tmpl w:val="30F0F55A"/>
    <w:lvl w:ilvl="0" w:tplc="C658CA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394AEF"/>
    <w:multiLevelType w:val="hybridMultilevel"/>
    <w:tmpl w:val="E3B2A2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F66D61"/>
    <w:multiLevelType w:val="hybridMultilevel"/>
    <w:tmpl w:val="AEBE20A2"/>
    <w:lvl w:ilvl="0" w:tplc="84EA7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75836"/>
    <w:multiLevelType w:val="hybridMultilevel"/>
    <w:tmpl w:val="E7A0928A"/>
    <w:lvl w:ilvl="0" w:tplc="863C33C8">
      <w:start w:val="1"/>
      <w:numFmt w:val="arabicAlpha"/>
      <w:lvlText w:val="%1-"/>
      <w:lvlJc w:val="left"/>
      <w:pPr>
        <w:tabs>
          <w:tab w:val="num" w:pos="1080"/>
        </w:tabs>
        <w:ind w:left="1080" w:hanging="360"/>
      </w:pPr>
      <w:rPr>
        <w:rFonts w:hint="default"/>
      </w:rPr>
    </w:lvl>
    <w:lvl w:ilvl="1" w:tplc="260AB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511D4C"/>
    <w:multiLevelType w:val="hybridMultilevel"/>
    <w:tmpl w:val="3DDA4382"/>
    <w:lvl w:ilvl="0" w:tplc="C658C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B3E11"/>
    <w:multiLevelType w:val="hybridMultilevel"/>
    <w:tmpl w:val="A262111E"/>
    <w:lvl w:ilvl="0" w:tplc="F538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3FB60A3"/>
    <w:multiLevelType w:val="hybridMultilevel"/>
    <w:tmpl w:val="DA382484"/>
    <w:lvl w:ilvl="0" w:tplc="F5A676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5497D"/>
    <w:multiLevelType w:val="hybridMultilevel"/>
    <w:tmpl w:val="357432DE"/>
    <w:lvl w:ilvl="0" w:tplc="E6FAB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A25C0F"/>
    <w:multiLevelType w:val="hybridMultilevel"/>
    <w:tmpl w:val="58A044E8"/>
    <w:lvl w:ilvl="0" w:tplc="02D61B7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123E3"/>
    <w:multiLevelType w:val="hybridMultilevel"/>
    <w:tmpl w:val="4B64C978"/>
    <w:lvl w:ilvl="0" w:tplc="4D088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CF0623"/>
    <w:multiLevelType w:val="hybridMultilevel"/>
    <w:tmpl w:val="2A320AAA"/>
    <w:lvl w:ilvl="0" w:tplc="51488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7"/>
  </w:num>
  <w:num w:numId="4">
    <w:abstractNumId w:val="8"/>
  </w:num>
  <w:num w:numId="5">
    <w:abstractNumId w:val="4"/>
  </w:num>
  <w:num w:numId="6">
    <w:abstractNumId w:val="9"/>
  </w:num>
  <w:num w:numId="7">
    <w:abstractNumId w:val="10"/>
  </w:num>
  <w:num w:numId="8">
    <w:abstractNumId w:val="0"/>
  </w:num>
  <w:num w:numId="9">
    <w:abstractNumId w:val="1"/>
  </w:num>
  <w:num w:numId="10">
    <w:abstractNumId w:val="5"/>
  </w:num>
  <w:num w:numId="11">
    <w:abstractNumId w:val="14"/>
  </w:num>
  <w:num w:numId="12">
    <w:abstractNumId w:val="11"/>
  </w:num>
  <w:num w:numId="13">
    <w:abstractNumId w:val="6"/>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18E1"/>
    <w:rsid w:val="00001DB6"/>
    <w:rsid w:val="00033794"/>
    <w:rsid w:val="00035805"/>
    <w:rsid w:val="00081945"/>
    <w:rsid w:val="001750B9"/>
    <w:rsid w:val="001B784E"/>
    <w:rsid w:val="001C6BA2"/>
    <w:rsid w:val="00263CB4"/>
    <w:rsid w:val="00287235"/>
    <w:rsid w:val="00290E14"/>
    <w:rsid w:val="00297985"/>
    <w:rsid w:val="002E7268"/>
    <w:rsid w:val="00351955"/>
    <w:rsid w:val="003910D4"/>
    <w:rsid w:val="0039340F"/>
    <w:rsid w:val="00406D28"/>
    <w:rsid w:val="00462BEF"/>
    <w:rsid w:val="00521646"/>
    <w:rsid w:val="00522F10"/>
    <w:rsid w:val="005D4AD9"/>
    <w:rsid w:val="007A10B4"/>
    <w:rsid w:val="00880CF7"/>
    <w:rsid w:val="008817AE"/>
    <w:rsid w:val="008B05F6"/>
    <w:rsid w:val="0092035C"/>
    <w:rsid w:val="0096503A"/>
    <w:rsid w:val="00982FAA"/>
    <w:rsid w:val="00A24249"/>
    <w:rsid w:val="00A818E1"/>
    <w:rsid w:val="00BA0B5C"/>
    <w:rsid w:val="00CB58AE"/>
    <w:rsid w:val="00D05B3F"/>
    <w:rsid w:val="00DD40A7"/>
    <w:rsid w:val="00E548ED"/>
    <w:rsid w:val="00F75CD7"/>
    <w:rsid w:val="00FC0D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E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E1"/>
    <w:pPr>
      <w:ind w:left="720"/>
      <w:contextualSpacing/>
    </w:pPr>
  </w:style>
  <w:style w:type="paragraph" w:styleId="a4">
    <w:name w:val="footer"/>
    <w:basedOn w:val="a"/>
    <w:link w:val="Char"/>
    <w:uiPriority w:val="99"/>
    <w:unhideWhenUsed/>
    <w:rsid w:val="00A818E1"/>
    <w:pPr>
      <w:tabs>
        <w:tab w:val="center" w:pos="4153"/>
        <w:tab w:val="right" w:pos="8306"/>
      </w:tabs>
      <w:spacing w:after="0" w:line="240" w:lineRule="auto"/>
    </w:pPr>
  </w:style>
  <w:style w:type="character" w:customStyle="1" w:styleId="Char">
    <w:name w:val="تذييل صفحة Char"/>
    <w:basedOn w:val="a0"/>
    <w:link w:val="a4"/>
    <w:uiPriority w:val="99"/>
    <w:rsid w:val="00A818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643</Words>
  <Characters>3668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dc:creator>
  <cp:lastModifiedBy>brook</cp:lastModifiedBy>
  <cp:revision>29</cp:revision>
  <dcterms:created xsi:type="dcterms:W3CDTF">2014-11-28T15:28:00Z</dcterms:created>
  <dcterms:modified xsi:type="dcterms:W3CDTF">2014-11-29T11:20:00Z</dcterms:modified>
</cp:coreProperties>
</file>