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CD" w:rsidRDefault="004415CD" w:rsidP="004415CD">
      <w:pPr>
        <w:rPr>
          <w:rtl/>
        </w:rPr>
      </w:pPr>
    </w:p>
    <w:p w:rsidR="004415CD" w:rsidRDefault="004415CD" w:rsidP="004415CD">
      <w:pPr>
        <w:rPr>
          <w:rtl/>
        </w:rPr>
      </w:pPr>
    </w:p>
    <w:p w:rsidR="004415CD" w:rsidRDefault="004415CD" w:rsidP="004415CD">
      <w:pPr>
        <w:rPr>
          <w:rtl/>
        </w:rPr>
      </w:pPr>
      <w:r w:rsidRPr="004415CD">
        <w:rPr>
          <w:rFonts w:cs="Arial"/>
          <w:noProof/>
          <w:rtl/>
        </w:rPr>
        <w:drawing>
          <wp:inline distT="0" distB="0" distL="0" distR="0">
            <wp:extent cx="1152361" cy="764540"/>
            <wp:effectExtent l="0" t="0" r="0" b="0"/>
            <wp:docPr id="1" name="صورة 1" descr="C:\Users\dell\Desktop\200x123x20120429001036_30380.jpg.pagespeed.ic.fGtSIM4vo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0x123x20120429001036_30380.jpg.pagespeed.ic.fGtSIM4vo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09" cy="7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</w:t>
      </w:r>
      <w:r>
        <w:rPr>
          <w:rFonts w:hint="cs"/>
          <w:noProof/>
        </w:rPr>
        <w:drawing>
          <wp:inline distT="0" distB="0" distL="0" distR="0">
            <wp:extent cx="962025" cy="857250"/>
            <wp:effectExtent l="0" t="0" r="9525" b="0"/>
            <wp:docPr id="2" name="صورة 2" descr="C:\Users\dell\AppData\Local\Microsoft\Windows\INetCache\Content.Word\12223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Content.Word\12223111111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</w:t>
      </w:r>
    </w:p>
    <w:p w:rsidR="004415CD" w:rsidRDefault="004415CD" w:rsidP="004415CD">
      <w:pPr>
        <w:rPr>
          <w:rtl/>
        </w:rPr>
      </w:pPr>
    </w:p>
    <w:p w:rsidR="004415CD" w:rsidRPr="00211D7E" w:rsidRDefault="00211D7E" w:rsidP="00211D7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</w:t>
      </w:r>
      <w:r w:rsidRPr="00211D7E">
        <w:rPr>
          <w:rFonts w:hint="cs"/>
          <w:b/>
          <w:bCs/>
          <w:rtl/>
        </w:rPr>
        <w:t>الدورة الصيفية الأولى النسائية لحفظ و</w:t>
      </w:r>
      <w:r>
        <w:rPr>
          <w:rFonts w:hint="cs"/>
          <w:b/>
          <w:bCs/>
          <w:rtl/>
        </w:rPr>
        <w:t>إ</w:t>
      </w:r>
      <w:r w:rsidRPr="00211D7E">
        <w:rPr>
          <w:rFonts w:hint="cs"/>
          <w:b/>
          <w:bCs/>
          <w:rtl/>
        </w:rPr>
        <w:t>تقان تلاوة القران الكريم</w:t>
      </w:r>
      <w:r>
        <w:rPr>
          <w:rFonts w:hint="cs"/>
          <w:b/>
          <w:bCs/>
          <w:rtl/>
        </w:rPr>
        <w:t>)</w:t>
      </w:r>
    </w:p>
    <w:tbl>
      <w:tblPr>
        <w:tblStyle w:val="a3"/>
        <w:bidiVisual/>
        <w:tblW w:w="8451" w:type="dxa"/>
        <w:tblLook w:val="04A0" w:firstRow="1" w:lastRow="0" w:firstColumn="1" w:lastColumn="0" w:noHBand="0" w:noVBand="1"/>
      </w:tblPr>
      <w:tblGrid>
        <w:gridCol w:w="821"/>
        <w:gridCol w:w="2724"/>
        <w:gridCol w:w="4906"/>
      </w:tblGrid>
      <w:tr w:rsidR="004415CD" w:rsidTr="004415CD">
        <w:trPr>
          <w:trHeight w:val="490"/>
        </w:trPr>
        <w:tc>
          <w:tcPr>
            <w:tcW w:w="821" w:type="dxa"/>
            <w:shd w:val="clear" w:color="auto" w:fill="BFBFBF" w:themeFill="background1" w:themeFillShade="BF"/>
          </w:tcPr>
          <w:p w:rsidR="004415CD" w:rsidRDefault="004415CD" w:rsidP="004415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24" w:type="dxa"/>
          </w:tcPr>
          <w:p w:rsidR="004415CD" w:rsidRPr="004415CD" w:rsidRDefault="004415CD" w:rsidP="004415CD">
            <w:pPr>
              <w:jc w:val="center"/>
              <w:rPr>
                <w:sz w:val="32"/>
                <w:szCs w:val="32"/>
                <w:rtl/>
              </w:rPr>
            </w:pPr>
            <w:r w:rsidRPr="004415CD">
              <w:rPr>
                <w:rFonts w:hint="cs"/>
                <w:sz w:val="32"/>
                <w:szCs w:val="32"/>
                <w:rtl/>
              </w:rPr>
              <w:t>الاسم رباعي</w:t>
            </w:r>
          </w:p>
        </w:tc>
        <w:tc>
          <w:tcPr>
            <w:tcW w:w="4906" w:type="dxa"/>
          </w:tcPr>
          <w:p w:rsidR="004415CD" w:rsidRDefault="004415CD" w:rsidP="004415CD">
            <w:pPr>
              <w:rPr>
                <w:rtl/>
              </w:rPr>
            </w:pPr>
          </w:p>
        </w:tc>
      </w:tr>
      <w:tr w:rsidR="004415CD" w:rsidTr="004415CD">
        <w:trPr>
          <w:trHeight w:val="490"/>
        </w:trPr>
        <w:tc>
          <w:tcPr>
            <w:tcW w:w="821" w:type="dxa"/>
            <w:shd w:val="clear" w:color="auto" w:fill="BFBFBF" w:themeFill="background1" w:themeFillShade="BF"/>
          </w:tcPr>
          <w:p w:rsidR="004415CD" w:rsidRDefault="004D409A" w:rsidP="004415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24" w:type="dxa"/>
          </w:tcPr>
          <w:p w:rsidR="004415CD" w:rsidRPr="004415CD" w:rsidRDefault="004415CD" w:rsidP="004415CD">
            <w:pPr>
              <w:jc w:val="center"/>
              <w:rPr>
                <w:sz w:val="32"/>
                <w:szCs w:val="32"/>
                <w:rtl/>
              </w:rPr>
            </w:pPr>
            <w:r w:rsidRPr="004415CD">
              <w:rPr>
                <w:rFonts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4906" w:type="dxa"/>
          </w:tcPr>
          <w:p w:rsidR="004415CD" w:rsidRDefault="004415CD" w:rsidP="004415CD">
            <w:pPr>
              <w:rPr>
                <w:rtl/>
              </w:rPr>
            </w:pPr>
          </w:p>
        </w:tc>
      </w:tr>
      <w:tr w:rsidR="004415CD" w:rsidTr="004415CD">
        <w:trPr>
          <w:trHeight w:val="460"/>
        </w:trPr>
        <w:tc>
          <w:tcPr>
            <w:tcW w:w="821" w:type="dxa"/>
            <w:shd w:val="clear" w:color="auto" w:fill="BFBFBF" w:themeFill="background1" w:themeFillShade="BF"/>
          </w:tcPr>
          <w:p w:rsidR="004415CD" w:rsidRDefault="004D409A" w:rsidP="004415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24" w:type="dxa"/>
          </w:tcPr>
          <w:p w:rsidR="004415CD" w:rsidRPr="004415CD" w:rsidRDefault="004415CD" w:rsidP="004415CD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4415CD">
              <w:rPr>
                <w:rFonts w:hint="cs"/>
                <w:sz w:val="32"/>
                <w:szCs w:val="32"/>
                <w:rtl/>
              </w:rPr>
              <w:t>الإيميل</w:t>
            </w:r>
            <w:proofErr w:type="spellEnd"/>
          </w:p>
        </w:tc>
        <w:tc>
          <w:tcPr>
            <w:tcW w:w="4906" w:type="dxa"/>
          </w:tcPr>
          <w:p w:rsidR="004415CD" w:rsidRDefault="004415CD" w:rsidP="004415CD">
            <w:pPr>
              <w:rPr>
                <w:rtl/>
              </w:rPr>
            </w:pPr>
          </w:p>
        </w:tc>
      </w:tr>
      <w:tr w:rsidR="004415CD" w:rsidTr="004415CD">
        <w:trPr>
          <w:trHeight w:val="490"/>
        </w:trPr>
        <w:tc>
          <w:tcPr>
            <w:tcW w:w="821" w:type="dxa"/>
            <w:shd w:val="clear" w:color="auto" w:fill="BFBFBF" w:themeFill="background1" w:themeFillShade="BF"/>
          </w:tcPr>
          <w:p w:rsidR="004415CD" w:rsidRDefault="004D409A" w:rsidP="004415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24" w:type="dxa"/>
          </w:tcPr>
          <w:p w:rsidR="004415CD" w:rsidRPr="004415CD" w:rsidRDefault="004415CD" w:rsidP="004415CD">
            <w:pPr>
              <w:jc w:val="center"/>
              <w:rPr>
                <w:sz w:val="32"/>
                <w:szCs w:val="32"/>
                <w:rtl/>
              </w:rPr>
            </w:pPr>
            <w:r w:rsidRPr="004415CD">
              <w:rPr>
                <w:rFonts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4906" w:type="dxa"/>
          </w:tcPr>
          <w:p w:rsidR="004415CD" w:rsidRDefault="004415CD" w:rsidP="004415CD">
            <w:pPr>
              <w:rPr>
                <w:rtl/>
              </w:rPr>
            </w:pPr>
          </w:p>
        </w:tc>
      </w:tr>
    </w:tbl>
    <w:p w:rsidR="004415CD" w:rsidRDefault="004415CD" w:rsidP="004415CD">
      <w:pPr>
        <w:jc w:val="both"/>
        <w:rPr>
          <w:rtl/>
        </w:rPr>
      </w:pPr>
    </w:p>
    <w:p w:rsidR="00211D7E" w:rsidRDefault="004415CD" w:rsidP="004415CD">
      <w:pPr>
        <w:jc w:val="both"/>
        <w:rPr>
          <w:rtl/>
        </w:rPr>
      </w:pPr>
      <w:r w:rsidRPr="004415CD">
        <w:rPr>
          <w:rFonts w:hint="cs"/>
          <w:sz w:val="28"/>
          <w:szCs w:val="28"/>
          <w:rtl/>
        </w:rPr>
        <w:t>ملاحظات</w:t>
      </w:r>
      <w:r>
        <w:rPr>
          <w:rFonts w:hint="cs"/>
          <w:rtl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</w:t>
      </w:r>
      <w:bookmarkStart w:id="0" w:name="_GoBack"/>
      <w:bookmarkEnd w:id="0"/>
    </w:p>
    <w:p w:rsidR="004D409A" w:rsidRDefault="004D409A" w:rsidP="004D409A">
      <w:pPr>
        <w:jc w:val="both"/>
        <w:rPr>
          <w:rtl/>
        </w:rPr>
      </w:pPr>
      <w:r w:rsidRPr="004D409A">
        <w:rPr>
          <w:rFonts w:hint="cs"/>
          <w:b/>
          <w:bCs/>
          <w:rtl/>
        </w:rPr>
        <w:t xml:space="preserve">للاستفسار والتسجيل عن طريق </w:t>
      </w:r>
      <w:proofErr w:type="spellStart"/>
      <w:r w:rsidRPr="004D409A">
        <w:rPr>
          <w:rFonts w:hint="cs"/>
          <w:b/>
          <w:bCs/>
          <w:rtl/>
        </w:rPr>
        <w:t>الواتسب</w:t>
      </w:r>
      <w:proofErr w:type="spellEnd"/>
      <w:r w:rsidRPr="004D409A">
        <w:rPr>
          <w:rFonts w:hint="cs"/>
          <w:b/>
          <w:bCs/>
          <w:rtl/>
        </w:rPr>
        <w:t xml:space="preserve">: </w:t>
      </w:r>
      <w:r w:rsidRPr="004D409A">
        <w:rPr>
          <w:rFonts w:hint="cs"/>
          <w:b/>
          <w:bCs/>
          <w:color w:val="385623" w:themeColor="accent6" w:themeShade="80"/>
          <w:rtl/>
        </w:rPr>
        <w:t>0532701130</w:t>
      </w:r>
    </w:p>
    <w:p w:rsidR="00211D7E" w:rsidRDefault="00211D7E" w:rsidP="004415CD">
      <w:pPr>
        <w:jc w:val="both"/>
        <w:rPr>
          <w:rtl/>
        </w:rPr>
      </w:pPr>
    </w:p>
    <w:p w:rsidR="002B7DBA" w:rsidRDefault="00211D7E" w:rsidP="004415CD">
      <w:pPr>
        <w:jc w:val="both"/>
        <w:rPr>
          <w:b/>
          <w:bCs/>
          <w:rtl/>
        </w:rPr>
      </w:pPr>
      <w:r w:rsidRPr="00211D7E">
        <w:rPr>
          <w:rFonts w:hint="cs"/>
          <w:b/>
          <w:bCs/>
          <w:rtl/>
        </w:rPr>
        <w:t xml:space="preserve">بعد تعبئة النموذج يرسل إلى أمينات النشاط بالكلية عن طريق </w:t>
      </w:r>
      <w:proofErr w:type="gramStart"/>
      <w:r w:rsidRPr="00211D7E">
        <w:rPr>
          <w:rFonts w:hint="cs"/>
          <w:b/>
          <w:bCs/>
          <w:rtl/>
        </w:rPr>
        <w:t>البريد .</w:t>
      </w:r>
      <w:proofErr w:type="gramEnd"/>
      <w:r w:rsidR="004415CD" w:rsidRPr="00211D7E">
        <w:rPr>
          <w:rFonts w:hint="cs"/>
          <w:b/>
          <w:bCs/>
          <w:rtl/>
        </w:rPr>
        <w:t xml:space="preserve">                     </w:t>
      </w:r>
    </w:p>
    <w:p w:rsidR="00D82C89" w:rsidRPr="00211D7E" w:rsidRDefault="002B7DBA" w:rsidP="002B7DBA">
      <w:p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ستقام الدورة في مجمع الكليات عمادة خدمة </w:t>
      </w:r>
      <w:proofErr w:type="gramStart"/>
      <w:r>
        <w:rPr>
          <w:rFonts w:hint="cs"/>
          <w:b/>
          <w:bCs/>
          <w:rtl/>
        </w:rPr>
        <w:t xml:space="preserve">المجتمع  </w:t>
      </w:r>
      <w:r w:rsidR="00411C38">
        <w:rPr>
          <w:rFonts w:hint="cs"/>
          <w:b/>
          <w:bCs/>
          <w:rtl/>
        </w:rPr>
        <w:t>.</w:t>
      </w:r>
      <w:proofErr w:type="gramEnd"/>
    </w:p>
    <w:sectPr w:rsidR="00D82C89" w:rsidRPr="00211D7E" w:rsidSect="00FD1F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CD"/>
    <w:rsid w:val="00211D7E"/>
    <w:rsid w:val="002B7DBA"/>
    <w:rsid w:val="00411C38"/>
    <w:rsid w:val="004415CD"/>
    <w:rsid w:val="004D409A"/>
    <w:rsid w:val="00D82C89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9B08A7-4C5C-452C-934A-B93171A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2015-06-11T09:07:00Z</cp:lastPrinted>
  <dcterms:created xsi:type="dcterms:W3CDTF">2015-06-16T06:39:00Z</dcterms:created>
  <dcterms:modified xsi:type="dcterms:W3CDTF">2015-06-16T06:39:00Z</dcterms:modified>
</cp:coreProperties>
</file>