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20"/>
          <w:szCs w:val="120"/>
        </w:rPr>
      </w:pPr>
      <w:bookmarkStart w:id="0" w:name="_GoBack"/>
      <w:bookmarkEnd w:id="0"/>
      <w:r w:rsidRPr="00C01545">
        <w:rPr>
          <w:rFonts w:ascii="Calibri" w:hAnsi="Calibri" w:cs="Calibri"/>
          <w:kern w:val="24"/>
          <w:sz w:val="120"/>
          <w:szCs w:val="120"/>
        </w:rPr>
        <w:t>PHARMACOKINETICS: V (Elimination)</w:t>
      </w:r>
    </w:p>
    <w:p w:rsidR="00C01545" w:rsidRPr="00C01545" w:rsidRDefault="00C01545" w:rsidP="00C0154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C01545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 xml:space="preserve">Objectives 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At the end of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session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the students should be able to:</w:t>
      </w:r>
    </w:p>
    <w:p w:rsidR="00C01545" w:rsidRPr="00C01545" w:rsidRDefault="00C01545" w:rsidP="00C0154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Explain the dug clearance by renal, hepatic and other routes</w:t>
      </w:r>
    </w:p>
    <w:p w:rsidR="00C01545" w:rsidRPr="00C01545" w:rsidRDefault="00C01545" w:rsidP="00C0154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Compare  and contrast between first order and zero order kinetics</w:t>
      </w:r>
    </w:p>
    <w:p w:rsidR="00C01545" w:rsidRPr="00C01545" w:rsidRDefault="00C01545" w:rsidP="00C0154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lastRenderedPageBreak/>
        <w:t xml:space="preserve">Estimate the loading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dose ,maintenance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and steady state concentration dose of a drug. </w:t>
      </w:r>
    </w:p>
    <w:p w:rsidR="00C01545" w:rsidRPr="00C01545" w:rsidRDefault="00C01545" w:rsidP="00C0154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Enumerate methods of prolonging drug action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ind w:left="1170" w:hanging="1170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C01545">
        <w:rPr>
          <w:rFonts w:ascii="Calibri" w:hAnsi="Calibri" w:cs="Calibri"/>
          <w:b/>
          <w:bCs/>
          <w:kern w:val="24"/>
          <w:sz w:val="100"/>
          <w:szCs w:val="100"/>
        </w:rPr>
        <w:t xml:space="preserve">Drug Elimination 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Elimination of a drug is </w:t>
      </w:r>
      <w:r w:rsidRPr="00C01545">
        <w:rPr>
          <w:rFonts w:ascii="Calibri" w:hAnsi="Calibri" w:cs="Calibri"/>
          <w:kern w:val="24"/>
          <w:sz w:val="64"/>
          <w:szCs w:val="64"/>
          <w:u w:val="single"/>
        </w:rPr>
        <w:t xml:space="preserve">defined as </w:t>
      </w:r>
      <w:r w:rsidRPr="00C01545">
        <w:rPr>
          <w:rFonts w:ascii="Calibri" w:hAnsi="Calibri" w:cs="Calibri"/>
          <w:kern w:val="24"/>
          <w:sz w:val="64"/>
          <w:szCs w:val="64"/>
        </w:rPr>
        <w:t xml:space="preserve">the process where by drugs or metabolites are irreversibly transferred from internal to external environment through renal or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non renal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route.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lastRenderedPageBreak/>
        <w:t xml:space="preserve">Excretion of unchanged or intact drug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is needed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in termination of its pharmacological action.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Excretion of a drug is the passage out of systemically absorbed drug.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 xml:space="preserve">Route </w:t>
      </w: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t>Of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Drug Elimination</w:t>
      </w:r>
    </w:p>
    <w:p w:rsidR="00C01545" w:rsidRPr="00C01545" w:rsidRDefault="00C01545" w:rsidP="00C0154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413" w:hanging="960"/>
        <w:rPr>
          <w:rFonts w:ascii="Calibri" w:hAnsi="Times New Roman" w:cs="Calibri"/>
          <w:kern w:val="24"/>
          <w:sz w:val="64"/>
          <w:szCs w:val="64"/>
        </w:rPr>
      </w:pPr>
      <w:r w:rsidRPr="00C01545">
        <w:rPr>
          <w:rFonts w:ascii="Calibri" w:hAnsi="Times New Roman" w:cs="Calibri"/>
          <w:kern w:val="24"/>
          <w:sz w:val="64"/>
          <w:szCs w:val="64"/>
        </w:rPr>
        <w:t>Renal Elimination</w:t>
      </w:r>
    </w:p>
    <w:p w:rsidR="00C01545" w:rsidRPr="00C01545" w:rsidRDefault="00C01545" w:rsidP="00C0154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413" w:hanging="960"/>
        <w:rPr>
          <w:rFonts w:ascii="Calibri" w:hAnsi="Times New Roman" w:cs="Calibri"/>
          <w:kern w:val="24"/>
          <w:sz w:val="64"/>
          <w:szCs w:val="64"/>
        </w:rPr>
      </w:pPr>
      <w:r w:rsidRPr="00C01545">
        <w:rPr>
          <w:rFonts w:ascii="Calibri" w:hAnsi="Times New Roman" w:cs="Calibri"/>
          <w:kern w:val="24"/>
          <w:sz w:val="64"/>
          <w:szCs w:val="64"/>
        </w:rPr>
        <w:t xml:space="preserve">Non Renal Elimination       </w:t>
      </w:r>
    </w:p>
    <w:p w:rsidR="00C01545" w:rsidRPr="00C01545" w:rsidRDefault="00C01545" w:rsidP="00C015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913" w:hanging="840"/>
        <w:rPr>
          <w:rFonts w:ascii="Arial" w:hAnsi="Times New Roman" w:cs="Arial"/>
          <w:kern w:val="24"/>
          <w:sz w:val="64"/>
          <w:szCs w:val="64"/>
        </w:rPr>
      </w:pPr>
      <w:r w:rsidRPr="00C01545">
        <w:rPr>
          <w:rFonts w:ascii="Arial" w:hAnsi="Times New Roman" w:cs="Arial"/>
          <w:kern w:val="24"/>
          <w:sz w:val="64"/>
          <w:szCs w:val="64"/>
        </w:rPr>
        <w:t>Biliary  elimination</w:t>
      </w:r>
    </w:p>
    <w:p w:rsidR="00C01545" w:rsidRPr="00C01545" w:rsidRDefault="00C01545" w:rsidP="00C015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913" w:hanging="840"/>
        <w:rPr>
          <w:rFonts w:ascii="Arial" w:hAnsi="Times New Roman" w:cs="Arial"/>
          <w:kern w:val="24"/>
          <w:sz w:val="64"/>
          <w:szCs w:val="64"/>
        </w:rPr>
      </w:pPr>
      <w:r w:rsidRPr="00C01545">
        <w:rPr>
          <w:rFonts w:ascii="Arial" w:hAnsi="Times New Roman" w:cs="Arial"/>
          <w:kern w:val="24"/>
          <w:sz w:val="64"/>
          <w:szCs w:val="64"/>
        </w:rPr>
        <w:t xml:space="preserve">Pulmonary elimination </w:t>
      </w:r>
    </w:p>
    <w:p w:rsidR="00C01545" w:rsidRPr="00C01545" w:rsidRDefault="00C01545" w:rsidP="00C015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913" w:hanging="840"/>
        <w:rPr>
          <w:rFonts w:ascii="Arial" w:hAnsi="Times New Roman" w:cs="Arial"/>
          <w:kern w:val="24"/>
          <w:sz w:val="64"/>
          <w:szCs w:val="64"/>
        </w:rPr>
      </w:pPr>
      <w:r w:rsidRPr="00C01545">
        <w:rPr>
          <w:rFonts w:ascii="Arial" w:hAnsi="Times New Roman" w:cs="Arial"/>
          <w:kern w:val="24"/>
          <w:sz w:val="64"/>
          <w:szCs w:val="64"/>
        </w:rPr>
        <w:t>Salivary elimination.</w:t>
      </w:r>
    </w:p>
    <w:p w:rsidR="00C01545" w:rsidRPr="00C01545" w:rsidRDefault="00C01545" w:rsidP="00C015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913" w:hanging="840"/>
        <w:rPr>
          <w:rFonts w:ascii="Arial" w:hAnsi="Times New Roman" w:cs="Arial"/>
          <w:kern w:val="24"/>
          <w:sz w:val="64"/>
          <w:szCs w:val="64"/>
        </w:rPr>
      </w:pPr>
      <w:r w:rsidRPr="00C01545">
        <w:rPr>
          <w:rFonts w:ascii="Arial" w:hAnsi="Times New Roman" w:cs="Arial"/>
          <w:kern w:val="24"/>
          <w:sz w:val="64"/>
          <w:szCs w:val="64"/>
        </w:rPr>
        <w:lastRenderedPageBreak/>
        <w:t xml:space="preserve">Mammary elimination. </w:t>
      </w:r>
    </w:p>
    <w:p w:rsidR="00C01545" w:rsidRPr="00C01545" w:rsidRDefault="00C01545" w:rsidP="00C015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913" w:hanging="840"/>
        <w:rPr>
          <w:rFonts w:ascii="Arial" w:hAnsi="Times New Roman" w:cs="Arial"/>
          <w:kern w:val="24"/>
          <w:sz w:val="64"/>
          <w:szCs w:val="64"/>
        </w:rPr>
      </w:pPr>
      <w:r w:rsidRPr="00C01545">
        <w:rPr>
          <w:rFonts w:ascii="Arial" w:hAnsi="Times New Roman" w:cs="Arial"/>
          <w:kern w:val="24"/>
          <w:sz w:val="64"/>
          <w:szCs w:val="64"/>
        </w:rPr>
        <w:t xml:space="preserve">Skin / Dermal elimination. </w:t>
      </w:r>
    </w:p>
    <w:p w:rsidR="00C01545" w:rsidRPr="00C01545" w:rsidRDefault="00C01545" w:rsidP="00C015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913" w:hanging="840"/>
        <w:rPr>
          <w:rFonts w:ascii="Arial" w:hAnsi="Times New Roman" w:cs="Arial"/>
          <w:kern w:val="24"/>
          <w:sz w:val="64"/>
          <w:szCs w:val="64"/>
        </w:rPr>
      </w:pPr>
      <w:r w:rsidRPr="00C01545">
        <w:rPr>
          <w:rFonts w:ascii="Arial" w:hAnsi="Times New Roman" w:cs="Arial"/>
          <w:kern w:val="24"/>
          <w:sz w:val="64"/>
          <w:szCs w:val="64"/>
        </w:rPr>
        <w:t xml:space="preserve">Gastrointestinal elimination. </w:t>
      </w:r>
    </w:p>
    <w:p w:rsidR="00C01545" w:rsidRPr="00C01545" w:rsidRDefault="00C01545" w:rsidP="00C01545">
      <w:pPr>
        <w:autoSpaceDE w:val="0"/>
        <w:autoSpaceDN w:val="0"/>
        <w:adjustRightInd w:val="0"/>
        <w:spacing w:after="0" w:line="240" w:lineRule="auto"/>
        <w:ind w:left="2913" w:hanging="840"/>
        <w:rPr>
          <w:rFonts w:ascii="Arial" w:hAnsi="Times New Roman" w:cs="Arial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ind w:left="1413" w:hanging="960"/>
        <w:rPr>
          <w:rFonts w:ascii="Calibri" w:hAnsi="Times New Roman" w:cs="Calibri"/>
          <w:b/>
          <w:bCs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>Kidneys are the principal organ of drug elimination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  <w:lang w:val="en-CA"/>
        </w:rPr>
      </w:pPr>
      <w:r w:rsidRPr="00C01545">
        <w:rPr>
          <w:rFonts w:ascii="Calibri" w:hAnsi="Calibri" w:cs="Calibri"/>
          <w:kern w:val="24"/>
          <w:sz w:val="56"/>
          <w:szCs w:val="56"/>
          <w:lang w:val="en-CA"/>
        </w:rPr>
        <w:t xml:space="preserve">Most drugs are excreted in urine either as unchanged or drug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  <w:lang w:val="en-CA"/>
        </w:rPr>
        <w:t>metabolites .</w:t>
      </w:r>
      <w:proofErr w:type="gramEnd"/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>Net renal excretion= (glomerular filteration+ tubular secretion)-tubular reabsorption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  <w:u w:val="single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  <w:u w:val="single"/>
        </w:rPr>
      </w:pPr>
      <w:r w:rsidRPr="00C01545">
        <w:rPr>
          <w:rFonts w:ascii="Calibri" w:hAnsi="Calibri" w:cs="Calibri"/>
          <w:b/>
          <w:bCs/>
          <w:kern w:val="24"/>
          <w:sz w:val="56"/>
          <w:szCs w:val="56"/>
          <w:u w:val="single"/>
        </w:rPr>
        <w:lastRenderedPageBreak/>
        <w:t>Glomerular filteration</w:t>
      </w:r>
      <w:r w:rsidRPr="00C01545">
        <w:rPr>
          <w:rFonts w:ascii="Calibri" w:hAnsi="Calibri" w:cs="Calibri"/>
          <w:kern w:val="24"/>
          <w:sz w:val="56"/>
          <w:szCs w:val="56"/>
          <w:u w:val="single"/>
        </w:rPr>
        <w:t>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Glomerular capillaries have pores larger than usual. 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Non protein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 xml:space="preserve"> bound drug are filtered.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Normal glomerular filteration rate is 125ml/min. 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>Tubular reabsorption</w:t>
      </w:r>
      <w:r w:rsidRPr="00C01545">
        <w:rPr>
          <w:rFonts w:ascii="Calibri" w:hAnsi="Calibri" w:cs="Calibri"/>
          <w:kern w:val="24"/>
          <w:sz w:val="64"/>
          <w:szCs w:val="64"/>
        </w:rPr>
        <w:t>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Occurs  by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passive diffusion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Depends on lipid solubility and ionization of drug at urinary pH.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lastRenderedPageBreak/>
        <w:t>“</w:t>
      </w:r>
      <w:r w:rsidRPr="00C01545">
        <w:rPr>
          <w:rFonts w:ascii="Calibri" w:hAnsi="Calibri" w:cs="Calibri"/>
          <w:i/>
          <w:iCs/>
          <w:kern w:val="24"/>
          <w:sz w:val="88"/>
          <w:szCs w:val="88"/>
          <w:u w:val="single"/>
        </w:rPr>
        <w:t>Ion trapping</w:t>
      </w:r>
      <w:r w:rsidRPr="00C01545">
        <w:rPr>
          <w:rFonts w:ascii="Calibri" w:hAnsi="Calibri" w:cs="Calibri"/>
          <w:kern w:val="24"/>
          <w:sz w:val="64"/>
          <w:szCs w:val="64"/>
        </w:rPr>
        <w:t>” by acidifying or alkalinising the urine.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>Tubular secretion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Mainly occurs in the proximal tubules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Occurs by active transport processes.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Excretion of protein bound drug.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u w:val="single"/>
        </w:rPr>
      </w:pPr>
      <w:r w:rsidRPr="00C01545">
        <w:rPr>
          <w:rFonts w:ascii="Calibri" w:hAnsi="Calibri" w:cs="Calibri"/>
          <w:kern w:val="24"/>
          <w:sz w:val="64"/>
          <w:szCs w:val="64"/>
          <w:u w:val="single"/>
        </w:rPr>
        <w:t>Factors effecting renal elimination of drug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lastRenderedPageBreak/>
        <w:t>Physiochemical properties of drug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Urine pH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Blood flow to the kidneys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Biological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factors(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>age ,sex etc.)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Renal diseases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Drug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interaction  eg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.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penicillin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and probenicid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Drug elimination by the kidney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u w:val="single"/>
        </w:rPr>
      </w:pPr>
      <w:r w:rsidRPr="00C01545">
        <w:rPr>
          <w:rFonts w:ascii="Calibri" w:hAnsi="Calibri" w:cs="Calibri"/>
          <w:kern w:val="24"/>
          <w:sz w:val="64"/>
          <w:szCs w:val="64"/>
          <w:u w:val="single"/>
        </w:rPr>
        <w:t>Biliary Elimination of Drug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Phenomenon of enterohepatic circulation.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lastRenderedPageBreak/>
        <w:t xml:space="preserve">Mainly the drug metabolites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are eliminated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in bile rather than parent drug. Example: chloramphenicol, indomethacin, morphine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  <w:u w:val="single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Kinetics of elimination</w:t>
      </w:r>
    </w:p>
    <w:p w:rsidR="00C01545" w:rsidRPr="00C01545" w:rsidRDefault="00C01545" w:rsidP="00C01545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  <w:u w:val="single"/>
        </w:rPr>
      </w:pPr>
      <w:r w:rsidRPr="00C01545">
        <w:rPr>
          <w:rFonts w:ascii="Calibri" w:hAnsi="Calibri" w:cs="Calibri"/>
          <w:kern w:val="24"/>
          <w:sz w:val="56"/>
          <w:szCs w:val="56"/>
          <w:u w:val="single"/>
        </w:rPr>
        <w:t>First order kinetics: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Rate of Elimination of the drug is directly proportional to the concentration of the drug in the body. 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A constant fraction of the drug present in the body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is eliminated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 xml:space="preserve"> per unit time.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lastRenderedPageBreak/>
        <w:t xml:space="preserve">Most drug follow first order 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   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kinetics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>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Elimination Constant and Half-life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Half-life = the time it takes for the plasma concentration to be reduced by ½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Half life = 0.693/Ke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Calculating a drug’s half-life makes the Elimination constant more practical and accessible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Clinical Application of Half-Life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lastRenderedPageBreak/>
        <w:t xml:space="preserve">You walk in to your patient’s room and she appears sedated.  You remember that she received a dose of dilaudid at 8 am, but it was now 6 pm.  You wonder whether the dilaudid could still be in her system </w:t>
      </w:r>
      <w:r w:rsidRPr="00C01545">
        <w:rPr>
          <w:rFonts w:ascii="Calibri" w:hAnsi="Calibri" w:cs="Calibri"/>
          <w:kern w:val="24"/>
          <w:sz w:val="100"/>
          <w:szCs w:val="100"/>
        </w:rPr>
        <w:lastRenderedPageBreak/>
        <w:t xml:space="preserve">so you look up the </w:t>
      </w: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t>half life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to determine how much of the dose is likely to remain in her system.  You check micromedex to find that the T</w:t>
      </w:r>
      <w:r w:rsidRPr="00C01545">
        <w:rPr>
          <w:rFonts w:ascii="Calibri" w:hAnsi="Calibri" w:cs="Calibri"/>
          <w:kern w:val="24"/>
          <w:sz w:val="100"/>
          <w:szCs w:val="100"/>
          <w:vertAlign w:val="subscript"/>
        </w:rPr>
        <w:t>1/2</w:t>
      </w:r>
      <w:r w:rsidRPr="00C01545">
        <w:rPr>
          <w:rFonts w:ascii="Calibri" w:hAnsi="Calibri" w:cs="Calibri"/>
          <w:kern w:val="24"/>
          <w:sz w:val="100"/>
          <w:szCs w:val="100"/>
        </w:rPr>
        <w:t xml:space="preserve"> is 2 hours.  Since it has been 10 hours, </w:t>
      </w: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t>5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</w:t>
      </w:r>
      <w:r w:rsidRPr="00C01545">
        <w:rPr>
          <w:rFonts w:ascii="Calibri" w:hAnsi="Calibri" w:cs="Calibri"/>
          <w:kern w:val="24"/>
          <w:sz w:val="100"/>
          <w:szCs w:val="100"/>
        </w:rPr>
        <w:lastRenderedPageBreak/>
        <w:t>half-lives have elapsed.  How much of the original dose remains?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Clinical Application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After 1 half life</w:t>
      </w:r>
    </w:p>
    <w:p w:rsidR="00C01545" w:rsidRPr="00C01545" w:rsidRDefault="00C01545" w:rsidP="00C0154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proofErr w:type="gramStart"/>
      <w:r w:rsidRPr="00C01545">
        <w:rPr>
          <w:rFonts w:ascii="Arial" w:hAnsi="Arial" w:cs="Arial"/>
          <w:kern w:val="24"/>
          <w:sz w:val="36"/>
          <w:szCs w:val="36"/>
        </w:rPr>
        <w:t>50%</w:t>
      </w:r>
      <w:proofErr w:type="gramEnd"/>
      <w:r w:rsidRPr="00C01545">
        <w:rPr>
          <w:rFonts w:ascii="Arial" w:hAnsi="Arial" w:cs="Arial"/>
          <w:kern w:val="24"/>
          <w:sz w:val="36"/>
          <w:szCs w:val="36"/>
        </w:rPr>
        <w:t xml:space="preserve"> remains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t>2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half lives</w:t>
      </w:r>
    </w:p>
    <w:p w:rsidR="00C01545" w:rsidRPr="00C01545" w:rsidRDefault="00C01545" w:rsidP="00C0154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proofErr w:type="gramStart"/>
      <w:r w:rsidRPr="00C01545">
        <w:rPr>
          <w:rFonts w:ascii="Arial" w:hAnsi="Arial" w:cs="Arial"/>
          <w:kern w:val="24"/>
          <w:sz w:val="36"/>
          <w:szCs w:val="36"/>
        </w:rPr>
        <w:t>25%</w:t>
      </w:r>
      <w:proofErr w:type="gramEnd"/>
      <w:r w:rsidRPr="00C01545">
        <w:rPr>
          <w:rFonts w:ascii="Arial" w:hAnsi="Arial" w:cs="Arial"/>
          <w:kern w:val="24"/>
          <w:sz w:val="36"/>
          <w:szCs w:val="36"/>
        </w:rPr>
        <w:t xml:space="preserve"> remains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t>3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half lives</w:t>
      </w:r>
    </w:p>
    <w:p w:rsidR="00C01545" w:rsidRPr="00C01545" w:rsidRDefault="00C01545" w:rsidP="00C0154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C01545">
        <w:rPr>
          <w:rFonts w:ascii="Arial" w:hAnsi="Arial" w:cs="Arial"/>
          <w:kern w:val="24"/>
          <w:sz w:val="36"/>
          <w:szCs w:val="36"/>
        </w:rPr>
        <w:t>12.5% remains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lastRenderedPageBreak/>
        <w:t>4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half lives</w:t>
      </w:r>
    </w:p>
    <w:p w:rsidR="00C01545" w:rsidRPr="00C01545" w:rsidRDefault="00C01545" w:rsidP="00C0154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proofErr w:type="gramStart"/>
      <w:r w:rsidRPr="00C01545">
        <w:rPr>
          <w:rFonts w:ascii="Arial" w:hAnsi="Arial" w:cs="Arial"/>
          <w:kern w:val="24"/>
          <w:sz w:val="36"/>
          <w:szCs w:val="36"/>
        </w:rPr>
        <w:t>6.25%</w:t>
      </w:r>
      <w:proofErr w:type="gramEnd"/>
      <w:r w:rsidRPr="00C01545">
        <w:rPr>
          <w:rFonts w:ascii="Arial" w:hAnsi="Arial" w:cs="Arial"/>
          <w:kern w:val="24"/>
          <w:sz w:val="36"/>
          <w:szCs w:val="36"/>
        </w:rPr>
        <w:t xml:space="preserve"> remains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t>5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half lives</w:t>
      </w:r>
    </w:p>
    <w:p w:rsidR="00C01545" w:rsidRPr="00C01545" w:rsidRDefault="00C01545" w:rsidP="00C0154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proofErr w:type="gramStart"/>
      <w:r w:rsidRPr="00C01545">
        <w:rPr>
          <w:rFonts w:ascii="Arial" w:hAnsi="Arial" w:cs="Arial"/>
          <w:kern w:val="24"/>
          <w:sz w:val="36"/>
          <w:szCs w:val="36"/>
        </w:rPr>
        <w:t>3.125%</w:t>
      </w:r>
      <w:proofErr w:type="gramEnd"/>
      <w:r w:rsidRPr="00C01545">
        <w:rPr>
          <w:rFonts w:ascii="Arial" w:hAnsi="Arial" w:cs="Arial"/>
          <w:kern w:val="24"/>
          <w:sz w:val="36"/>
          <w:szCs w:val="36"/>
        </w:rPr>
        <w:t xml:space="preserve"> remains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C01545">
        <w:rPr>
          <w:rFonts w:ascii="Calibri" w:hAnsi="Calibri" w:cs="Calibri"/>
          <w:kern w:val="24"/>
          <w:sz w:val="40"/>
          <w:szCs w:val="40"/>
        </w:rPr>
        <w:t xml:space="preserve">Effects of the dose of a single intravenous injection of drugs </w:t>
      </w:r>
      <w:proofErr w:type="gramStart"/>
      <w:r w:rsidRPr="00C01545">
        <w:rPr>
          <w:rFonts w:ascii="Calibri" w:hAnsi="Calibri" w:cs="Calibri"/>
          <w:kern w:val="24"/>
          <w:sz w:val="40"/>
          <w:szCs w:val="40"/>
        </w:rPr>
        <w:t>om</w:t>
      </w:r>
      <w:proofErr w:type="gramEnd"/>
      <w:r w:rsidRPr="00C01545">
        <w:rPr>
          <w:rFonts w:ascii="Calibri" w:hAnsi="Calibri" w:cs="Calibri"/>
          <w:kern w:val="24"/>
          <w:sz w:val="40"/>
          <w:szCs w:val="40"/>
        </w:rPr>
        <w:t xml:space="preserve"> plasma levels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C01545">
        <w:rPr>
          <w:rFonts w:ascii="Calibri" w:hAnsi="Calibri" w:cs="Calibri"/>
          <w:kern w:val="24"/>
          <w:sz w:val="40"/>
          <w:szCs w:val="40"/>
        </w:rPr>
        <w:t>Drug concentrations in serum after a single injection of drug at time =0</w:t>
      </w:r>
      <w:r w:rsidRPr="00C01545">
        <w:rPr>
          <w:rFonts w:ascii="Calibri" w:hAnsi="Calibri" w:cs="Calibri"/>
          <w:kern w:val="24"/>
          <w:sz w:val="40"/>
          <w:szCs w:val="40"/>
        </w:rPr>
        <w:br/>
        <w:t>Data are plotted on a log scale</w:t>
      </w:r>
      <w:r w:rsidRPr="00C01545">
        <w:rPr>
          <w:rFonts w:ascii="Calibri" w:hAnsi="Calibri" w:cs="Calibri"/>
          <w:kern w:val="24"/>
          <w:sz w:val="40"/>
          <w:szCs w:val="40"/>
        </w:rPr>
        <w:br/>
      </w:r>
      <w:r w:rsidRPr="00C01545">
        <w:rPr>
          <w:rFonts w:ascii="Calibri" w:hAnsi="Calibri" w:cs="Calibri"/>
          <w:kern w:val="24"/>
          <w:sz w:val="48"/>
          <w:szCs w:val="48"/>
        </w:rPr>
        <w:t>T</w:t>
      </w:r>
      <w:r w:rsidRPr="00C01545">
        <w:rPr>
          <w:rFonts w:ascii="Calibri" w:hAnsi="Calibri" w:cs="Calibri"/>
          <w:kern w:val="24"/>
          <w:sz w:val="36"/>
          <w:szCs w:val="36"/>
        </w:rPr>
        <w:t>0.5</w:t>
      </w:r>
      <w:r w:rsidRPr="00C01545">
        <w:rPr>
          <w:rFonts w:ascii="Calibri" w:hAnsi="Calibri" w:cs="Calibri"/>
          <w:kern w:val="24"/>
          <w:sz w:val="48"/>
          <w:szCs w:val="48"/>
        </w:rPr>
        <w:t>= 0.693/Ke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  <w:u w:val="single"/>
        </w:rPr>
        <w:t>Zero order kinetics</w:t>
      </w:r>
      <w:r w:rsidRPr="00C01545">
        <w:rPr>
          <w:rFonts w:ascii="Calibri" w:hAnsi="Calibri" w:cs="Calibri"/>
          <w:kern w:val="24"/>
          <w:sz w:val="64"/>
          <w:szCs w:val="64"/>
        </w:rPr>
        <w:t>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Rate of elimination remains constant and is independent of the concentration of the drug in the body.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lastRenderedPageBreak/>
        <w:t xml:space="preserve">A constant amount of drug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is eliminated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in unit time.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E.g.ethanol.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     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Zero-Order elimination occurs in overdose situations when the various processes by which drugs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get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eliminated are saturated.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  <w:lang w:val="en-CA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  <w:u w:val="single"/>
        </w:rPr>
        <w:t>Clearance</w:t>
      </w:r>
      <w:r w:rsidRPr="00C01545">
        <w:rPr>
          <w:rFonts w:ascii="Calibri" w:hAnsi="Calibri" w:cs="Calibri"/>
          <w:kern w:val="24"/>
          <w:sz w:val="56"/>
          <w:szCs w:val="56"/>
        </w:rPr>
        <w:t>(CL):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lastRenderedPageBreak/>
        <w:t xml:space="preserve">Theoretical volume of plasma from which the drug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is removed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 xml:space="preserve"> in unit time.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Clearance(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>CL) of drug is calculated by formula: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    CL=rate of elimination ÷plasma concentration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>(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unit-volume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 xml:space="preserve"> per unit time)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>First order kinetics-CL is constant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CL depends upon drug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and  condition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 xml:space="preserve"> of the organ eliminating the drug.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                       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Dosage Regimen: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A plan of drug administration over a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period of time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>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Achievement of therapeutic levels of drug in the blood </w:t>
      </w:r>
      <w:r w:rsidRPr="00C01545">
        <w:rPr>
          <w:rFonts w:ascii="Calibri" w:hAnsi="Calibri" w:cs="Calibri"/>
          <w:kern w:val="24"/>
          <w:sz w:val="64"/>
          <w:szCs w:val="64"/>
        </w:rPr>
        <w:lastRenderedPageBreak/>
        <w:t>without exceeding the minimum toxic level.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Loading dose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Maintenance dose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b/>
          <w:bCs/>
          <w:kern w:val="24"/>
          <w:sz w:val="64"/>
          <w:szCs w:val="64"/>
        </w:rPr>
        <w:t>Loading Dose: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>This is a single or few quickly repeated doses given in the beginning to attain target concentration rapidly.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A </w:t>
      </w:r>
      <w:r w:rsidRPr="00C01545">
        <w:rPr>
          <w:rFonts w:ascii="Calibri" w:hAnsi="Calibri" w:cs="Calibri"/>
          <w:b/>
          <w:bCs/>
          <w:kern w:val="24"/>
          <w:sz w:val="64"/>
          <w:szCs w:val="64"/>
        </w:rPr>
        <w:t>loading dose</w:t>
      </w:r>
      <w:r w:rsidRPr="00C01545">
        <w:rPr>
          <w:rFonts w:ascii="Calibri" w:hAnsi="Calibri" w:cs="Calibri"/>
          <w:kern w:val="24"/>
          <w:sz w:val="64"/>
          <w:szCs w:val="64"/>
        </w:rPr>
        <w:t xml:space="preserve"> is an initial higher dose of a drug that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may be given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at the beginning of a course of treatment before dropping down to a lower </w:t>
      </w:r>
      <w:r w:rsidRPr="00C01545">
        <w:rPr>
          <w:rFonts w:ascii="Calibri" w:hAnsi="Calibri" w:cs="Calibri"/>
          <w:b/>
          <w:bCs/>
          <w:kern w:val="24"/>
          <w:sz w:val="64"/>
          <w:szCs w:val="64"/>
        </w:rPr>
        <w:t>maintenance dose.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>Loading dose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lastRenderedPageBreak/>
        <w:t xml:space="preserve">     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=(</w:t>
      </w:r>
      <w:proofErr w:type="gramEnd"/>
      <w:r w:rsidRPr="00C01545">
        <w:rPr>
          <w:rFonts w:ascii="Calibri" w:hAnsi="Calibri" w:cs="Calibri"/>
          <w:b/>
          <w:bCs/>
          <w:kern w:val="24"/>
          <w:sz w:val="56"/>
          <w:szCs w:val="56"/>
        </w:rPr>
        <w:t>V</w:t>
      </w:r>
      <w:r w:rsidRPr="00C01545">
        <w:rPr>
          <w:rFonts w:ascii="Calibri" w:hAnsi="Calibri" w:cs="Calibri"/>
          <w:b/>
          <w:bCs/>
          <w:kern w:val="24"/>
          <w:sz w:val="56"/>
          <w:szCs w:val="56"/>
          <w:vertAlign w:val="subscript"/>
        </w:rPr>
        <w:t>D</w:t>
      </w:r>
      <w:r w:rsidRPr="00C01545">
        <w:rPr>
          <w:rFonts w:ascii="Calibri" w:hAnsi="Calibri" w:cs="Calibri"/>
          <w:b/>
          <w:bCs/>
          <w:kern w:val="24"/>
          <w:sz w:val="56"/>
          <w:szCs w:val="56"/>
        </w:rPr>
        <w:t xml:space="preserve"> </w:t>
      </w:r>
      <w:r w:rsidRPr="00C01545">
        <w:rPr>
          <w:rFonts w:ascii="Calibri" w:hAnsi="Calibri" w:cs="Calibri"/>
          <w:kern w:val="24"/>
          <w:sz w:val="56"/>
          <w:szCs w:val="56"/>
        </w:rPr>
        <w:t>)Xdesired plasma conc/Bioavailability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C01545">
        <w:rPr>
          <w:rFonts w:ascii="Calibri" w:hAnsi="Calibri" w:cs="Calibri"/>
          <w:b/>
          <w:bCs/>
          <w:kern w:val="24"/>
          <w:sz w:val="64"/>
          <w:szCs w:val="64"/>
        </w:rPr>
        <w:t>Maintenance Dose: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C01545">
        <w:rPr>
          <w:rFonts w:ascii="Calibri" w:hAnsi="Calibri" w:cs="Calibri"/>
          <w:kern w:val="24"/>
          <w:sz w:val="64"/>
          <w:szCs w:val="64"/>
        </w:rPr>
        <w:t xml:space="preserve">This dose is the one that is to </w:t>
      </w:r>
      <w:proofErr w:type="gramStart"/>
      <w:r w:rsidRPr="00C01545">
        <w:rPr>
          <w:rFonts w:ascii="Calibri" w:hAnsi="Calibri" w:cs="Calibri"/>
          <w:kern w:val="24"/>
          <w:sz w:val="64"/>
          <w:szCs w:val="64"/>
        </w:rPr>
        <w:t>be repeated</w:t>
      </w:r>
      <w:proofErr w:type="gramEnd"/>
      <w:r w:rsidRPr="00C01545">
        <w:rPr>
          <w:rFonts w:ascii="Calibri" w:hAnsi="Calibri" w:cs="Calibri"/>
          <w:kern w:val="24"/>
          <w:sz w:val="64"/>
          <w:szCs w:val="64"/>
        </w:rPr>
        <w:t xml:space="preserve"> at specified intervals after the attainment of desire plasma concentration of the drug.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Dosing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rate(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>average dose per unit time)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    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=(</w:t>
      </w:r>
      <w:proofErr w:type="gramEnd"/>
      <w:r w:rsidRPr="00C01545">
        <w:rPr>
          <w:rFonts w:ascii="Calibri" w:hAnsi="Calibri" w:cs="Calibri"/>
          <w:b/>
          <w:bCs/>
          <w:kern w:val="24"/>
          <w:sz w:val="56"/>
          <w:szCs w:val="56"/>
        </w:rPr>
        <w:t xml:space="preserve">CL </w:t>
      </w:r>
      <w:r w:rsidRPr="00C01545">
        <w:rPr>
          <w:rFonts w:ascii="Calibri" w:hAnsi="Calibri" w:cs="Calibri"/>
          <w:kern w:val="24"/>
          <w:sz w:val="56"/>
          <w:szCs w:val="56"/>
        </w:rPr>
        <w:t>)Xdesired plasma conc/Bioavailability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>CL=clearance; if CL is in ml/min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C01545">
        <w:rPr>
          <w:rFonts w:ascii="Calibri" w:hAnsi="Calibri" w:cs="Calibri"/>
          <w:kern w:val="24"/>
          <w:sz w:val="56"/>
          <w:szCs w:val="56"/>
        </w:rPr>
        <w:t xml:space="preserve">Daily dose=dose per </w:t>
      </w:r>
      <w:proofErr w:type="gramStart"/>
      <w:r w:rsidRPr="00C01545">
        <w:rPr>
          <w:rFonts w:ascii="Calibri" w:hAnsi="Calibri" w:cs="Calibri"/>
          <w:kern w:val="24"/>
          <w:sz w:val="56"/>
          <w:szCs w:val="56"/>
        </w:rPr>
        <w:t>minX60(</w:t>
      </w:r>
      <w:proofErr w:type="gramEnd"/>
      <w:r w:rsidRPr="00C01545">
        <w:rPr>
          <w:rFonts w:ascii="Calibri" w:hAnsi="Calibri" w:cs="Calibri"/>
          <w:kern w:val="24"/>
          <w:sz w:val="56"/>
          <w:szCs w:val="56"/>
        </w:rPr>
        <w:t>min/h)X24(hr/d)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lastRenderedPageBreak/>
        <w:t>Steady State Concentration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 xml:space="preserve">Steady state </w:t>
      </w:r>
      <w:proofErr w:type="gramStart"/>
      <w:r w:rsidRPr="00C01545">
        <w:rPr>
          <w:rFonts w:ascii="Calibri" w:hAnsi="Calibri" w:cs="Calibri"/>
          <w:kern w:val="24"/>
          <w:sz w:val="100"/>
          <w:szCs w:val="100"/>
        </w:rPr>
        <w:t>is achieved</w:t>
      </w:r>
      <w:proofErr w:type="gramEnd"/>
      <w:r w:rsidRPr="00C01545">
        <w:rPr>
          <w:rFonts w:ascii="Calibri" w:hAnsi="Calibri" w:cs="Calibri"/>
          <w:kern w:val="24"/>
          <w:sz w:val="100"/>
          <w:szCs w:val="100"/>
        </w:rPr>
        <w:t xml:space="preserve"> when the amount of drug coming into the body is equal to the amount of drug coming out of the </w:t>
      </w:r>
      <w:r w:rsidRPr="00C01545">
        <w:rPr>
          <w:rFonts w:ascii="Calibri" w:hAnsi="Calibri" w:cs="Calibri"/>
          <w:kern w:val="24"/>
          <w:sz w:val="100"/>
          <w:szCs w:val="100"/>
        </w:rPr>
        <w:lastRenderedPageBreak/>
        <w:t>body during each dosing interval.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C01545">
        <w:rPr>
          <w:rFonts w:ascii="Calibri" w:hAnsi="Calibri" w:cs="Calibri"/>
          <w:kern w:val="24"/>
          <w:sz w:val="100"/>
          <w:szCs w:val="100"/>
        </w:rPr>
        <w:t>Loading dose=Vd X C</w:t>
      </w:r>
      <w:r w:rsidRPr="00C01545">
        <w:rPr>
          <w:rFonts w:ascii="Calibri" w:hAnsi="Calibri" w:cs="Calibri"/>
          <w:kern w:val="24"/>
          <w:sz w:val="62"/>
          <w:szCs w:val="62"/>
        </w:rPr>
        <w:t>ss</w:t>
      </w:r>
      <w:r w:rsidRPr="00C01545">
        <w:rPr>
          <w:rFonts w:ascii="Calibri" w:hAnsi="Calibri" w:cs="Calibri"/>
          <w:kern w:val="24"/>
          <w:sz w:val="100"/>
          <w:szCs w:val="100"/>
        </w:rPr>
        <w:br/>
        <w:t>Maintenance dose= Cl X Css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lgerian" w:hAnsi="Algerian" w:cs="Algerian"/>
          <w:kern w:val="24"/>
          <w:sz w:val="144"/>
          <w:szCs w:val="144"/>
        </w:rPr>
      </w:pPr>
      <w:r w:rsidRPr="00C01545">
        <w:rPr>
          <w:rFonts w:ascii="Algerian" w:hAnsi="Algerian" w:cs="Algerian"/>
          <w:kern w:val="24"/>
          <w:sz w:val="144"/>
          <w:szCs w:val="144"/>
        </w:rPr>
        <w:t>THANK YOU</w:t>
      </w:r>
    </w:p>
    <w:p w:rsidR="00C01545" w:rsidRPr="00C01545" w:rsidRDefault="00C01545" w:rsidP="00C0154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263BD6" w:rsidRPr="00C01545" w:rsidRDefault="00263BD6">
      <w:pPr>
        <w:rPr>
          <w:rFonts w:hint="cs"/>
        </w:rPr>
      </w:pPr>
    </w:p>
    <w:sectPr w:rsidR="00263BD6" w:rsidRPr="00C01545" w:rsidSect="00132A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4CB7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right"/>
        <w:rPr>
          <w:rFonts w:ascii="Wingdings" w:hAnsi="Wingdings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right"/>
        <w:rPr>
          <w:rFonts w:ascii="Wingdings" w:hAnsi="Wingdings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right"/>
        <w:rPr>
          <w:rFonts w:ascii="Wingdings" w:hAnsi="Wingdings" w:hint="default"/>
          <w:sz w:val="64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right"/>
        <w:rPr>
          <w:rFonts w:ascii="Wingdings" w:hAnsi="Wingdings" w:hint="default"/>
          <w:sz w:val="64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right"/>
        <w:rPr>
          <w:rFonts w:ascii="Wingdings" w:hAnsi="Wingdings" w:hint="default"/>
          <w:sz w:val="64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right"/>
        <w:rPr>
          <w:rFonts w:ascii="Wingdings" w:hAnsi="Wingdings" w:hint="default"/>
          <w:sz w:val="64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5"/>
    <w:rsid w:val="00263BD6"/>
    <w:rsid w:val="00C0154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910580-A134-4AE5-84B9-D224753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2015-03-30T10:45:00Z</dcterms:created>
  <dcterms:modified xsi:type="dcterms:W3CDTF">2015-03-30T10:46:00Z</dcterms:modified>
</cp:coreProperties>
</file>