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63" w:rsidRDefault="00715B63" w:rsidP="00F55D97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</w:p>
    <w:p w:rsidR="000C3282" w:rsidRDefault="000C3282" w:rsidP="00F55D97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 xml:space="preserve">قسم اللغة العربية </w:t>
      </w:r>
    </w:p>
    <w:tbl>
      <w:tblPr>
        <w:tblStyle w:val="-5"/>
        <w:tblpPr w:leftFromText="181" w:rightFromText="181" w:vertAnchor="text" w:tblpXSpec="center" w:tblpY="1"/>
        <w:bidiVisual/>
        <w:tblW w:w="9939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651"/>
        <w:gridCol w:w="1615"/>
        <w:gridCol w:w="3407"/>
        <w:gridCol w:w="1632"/>
        <w:gridCol w:w="1634"/>
      </w:tblGrid>
      <w:tr w:rsidR="002D6C50" w:rsidRPr="00722CA2" w:rsidTr="000C3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D3781C" w:rsidRDefault="002D6C50" w:rsidP="001E75E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288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722CA2" w:rsidRDefault="002D6C50" w:rsidP="001E75E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د. عبير عبد الصادق محمد بدوي</w:t>
            </w:r>
          </w:p>
        </w:tc>
      </w:tr>
      <w:tr w:rsidR="002D6C50" w:rsidRPr="00722CA2" w:rsidTr="000C3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D3781C" w:rsidRDefault="00715B63" w:rsidP="002D6C50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1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6C50" w:rsidRDefault="00715B63" w:rsidP="002D6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6C50" w:rsidRDefault="002D6C50" w:rsidP="002D6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6C50" w:rsidRDefault="002D6C50" w:rsidP="002D6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اللغة العربية</w:t>
            </w:r>
          </w:p>
        </w:tc>
      </w:tr>
      <w:tr w:rsidR="002D6C50" w:rsidRPr="00F55D97" w:rsidTr="000C3282">
        <w:trPr>
          <w:trHeight w:hRule="exact" w:val="8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F55D97" w:rsidRDefault="002D6C50" w:rsidP="002D6C50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F55D97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1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6C50" w:rsidRDefault="002D6C50" w:rsidP="002D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6C50" w:rsidRDefault="002D6C50" w:rsidP="002D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6C50" w:rsidRDefault="002D6C50" w:rsidP="002D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أدب ونقد </w:t>
            </w:r>
          </w:p>
        </w:tc>
      </w:tr>
      <w:tr w:rsidR="002D6C50" w:rsidRPr="00F55D97" w:rsidTr="000C3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21BB" w:rsidRDefault="002D6C50" w:rsidP="002D6C50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color w:val="002060"/>
                <w:sz w:val="24"/>
                <w:szCs w:val="24"/>
                <w:rtl/>
              </w:rPr>
              <w:t>عنوان  المؤلف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21BB" w:rsidRDefault="002D6C50" w:rsidP="002D6C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21BB" w:rsidRDefault="002D6C50" w:rsidP="002D6C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21BB" w:rsidRDefault="002D6C50" w:rsidP="002D6C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رقم </w:t>
            </w:r>
            <w:proofErr w:type="spellStart"/>
            <w:r w:rsidRPr="002D21BB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الايداع</w:t>
            </w:r>
            <w:proofErr w:type="spellEnd"/>
            <w:r w:rsidRPr="002D21BB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</w:tc>
      </w:tr>
      <w:tr w:rsidR="00811E15" w:rsidRPr="00F55D97" w:rsidTr="00811E15">
        <w:trPr>
          <w:trHeight w:hRule="exact"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rPr>
                <w:rFonts w:cs="Sultan Medium"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color w:val="C00000"/>
                <w:sz w:val="24"/>
                <w:szCs w:val="24"/>
                <w:rtl/>
              </w:rPr>
              <w:t>دراسات في النقد الأدبي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مكتبة بسملة – القاهرة 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2005م</w:t>
            </w:r>
            <w:proofErr w:type="spellEnd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609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F55D97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rPr>
                <w:rFonts w:cs="Sultan Medium"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من نصوص العصر الحديث 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مكتبة بسملة – القاهرة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1427- </w:t>
            </w:r>
            <w:proofErr w:type="spellStart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2007م</w:t>
            </w:r>
            <w:proofErr w:type="spellEnd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1609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F55D97" w:rsidTr="00811E15">
        <w:trPr>
          <w:trHeight w:hRule="exact"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rPr>
                <w:rFonts w:cs="Sultan Medium"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رحلة مع المقال الأدبي 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مكتبة بسملة – القاهرة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1426-</w:t>
            </w:r>
            <w:proofErr w:type="spellStart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2006م</w:t>
            </w:r>
            <w:proofErr w:type="spellEnd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609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F55D97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rPr>
                <w:rFonts w:cs="Sultan Medium"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النقد الأدبي الحديث قضاياه ومذاهبه 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دار الأزهر  للطباعة 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1426ه</w:t>
            </w:r>
            <w:proofErr w:type="spellEnd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ـ- </w:t>
            </w:r>
            <w:proofErr w:type="spellStart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2005م</w:t>
            </w:r>
            <w:proofErr w:type="spellEnd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1609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F55D97" w:rsidTr="00811E15">
        <w:trPr>
          <w:trHeight w:hRule="exact" w:val="8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rPr>
                <w:rFonts w:cs="Sultan Medium"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color w:val="C00000"/>
                <w:sz w:val="24"/>
                <w:szCs w:val="24"/>
                <w:rtl/>
              </w:rPr>
              <w:t>الأدب العربي الحديث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مكتبة بسملة – القاهرة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1428ه</w:t>
            </w:r>
            <w:proofErr w:type="spellEnd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ـ </w:t>
            </w:r>
            <w:proofErr w:type="spellStart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2008م</w:t>
            </w:r>
            <w:proofErr w:type="spellEnd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12F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B26C99" w:rsidTr="00787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color w:val="C00000"/>
                <w:sz w:val="24"/>
                <w:szCs w:val="24"/>
                <w:rtl/>
              </w:rPr>
              <w:t>رحلة مع المقال الأدبي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دار اقرأ للطباعة -مصر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2006 - </w:t>
            </w:r>
            <w:proofErr w:type="spellStart"/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2007م</w:t>
            </w:r>
            <w:proofErr w:type="spellEnd"/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2F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B26C99" w:rsidTr="00787DBC">
        <w:trPr>
          <w:trHeight w:hRule="exact"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color w:val="C00000"/>
                <w:sz w:val="24"/>
                <w:szCs w:val="24"/>
                <w:rtl/>
              </w:rPr>
              <w:t>من الأدب العربي الحديث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دار اقرأ للطباعة  مصر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2007- 2008 م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12F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B26C99" w:rsidTr="00787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من روائع الأدب الأندلسي 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دار اقرأ للطباعة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2009-2010 م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2F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B26C99" w:rsidTr="00787DBC">
        <w:trPr>
          <w:trHeight w:hRule="exact"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color w:val="C00000"/>
                <w:sz w:val="24"/>
                <w:szCs w:val="24"/>
                <w:rtl/>
              </w:rPr>
              <w:t>من روائع الأدب الأندلسي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دار النشر الدولي- المملكة العربية السعودية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1434-</w:t>
            </w:r>
            <w:proofErr w:type="spellStart"/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2013م</w:t>
            </w:r>
            <w:proofErr w:type="spellEnd"/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12F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B26C99" w:rsidTr="00787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اتجاهات </w:t>
            </w:r>
            <w:proofErr w:type="spellStart"/>
            <w:r w:rsidRPr="002D21BB">
              <w:rPr>
                <w:rFonts w:cs="Sultan Medium" w:hint="cs"/>
                <w:color w:val="C00000"/>
                <w:sz w:val="24"/>
                <w:szCs w:val="24"/>
                <w:rtl/>
              </w:rPr>
              <w:t>الادب</w:t>
            </w:r>
            <w:proofErr w:type="spellEnd"/>
            <w:r w:rsidRPr="002D21BB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العربي الحديث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دار النشر الدولي- المملكة العربية السعودية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proofErr w:type="spellStart"/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1435ه</w:t>
            </w:r>
            <w:proofErr w:type="spellEnd"/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ـ- </w:t>
            </w:r>
            <w:proofErr w:type="spellStart"/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2014م</w:t>
            </w:r>
            <w:proofErr w:type="spellEnd"/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2F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B26C99" w:rsidTr="00787DBC">
        <w:trPr>
          <w:trHeight w:hRule="exact"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النقد الأدبي الحديث 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دار النشر الدولي- المملكة العربية السعودية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proofErr w:type="spellStart"/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1436هـ-2015م</w:t>
            </w:r>
            <w:proofErr w:type="spellEnd"/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12F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</w:tbl>
    <w:p w:rsidR="001E75EF" w:rsidRPr="00A423DB" w:rsidRDefault="001E75EF" w:rsidP="00E84A0A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sectPr w:rsidR="001E75EF" w:rsidRPr="00A423DB" w:rsidSect="00AD001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8F" w:rsidRDefault="00311D8F" w:rsidP="002438E5">
      <w:pPr>
        <w:spacing w:after="0" w:line="240" w:lineRule="auto"/>
      </w:pPr>
      <w:r>
        <w:separator/>
      </w:r>
    </w:p>
  </w:endnote>
  <w:endnote w:type="continuationSeparator" w:id="0">
    <w:p w:rsidR="00311D8F" w:rsidRDefault="00311D8F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proofErr w:type="spellStart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>الانتاج</w:t>
                          </w:r>
                          <w:proofErr w:type="spellEnd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D7224" w:rsidRPr="007D7224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1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7D7224" w:rsidRPr="007D7224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1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8F" w:rsidRDefault="00311D8F" w:rsidP="002438E5">
      <w:pPr>
        <w:spacing w:after="0" w:line="240" w:lineRule="auto"/>
      </w:pPr>
      <w:r>
        <w:separator/>
      </w:r>
    </w:p>
  </w:footnote>
  <w:footnote w:type="continuationSeparator" w:id="0">
    <w:p w:rsidR="00311D8F" w:rsidRDefault="00311D8F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311D8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311D8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311D8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1D8F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A3E7F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C15CC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91831"/>
    <w:rsid w:val="007A4894"/>
    <w:rsid w:val="007A69BA"/>
    <w:rsid w:val="007B747E"/>
    <w:rsid w:val="007C026B"/>
    <w:rsid w:val="007C04D0"/>
    <w:rsid w:val="007C7144"/>
    <w:rsid w:val="007D570F"/>
    <w:rsid w:val="007D7224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50A38"/>
    <w:rsid w:val="00854541"/>
    <w:rsid w:val="0085599B"/>
    <w:rsid w:val="00860539"/>
    <w:rsid w:val="008649CF"/>
    <w:rsid w:val="0086547C"/>
    <w:rsid w:val="0087036A"/>
    <w:rsid w:val="008E3877"/>
    <w:rsid w:val="008F7351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71F8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30B82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EBF8E-2260-4D82-A58D-BA5577E2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3</cp:revision>
  <cp:lastPrinted>2015-04-10T03:17:00Z</cp:lastPrinted>
  <dcterms:created xsi:type="dcterms:W3CDTF">2015-04-10T03:17:00Z</dcterms:created>
  <dcterms:modified xsi:type="dcterms:W3CDTF">2015-04-10T03:18:00Z</dcterms:modified>
</cp:coreProperties>
</file>