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C" w:rsidRDefault="00622B5C" w:rsidP="00090BD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رسائل الماجستير </w:t>
      </w:r>
      <w:proofErr w:type="gramStart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والدكتوراه</w:t>
      </w:r>
      <w:proofErr w:type="gramEnd"/>
    </w:p>
    <w:p w:rsidR="00C26AA1" w:rsidRDefault="00C26AA1" w:rsidP="00C26AA1">
      <w:pPr>
        <w:jc w:val="center"/>
        <w:rPr>
          <w:rFonts w:cs="Sultan Medium"/>
          <w:b/>
          <w:bCs/>
          <w:color w:val="0000FF"/>
          <w:sz w:val="36"/>
          <w:szCs w:val="36"/>
          <w:rtl/>
        </w:rPr>
      </w:pPr>
      <w:r w:rsidRPr="00C26AA1">
        <w:rPr>
          <w:rFonts w:cs="Sultan Medium" w:hint="cs"/>
          <w:b/>
          <w:bCs/>
          <w:color w:val="0000FF"/>
          <w:sz w:val="36"/>
          <w:szCs w:val="36"/>
          <w:rtl/>
        </w:rPr>
        <w:t>قسم الحاسب ال</w:t>
      </w:r>
      <w:r>
        <w:rPr>
          <w:rFonts w:cs="Sultan Medium" w:hint="cs"/>
          <w:b/>
          <w:bCs/>
          <w:color w:val="0000FF"/>
          <w:sz w:val="36"/>
          <w:szCs w:val="36"/>
          <w:rtl/>
        </w:rPr>
        <w:t>أ</w:t>
      </w:r>
      <w:r w:rsidRPr="00C26AA1">
        <w:rPr>
          <w:rFonts w:cs="Sultan Medium" w:hint="cs"/>
          <w:b/>
          <w:bCs/>
          <w:color w:val="0000FF"/>
          <w:sz w:val="36"/>
          <w:szCs w:val="36"/>
          <w:rtl/>
        </w:rPr>
        <w:t>لي</w:t>
      </w:r>
    </w:p>
    <w:tbl>
      <w:tblPr>
        <w:tblStyle w:val="-5"/>
        <w:tblpPr w:leftFromText="181" w:rightFromText="181" w:vertAnchor="text" w:tblpXSpec="center" w:tblpY="1"/>
        <w:bidiVisual/>
        <w:tblW w:w="9711" w:type="dxa"/>
        <w:jc w:val="center"/>
        <w:tblInd w:w="-10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3"/>
        <w:gridCol w:w="1674"/>
        <w:gridCol w:w="2828"/>
        <w:gridCol w:w="1692"/>
        <w:gridCol w:w="1704"/>
      </w:tblGrid>
      <w:tr w:rsidR="00286C4A" w:rsidRPr="00B671F8" w:rsidTr="0028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98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Default="00286C4A" w:rsidP="00286C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سارة مصطفي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الجاك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بابكر</w:t>
            </w:r>
          </w:p>
        </w:tc>
      </w:tr>
      <w:tr w:rsidR="00286C4A" w:rsidRPr="00B671F8" w:rsidTr="002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715B63" w:rsidP="00286C4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7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الحاسب </w:t>
            </w:r>
            <w:proofErr w:type="spellStart"/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>الالي</w:t>
            </w:r>
            <w:proofErr w:type="spellEnd"/>
          </w:p>
        </w:tc>
      </w:tr>
      <w:tr w:rsidR="00286C4A" w:rsidRPr="00B671F8" w:rsidTr="00286C4A">
        <w:trPr>
          <w:trHeight w:hRule="exact"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هندسة </w:t>
            </w:r>
            <w:proofErr w:type="spellStart"/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>الكترونيات</w:t>
            </w:r>
            <w:proofErr w:type="spellEnd"/>
          </w:p>
        </w:tc>
        <w:tc>
          <w:tcPr>
            <w:tcW w:w="28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86C4A">
              <w:rPr>
                <w:rFonts w:cs="Sultan Medium" w:hint="cs"/>
                <w:color w:val="C00000"/>
                <w:sz w:val="24"/>
                <w:szCs w:val="24"/>
                <w:rtl/>
              </w:rPr>
              <w:t>هندسة المعلومات والاتصالات(الحاسب والشبكات )</w:t>
            </w:r>
          </w:p>
        </w:tc>
      </w:tr>
      <w:tr w:rsidR="00286C4A" w:rsidRPr="00B671F8" w:rsidTr="002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B671F8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0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86C4A" w:rsidRPr="00B671F8" w:rsidTr="00286C4A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B671F8" w:rsidRDefault="00286C4A" w:rsidP="0028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286C4A" w:rsidRPr="00B671F8" w:rsidTr="002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6C4A">
              <w:rPr>
                <w:rFonts w:ascii="Times New Roman" w:eastAsia="SimHei" w:hAnsi="Times New Roman" w:cs="Times New Roman"/>
                <w:b w:val="0"/>
                <w:bCs w:val="0"/>
                <w:color w:val="0000FF"/>
                <w:sz w:val="24"/>
                <w:szCs w:val="24"/>
              </w:rPr>
              <w:t>Medium Access Control Protocol with Efficient Enhancement for Cognitive Radio Networks</w:t>
            </w:r>
          </w:p>
        </w:tc>
        <w:tc>
          <w:tcPr>
            <w:tcW w:w="28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286C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HUAZHONG</w:t>
            </w:r>
            <w:proofErr w:type="spellEnd"/>
            <w:r w:rsidRPr="00286C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UNIVERSITY OF SCIENCE AND TECHNOLOGY</w:t>
            </w:r>
          </w:p>
          <w:p w:rsidR="00286C4A" w:rsidRPr="00286C4A" w:rsidRDefault="00286C4A" w:rsidP="00286C4A">
            <w:pPr>
              <w:tabs>
                <w:tab w:val="right" w:pos="8222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细宋体" w:hAnsi="Times New Roman" w:cs="Times New Roman"/>
                <w:b/>
                <w:color w:val="0000FF"/>
                <w:sz w:val="24"/>
                <w:szCs w:val="24"/>
                <w:rtl/>
              </w:rPr>
            </w:pPr>
            <w:r w:rsidRPr="00286C4A">
              <w:rPr>
                <w:rFonts w:ascii="Times New Roman" w:eastAsia="细宋体" w:hAnsi="Times New Roman" w:cs="Times New Roman"/>
                <w:b/>
                <w:color w:val="0000FF"/>
                <w:sz w:val="24"/>
                <w:szCs w:val="24"/>
              </w:rPr>
              <w:t>WUHAN, 430074, P.R. CHINA</w:t>
            </w:r>
          </w:p>
          <w:p w:rsidR="00286C4A" w:rsidRPr="00286C4A" w:rsidRDefault="00286C4A" w:rsidP="00286C4A">
            <w:pPr>
              <w:tabs>
                <w:tab w:val="right" w:pos="8222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细宋体" w:hAnsi="Times New Roman" w:cs="Times New Roman"/>
                <w:b/>
                <w:color w:val="0000FF"/>
                <w:sz w:val="24"/>
                <w:szCs w:val="24"/>
              </w:rPr>
            </w:pPr>
            <w:r w:rsidRPr="00286C4A">
              <w:rPr>
                <w:rFonts w:ascii="Times New Roman" w:eastAsia="细宋体" w:hAnsi="Times New Roman" w:cs="Times New Roman"/>
                <w:b/>
                <w:color w:val="0000FF"/>
                <w:sz w:val="24"/>
                <w:szCs w:val="24"/>
              </w:rPr>
              <w:t xml:space="preserve">     Tel: (027)87547833, 87542457    </w:t>
            </w:r>
          </w:p>
          <w:p w:rsidR="00286C4A" w:rsidRPr="00286C4A" w:rsidRDefault="00286C4A" w:rsidP="00286C4A">
            <w:pPr>
              <w:tabs>
                <w:tab w:val="right" w:pos="8222"/>
              </w:tabs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细宋体" w:hAnsi="Times New Roman" w:cs="Times New Roman"/>
                <w:b/>
                <w:color w:val="0000FF"/>
                <w:sz w:val="24"/>
                <w:szCs w:val="24"/>
              </w:rPr>
            </w:pPr>
            <w:r w:rsidRPr="00286C4A">
              <w:rPr>
                <w:rFonts w:ascii="Times New Roman" w:eastAsia="细宋体" w:hAnsi="Times New Roman" w:cs="Times New Roman"/>
                <w:b/>
                <w:color w:val="0000FF"/>
                <w:sz w:val="24"/>
                <w:szCs w:val="24"/>
              </w:rPr>
              <w:t>Fax: (027)87547833</w:t>
            </w:r>
          </w:p>
          <w:p w:rsidR="00286C4A" w:rsidRPr="00286C4A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color w:val="0000FF"/>
                <w:sz w:val="24"/>
                <w:szCs w:val="24"/>
              </w:rPr>
            </w:pPr>
            <w:r w:rsidRPr="00286C4A">
              <w:rPr>
                <w:rFonts w:ascii="Times New Roman" w:hAnsi="Times New Roman" w:cs="Sultan Medium"/>
                <w:color w:val="0000FF"/>
                <w:sz w:val="24"/>
                <w:szCs w:val="24"/>
                <w:rtl/>
              </w:rPr>
              <w:t>جمهورية الصين الشعبية</w:t>
            </w:r>
          </w:p>
        </w:tc>
        <w:tc>
          <w:tcPr>
            <w:tcW w:w="170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86C4A" w:rsidRPr="00286C4A" w:rsidRDefault="00286C4A" w:rsidP="0028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color w:val="0000FF"/>
                <w:sz w:val="24"/>
                <w:szCs w:val="24"/>
              </w:rPr>
            </w:pPr>
            <w:r w:rsidRPr="00286C4A">
              <w:rPr>
                <w:rFonts w:ascii="Times New Roman" w:hAnsi="Times New Roman" w:cs="Sultan Medium"/>
                <w:color w:val="0000FF"/>
                <w:sz w:val="24"/>
                <w:szCs w:val="24"/>
                <w:rtl/>
              </w:rPr>
              <w:t>يناير 2011</w:t>
            </w:r>
          </w:p>
        </w:tc>
      </w:tr>
    </w:tbl>
    <w:p w:rsidR="00286C4A" w:rsidRDefault="00286C4A"/>
    <w:tbl>
      <w:tblPr>
        <w:tblStyle w:val="-5"/>
        <w:tblpPr w:leftFromText="181" w:rightFromText="181" w:vertAnchor="text" w:tblpXSpec="center" w:tblpY="1"/>
        <w:bidiVisual/>
        <w:tblW w:w="9722" w:type="dxa"/>
        <w:jc w:val="center"/>
        <w:tblInd w:w="-10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1"/>
        <w:gridCol w:w="1673"/>
        <w:gridCol w:w="2831"/>
        <w:gridCol w:w="1694"/>
        <w:gridCol w:w="1713"/>
      </w:tblGrid>
      <w:tr w:rsidR="00C26AA1" w:rsidRPr="00B671F8" w:rsidTr="004A6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91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4A641F" w:rsidRDefault="00C26AA1" w:rsidP="00C12B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 w:rsidRPr="004A641F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أ/ </w:t>
            </w:r>
            <w:r w:rsidRPr="008F7283"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  <w:t xml:space="preserve"> شفيـــــقة </w:t>
            </w:r>
            <w:r w:rsidRPr="008F7283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العبيدي  </w:t>
            </w:r>
            <w:r w:rsidRPr="008F7283"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  <w:t>عــوني</w:t>
            </w:r>
          </w:p>
        </w:tc>
      </w:tr>
      <w:tr w:rsidR="00C26AA1" w:rsidRPr="00B671F8" w:rsidTr="004A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715B63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671F8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الحاسب الآلي</w:t>
            </w:r>
          </w:p>
        </w:tc>
      </w:tr>
      <w:tr w:rsidR="00C26AA1" w:rsidRPr="00B671F8" w:rsidTr="004A641F">
        <w:trPr>
          <w:trHeight w:hRule="exact"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26AA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26AA1">
              <w:rPr>
                <w:rFonts w:cs="Sultan Medium" w:hint="cs"/>
                <w:color w:val="C00000"/>
                <w:sz w:val="24"/>
                <w:szCs w:val="24"/>
                <w:rtl/>
              </w:rPr>
              <w:t>علوم الحاسب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26AA1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26AA1">
              <w:rPr>
                <w:rFonts w:cs="Sultan Medium" w:hint="cs"/>
                <w:color w:val="C00000"/>
                <w:sz w:val="24"/>
                <w:szCs w:val="24"/>
                <w:rtl/>
              </w:rPr>
              <w:t>النظم الذكيّة للمعلومات                         (</w:t>
            </w:r>
            <w:r w:rsidRPr="00C26AA1">
              <w:rPr>
                <w:rFonts w:cs="Sultan Medium"/>
                <w:color w:val="C00000"/>
                <w:sz w:val="24"/>
                <w:szCs w:val="24"/>
              </w:rPr>
              <w:t xml:space="preserve"> Intelligent Information System</w:t>
            </w:r>
            <w:r w:rsidRPr="00C26AA1">
              <w:rPr>
                <w:rFonts w:cs="Sultan Medium" w:hint="cs"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C26AA1" w:rsidRPr="00B671F8" w:rsidTr="004A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B671F8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B671F8" w:rsidRDefault="00C26AA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C26AA1" w:rsidRPr="00B671F8" w:rsidTr="004A641F">
        <w:trPr>
          <w:trHeight w:hRule="exact" w:val="1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المساهمة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في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تحسين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أداء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نظام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البحث عن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المعلومات مفتوح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المصدر</w:t>
            </w:r>
            <w:r w:rsidRPr="00C26AA1">
              <w:rPr>
                <w:rFonts w:cs="Sultan Medium"/>
                <w:color w:val="7030A0"/>
                <w:sz w:val="24"/>
                <w:szCs w:val="24"/>
              </w:rPr>
              <w:t>(</w:t>
            </w:r>
            <w:proofErr w:type="spellStart"/>
            <w:r w:rsidRPr="00C26AA1">
              <w:rPr>
                <w:rFonts w:cs="Sultan Medium"/>
                <w:color w:val="7030A0"/>
                <w:sz w:val="24"/>
                <w:szCs w:val="24"/>
              </w:rPr>
              <w:t>Lucene</w:t>
            </w:r>
            <w:proofErr w:type="spellEnd"/>
            <w:r w:rsidRPr="00C26AA1">
              <w:rPr>
                <w:rFonts w:cs="Sultan Medium"/>
                <w:color w:val="7030A0"/>
                <w:sz w:val="24"/>
                <w:szCs w:val="24"/>
              </w:rPr>
              <w:t>)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من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خلال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دمج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التحليل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الصرفي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للغة</w:t>
            </w:r>
            <w:r w:rsidRPr="00C26AA1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C26AA1">
              <w:rPr>
                <w:rFonts w:cs="Sultan Medium" w:hint="cs"/>
                <w:color w:val="7030A0"/>
                <w:sz w:val="24"/>
                <w:szCs w:val="24"/>
                <w:rtl/>
              </w:rPr>
              <w:t>العربية</w:t>
            </w:r>
            <w:r w:rsidRPr="00C26AA1">
              <w:rPr>
                <w:rFonts w:cs="Sultan Medium"/>
                <w:color w:val="7030A0"/>
                <w:sz w:val="24"/>
                <w:szCs w:val="24"/>
              </w:rPr>
              <w:t>(</w:t>
            </w:r>
            <w:proofErr w:type="spellStart"/>
            <w:r w:rsidRPr="00C26AA1">
              <w:rPr>
                <w:rFonts w:cs="Sultan Medium"/>
                <w:color w:val="7030A0"/>
                <w:sz w:val="24"/>
                <w:szCs w:val="24"/>
              </w:rPr>
              <w:t>Aramorph</w:t>
            </w:r>
            <w:proofErr w:type="spellEnd"/>
            <w:r w:rsidRPr="00C26AA1">
              <w:rPr>
                <w:rFonts w:cs="Sultan Medium"/>
                <w:color w:val="7030A0"/>
                <w:sz w:val="24"/>
                <w:szCs w:val="24"/>
              </w:rPr>
              <w:t xml:space="preserve">) 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26AA1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القيروان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26AA1">
              <w:rPr>
                <w:rFonts w:cs="Sultan Medium" w:hint="cs"/>
                <w:color w:val="C00000"/>
                <w:sz w:val="24"/>
                <w:szCs w:val="24"/>
                <w:rtl/>
              </w:rPr>
              <w:t>تونس</w:t>
            </w:r>
          </w:p>
        </w:tc>
        <w:tc>
          <w:tcPr>
            <w:tcW w:w="17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26AA1" w:rsidRPr="00C26AA1" w:rsidRDefault="00C26AA1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lang w:val="fr-FR"/>
              </w:rPr>
            </w:pPr>
            <w:r w:rsidRPr="00C26AA1">
              <w:rPr>
                <w:rFonts w:cs="Sultan Medium"/>
                <w:color w:val="C00000"/>
                <w:sz w:val="24"/>
                <w:szCs w:val="24"/>
                <w:lang w:val="fr-FR"/>
              </w:rPr>
              <w:t>2012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40" w:rsidRDefault="00B33640" w:rsidP="002438E5">
      <w:pPr>
        <w:spacing w:after="0" w:line="240" w:lineRule="auto"/>
      </w:pPr>
      <w:r>
        <w:separator/>
      </w:r>
    </w:p>
  </w:endnote>
  <w:endnote w:type="continuationSeparator" w:id="0">
    <w:p w:rsidR="00B33640" w:rsidRDefault="00B33640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细宋体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7D14" w:rsidRPr="00B27D14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2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B27D14" w:rsidRPr="00B27D14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2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40" w:rsidRDefault="00B33640" w:rsidP="002438E5">
      <w:pPr>
        <w:spacing w:after="0" w:line="240" w:lineRule="auto"/>
      </w:pPr>
      <w:r>
        <w:separator/>
      </w:r>
    </w:p>
  </w:footnote>
  <w:footnote w:type="continuationSeparator" w:id="0">
    <w:p w:rsidR="00B33640" w:rsidRDefault="00B33640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336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336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336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27D14"/>
    <w:rsid w:val="00B33640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50ED-8CE1-4A52-A514-D8C8B50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2015-04-10T16:58:00Z</dcterms:created>
  <dcterms:modified xsi:type="dcterms:W3CDTF">2015-04-10T16:58:00Z</dcterms:modified>
</cp:coreProperties>
</file>