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A3170E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 w:rsidR="00A3170E">
              <w:rPr>
                <w:b/>
                <w:bCs/>
                <w:color w:val="2F5496"/>
              </w:rPr>
              <w:t>118</w:t>
            </w:r>
            <w:r w:rsidR="00962B5E">
              <w:rPr>
                <w:b/>
                <w:bCs/>
                <w:color w:val="2F5496"/>
              </w:rPr>
              <w:t>-Translation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FF456F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Dr.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65"/>
        <w:gridCol w:w="185"/>
        <w:gridCol w:w="992"/>
        <w:gridCol w:w="568"/>
        <w:gridCol w:w="391"/>
        <w:gridCol w:w="327"/>
        <w:gridCol w:w="700"/>
        <w:gridCol w:w="1134"/>
        <w:gridCol w:w="158"/>
        <w:gridCol w:w="10"/>
        <w:gridCol w:w="1549"/>
        <w:gridCol w:w="1085"/>
      </w:tblGrid>
      <w:tr w:rsidR="00E75B3E" w:rsidRPr="00FC6260" w:rsidTr="00E61155">
        <w:tc>
          <w:tcPr>
            <w:tcW w:w="1172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42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650097" w:rsidP="00E75B3E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Principles of Translation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650097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650097">
              <w:rPr>
                <w:color w:val="C00000"/>
                <w:sz w:val="28"/>
                <w:szCs w:val="28"/>
              </w:rPr>
              <w:t>118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962B5E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 w:rsidR="00962B5E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D44590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962B5E" w:rsidP="00650097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</w:t>
            </w:r>
            <w:r w:rsidR="00650097"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650097"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  <w:r w:rsidR="00650097">
              <w:rPr>
                <w:rFonts w:ascii="AL-Mohanad" w:hAnsi="AL-Mohanad" w:cs="AL-Mohanad"/>
                <w:color w:val="C00000"/>
                <w:sz w:val="28"/>
                <w:szCs w:val="28"/>
                <w:vertAlign w:val="superscript"/>
              </w:rPr>
              <w:t>st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E75B3E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650097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color w:val="C00000"/>
                <w:sz w:val="28"/>
                <w:szCs w:val="28"/>
              </w:rPr>
              <w:t>None</w:t>
            </w:r>
            <w:r w:rsidR="00962B5E">
              <w:rPr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E61155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E6115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E6115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E6115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E6115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5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E75B3E" w:rsidRPr="006D69BB" w:rsidRDefault="00F93A61" w:rsidP="0065009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</w:t>
            </w:r>
            <w:r w:rsidR="00650097">
              <w:rPr>
                <w:rFonts w:asciiTheme="majorBidi" w:hAnsiTheme="majorBidi" w:cstheme="majorBidi"/>
                <w:sz w:val="28"/>
                <w:szCs w:val="28"/>
              </w:rPr>
              <w:t xml:space="preserve"> get the general rules of translation 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C07E1">
              <w:rPr>
                <w:rFonts w:asciiTheme="majorBidi" w:hAnsiTheme="majorBidi" w:cstheme="majorBidi"/>
                <w:sz w:val="28"/>
                <w:szCs w:val="28"/>
              </w:rPr>
              <w:t xml:space="preserve">translate the </w:t>
            </w:r>
            <w:r w:rsidR="00650097">
              <w:rPr>
                <w:rFonts w:asciiTheme="majorBidi" w:hAnsiTheme="majorBidi" w:cstheme="majorBidi"/>
                <w:sz w:val="28"/>
                <w:szCs w:val="28"/>
              </w:rPr>
              <w:t xml:space="preserve">simple </w:t>
            </w:r>
            <w:r w:rsidR="00394EE4">
              <w:rPr>
                <w:rFonts w:asciiTheme="majorBidi" w:hAnsiTheme="majorBidi" w:cstheme="majorBidi"/>
                <w:sz w:val="28"/>
                <w:szCs w:val="28"/>
              </w:rPr>
              <w:t xml:space="preserve"> sentences </w:t>
            </w:r>
            <w:r w:rsidR="00650097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r w:rsidR="00394EE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50097">
              <w:rPr>
                <w:rFonts w:asciiTheme="majorBidi" w:hAnsiTheme="majorBidi" w:cstheme="majorBidi"/>
                <w:sz w:val="28"/>
                <w:szCs w:val="28"/>
              </w:rPr>
              <w:t>the s</w:t>
            </w:r>
            <w:r w:rsidR="00BE0CA9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650097">
              <w:rPr>
                <w:rFonts w:asciiTheme="majorBidi" w:hAnsiTheme="majorBidi" w:cstheme="majorBidi"/>
                <w:sz w:val="28"/>
                <w:szCs w:val="28"/>
              </w:rPr>
              <w:t>mple texts into Arabic</w:t>
            </w:r>
            <w:r w:rsidR="00BE0CA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C90250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020667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</w:t>
            </w:r>
            <w:r w:rsidR="00041144">
              <w:rPr>
                <w:color w:val="C00000"/>
              </w:rPr>
              <w:t xml:space="preserve">read more about the </w:t>
            </w:r>
            <w:r w:rsidR="00020667">
              <w:rPr>
                <w:color w:val="C00000"/>
              </w:rPr>
              <w:t>translation types and how to translate into Arabic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2979A6" w:rsidRDefault="00E75B3E" w:rsidP="00041144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lastRenderedPageBreak/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E61155" w:rsidRDefault="00E75B3E" w:rsidP="001A04FF">
            <w:pPr>
              <w:pStyle w:val="7"/>
              <w:bidi/>
              <w:spacing w:before="120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E61155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020667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E61155" w:rsidRDefault="007B6DB0" w:rsidP="001A04F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1155">
              <w:rPr>
                <w:sz w:val="28"/>
                <w:szCs w:val="28"/>
              </w:rPr>
              <w:t>How to be a good translator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020667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2</w:t>
            </w:r>
          </w:p>
        </w:tc>
      </w:tr>
      <w:tr w:rsidR="007B6DB0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6E2451" w:rsidRDefault="007B6DB0" w:rsidP="00EA3163">
            <w:pPr>
              <w:spacing w:line="216" w:lineRule="auto"/>
              <w:rPr>
                <w:rFonts w:cstheme="minorHAnsi"/>
                <w:sz w:val="28"/>
                <w:szCs w:val="28"/>
                <w:lang w:bidi="ar-JO"/>
              </w:rPr>
            </w:pPr>
            <w:r w:rsidRPr="006E2451">
              <w:rPr>
                <w:rFonts w:cstheme="minorHAnsi"/>
                <w:sz w:val="28"/>
                <w:szCs w:val="28"/>
                <w:lang w:bidi="ar-JO"/>
              </w:rPr>
              <w:t>Types of Dictionaries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6E10A3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020667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2</w:t>
            </w:r>
          </w:p>
        </w:tc>
      </w:tr>
      <w:tr w:rsidR="007B6DB0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B6DB0" w:rsidRPr="006E2451" w:rsidRDefault="007B6DB0" w:rsidP="001A04FF">
            <w:pPr>
              <w:spacing w:line="216" w:lineRule="auto"/>
              <w:rPr>
                <w:rFonts w:cstheme="minorHAnsi"/>
                <w:sz w:val="28"/>
                <w:szCs w:val="28"/>
                <w:lang w:bidi="ar-JO"/>
              </w:rPr>
            </w:pPr>
            <w:r w:rsidRPr="006E2451">
              <w:rPr>
                <w:rFonts w:cstheme="minorHAnsi"/>
                <w:sz w:val="28"/>
                <w:szCs w:val="28"/>
                <w:lang w:bidi="ar-JO"/>
              </w:rPr>
              <w:t>Types of Tran</w:t>
            </w:r>
            <w:r w:rsidR="0069175D" w:rsidRPr="006E2451">
              <w:rPr>
                <w:rFonts w:cstheme="minorHAnsi"/>
                <w:sz w:val="28"/>
                <w:szCs w:val="28"/>
                <w:lang w:bidi="ar-JO"/>
              </w:rPr>
              <w:t>slation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B6DB0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BE0CA9" w:rsidP="001A04F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61155">
              <w:rPr>
                <w:sz w:val="28"/>
                <w:szCs w:val="28"/>
              </w:rPr>
              <w:t>The Translation of Verb "Be"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B6DB0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B6DB0" w:rsidRPr="00E61155" w:rsidRDefault="00BE0CA9" w:rsidP="00BE0CA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1155">
              <w:rPr>
                <w:sz w:val="28"/>
                <w:szCs w:val="28"/>
              </w:rPr>
              <w:t>The Translation of Verb "Do"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B6DB0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BE0CA9" w:rsidP="001A04FF">
            <w:pPr>
              <w:spacing w:line="216" w:lineRule="auto"/>
              <w:rPr>
                <w:sz w:val="28"/>
                <w:szCs w:val="28"/>
              </w:rPr>
            </w:pPr>
            <w:r w:rsidRPr="00E61155">
              <w:rPr>
                <w:sz w:val="28"/>
                <w:szCs w:val="28"/>
              </w:rPr>
              <w:t>The Translation of Verb "Have"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2</w:t>
            </w:r>
          </w:p>
        </w:tc>
      </w:tr>
      <w:tr w:rsidR="007B6DB0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B6DB0" w:rsidRPr="00E61155" w:rsidRDefault="00BE0CA9" w:rsidP="001A04FF">
            <w:pPr>
              <w:spacing w:line="216" w:lineRule="auto"/>
              <w:rPr>
                <w:sz w:val="28"/>
                <w:szCs w:val="28"/>
              </w:rPr>
            </w:pPr>
            <w:r w:rsidRPr="00E61155">
              <w:rPr>
                <w:sz w:val="28"/>
                <w:szCs w:val="28"/>
              </w:rPr>
              <w:t xml:space="preserve">The Translation of Declarative sentences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B6DB0" w:rsidRDefault="007B6DB0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2</w:t>
            </w:r>
          </w:p>
        </w:tc>
      </w:tr>
      <w:tr w:rsidR="007B6DB0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BE0CA9" w:rsidP="00BE0CA9">
            <w:pPr>
              <w:spacing w:line="216" w:lineRule="auto"/>
              <w:rPr>
                <w:sz w:val="28"/>
                <w:szCs w:val="28"/>
              </w:rPr>
            </w:pPr>
            <w:r w:rsidRPr="00E61155">
              <w:rPr>
                <w:sz w:val="28"/>
                <w:szCs w:val="28"/>
              </w:rPr>
              <w:t>The Translation of Negative sentences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2</w:t>
            </w:r>
          </w:p>
        </w:tc>
      </w:tr>
      <w:tr w:rsidR="007B6DB0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7B6DB0" w:rsidP="00BE0CA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E61155">
              <w:rPr>
                <w:rFonts w:ascii="Arial" w:hAnsi="Arial" w:cs="AL-Mohanad"/>
                <w:sz w:val="28"/>
                <w:szCs w:val="28"/>
                <w:lang w:bidi="ar-JO"/>
              </w:rPr>
              <w:t xml:space="preserve"> </w:t>
            </w:r>
            <w:r w:rsidR="00BE0CA9" w:rsidRPr="00E61155">
              <w:rPr>
                <w:sz w:val="28"/>
                <w:szCs w:val="28"/>
              </w:rPr>
              <w:t>The Translation of Interrogative sentences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B6DB0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E61155" w:rsidP="00E6115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E61155">
              <w:rPr>
                <w:sz w:val="28"/>
                <w:szCs w:val="28"/>
              </w:rPr>
              <w:t>The Translation of</w:t>
            </w:r>
            <w:r w:rsidRPr="00E61155">
              <w:rPr>
                <w:rFonts w:ascii="Arial" w:hAnsi="Arial" w:cs="AL-Mohanad"/>
                <w:sz w:val="28"/>
                <w:szCs w:val="28"/>
                <w:lang w:bidi="ar-JO"/>
              </w:rPr>
              <w:t xml:space="preserve"> Abbreviations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B6DB0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E61155" w:rsidP="001A04F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E61155">
              <w:rPr>
                <w:sz w:val="28"/>
                <w:szCs w:val="28"/>
              </w:rPr>
              <w:t>The Translation of</w:t>
            </w:r>
            <w:r w:rsidRPr="00E61155">
              <w:rPr>
                <w:rFonts w:ascii="Arial" w:hAnsi="Arial" w:cs="AL-Mohanad"/>
                <w:sz w:val="28"/>
                <w:szCs w:val="28"/>
                <w:lang w:bidi="ar-JO"/>
              </w:rPr>
              <w:t xml:space="preserve"> Collocations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B6DB0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Pr="00E61155" w:rsidRDefault="007B6DB0" w:rsidP="001A04F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E61155">
              <w:rPr>
                <w:rFonts w:ascii="Arial" w:hAnsi="Arial" w:cs="AL-Mohanad"/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B6DB0" w:rsidRDefault="007B6DB0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="00E75B3E"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FC2C53" w:rsidRPr="00FC2C53" w:rsidRDefault="004C3537" w:rsidP="00FC2C53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 xml:space="preserve">It is a skill-based course; therefore, there is not much content to be taught. Student, </w:t>
            </w:r>
            <w:r w:rsidR="00FC2C53" w:rsidRPr="00FC2C53">
              <w:rPr>
                <w:bCs/>
                <w:sz w:val="28"/>
                <w:szCs w:val="28"/>
              </w:rPr>
              <w:t>Nonetheless</w:t>
            </w:r>
            <w:r w:rsidR="00FC2C53">
              <w:rPr>
                <w:bCs/>
                <w:sz w:val="28"/>
                <w:szCs w:val="28"/>
              </w:rPr>
              <w:t>,</w:t>
            </w:r>
            <w:r w:rsidRPr="00FC2C53">
              <w:rPr>
                <w:bCs/>
                <w:sz w:val="28"/>
                <w:szCs w:val="28"/>
              </w:rPr>
              <w:t xml:space="preserve"> will be able to differentiate between semantic and linguistic elements of </w:t>
            </w:r>
            <w:r w:rsidR="00FC2C53" w:rsidRPr="00FC2C53">
              <w:rPr>
                <w:bCs/>
                <w:sz w:val="28"/>
                <w:szCs w:val="28"/>
              </w:rPr>
              <w:t>English and Arabic language .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</w:p>
          <w:p w:rsidR="00E75B3E" w:rsidRPr="00415C4B" w:rsidRDefault="00E75B3E" w:rsidP="00FC2C53">
            <w:pPr>
              <w:pStyle w:val="7"/>
              <w:spacing w:after="120"/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15C4B" w:rsidRDefault="00E75B3E" w:rsidP="00ED5BD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C3537" w:rsidRPr="00FC2C53" w:rsidRDefault="00E75B3E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rFonts w:cs="Arial"/>
                <w:bCs/>
                <w:sz w:val="28"/>
                <w:szCs w:val="28"/>
              </w:rPr>
              <w:t xml:space="preserve">  </w:t>
            </w:r>
            <w:r w:rsidR="004C3537" w:rsidRPr="00FC2C53">
              <w:rPr>
                <w:bCs/>
                <w:sz w:val="28"/>
                <w:szCs w:val="28"/>
              </w:rPr>
              <w:t xml:space="preserve">Students will have the ability to: </w:t>
            </w:r>
          </w:p>
          <w:p w:rsidR="004C3537" w:rsidRPr="00FC2C53" w:rsidRDefault="004C3537" w:rsidP="00E61155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>1. translate soundly and properly both</w:t>
            </w:r>
            <w:r w:rsidR="00E61155">
              <w:rPr>
                <w:bCs/>
                <w:sz w:val="28"/>
                <w:szCs w:val="28"/>
              </w:rPr>
              <w:t xml:space="preserve"> </w:t>
            </w:r>
            <w:r w:rsidR="00E61155" w:rsidRPr="00FC2C53">
              <w:rPr>
                <w:bCs/>
                <w:sz w:val="28"/>
                <w:szCs w:val="28"/>
              </w:rPr>
              <w:t>certain</w:t>
            </w:r>
            <w:r w:rsidR="00E61155">
              <w:rPr>
                <w:bCs/>
                <w:sz w:val="28"/>
                <w:szCs w:val="28"/>
              </w:rPr>
              <w:t xml:space="preserve"> </w:t>
            </w:r>
            <w:r w:rsidR="00E61155" w:rsidRPr="00FC2C53">
              <w:rPr>
                <w:bCs/>
                <w:sz w:val="28"/>
                <w:szCs w:val="28"/>
              </w:rPr>
              <w:lastRenderedPageBreak/>
              <w:t>Arabic</w:t>
            </w:r>
            <w:r w:rsidRPr="00FC2C53">
              <w:rPr>
                <w:bCs/>
                <w:sz w:val="28"/>
                <w:szCs w:val="28"/>
              </w:rPr>
              <w:t xml:space="preserve"> and English unseen passages in a </w:t>
            </w:r>
            <w:r w:rsidR="00E61155" w:rsidRPr="00FC2C53">
              <w:rPr>
                <w:bCs/>
                <w:sz w:val="28"/>
                <w:szCs w:val="28"/>
              </w:rPr>
              <w:t xml:space="preserve">given time. </w:t>
            </w:r>
          </w:p>
          <w:p w:rsidR="00E75B3E" w:rsidRPr="009D67AB" w:rsidRDefault="00E75B3E" w:rsidP="004C3537">
            <w:pPr>
              <w:spacing w:after="100"/>
              <w:rPr>
                <w:rFonts w:cs="Arial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lastRenderedPageBreak/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61155" w:rsidP="00E61155">
            <w:r w:rsidRPr="00FC2C53">
              <w:rPr>
                <w:bCs/>
                <w:sz w:val="28"/>
                <w:szCs w:val="28"/>
              </w:rPr>
              <w:t>2. use the dictionary effectively</w:t>
            </w:r>
            <w: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C3537" w:rsidRPr="00FC2C53" w:rsidRDefault="00451D07" w:rsidP="00E61155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4C3537" w:rsidRPr="00FC2C53">
              <w:rPr>
                <w:bCs/>
                <w:sz w:val="28"/>
                <w:szCs w:val="28"/>
              </w:rPr>
              <w:t xml:space="preserve">1. Students should be able to translate certain passages within a specific time </w:t>
            </w:r>
            <w:r w:rsidR="00E61155">
              <w:rPr>
                <w:bCs/>
                <w:sz w:val="28"/>
                <w:szCs w:val="28"/>
              </w:rPr>
              <w:t>.</w:t>
            </w:r>
          </w:p>
          <w:p w:rsidR="00E75B3E" w:rsidRPr="00FC2C53" w:rsidRDefault="00E75B3E" w:rsidP="002B1479">
            <w:pPr>
              <w:pStyle w:val="7"/>
              <w:spacing w:after="120"/>
              <w:rPr>
                <w:rFonts w:cs="Arial"/>
                <w:bCs/>
                <w:sz w:val="28"/>
                <w:szCs w:val="28"/>
              </w:rPr>
            </w:pPr>
          </w:p>
          <w:p w:rsidR="00E75B3E" w:rsidRPr="009D67AB" w:rsidRDefault="00E75B3E" w:rsidP="00451D07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 Class discussions. </w:t>
            </w:r>
          </w:p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2. In-class group presentations. </w:t>
            </w:r>
          </w:p>
          <w:p w:rsidR="00E75B3E" w:rsidRPr="00A50433" w:rsidRDefault="00E37DFC" w:rsidP="00E37DF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>Exercises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006F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006F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E37DFC" w:rsidRDefault="004C3537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D624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4C3537" w:rsidP="002B1479">
            <w:pPr>
              <w:jc w:val="both"/>
              <w:rPr>
                <w:b/>
                <w:bCs/>
                <w:sz w:val="28"/>
                <w:szCs w:val="28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4A0425" w:rsidRDefault="00E75B3E" w:rsidP="00E6115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1. List Required Textbooks </w:t>
            </w:r>
            <w:r w:rsidRPr="004A0425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E61155" w:rsidRPr="00726D6C">
              <w:rPr>
                <w:rFonts w:asciiTheme="majorBidi" w:hAnsiTheme="majorBidi" w:cstheme="majorBidi"/>
                <w:sz w:val="28"/>
                <w:szCs w:val="28"/>
              </w:rPr>
              <w:t>Khaled,T.</w:t>
            </w:r>
            <w:r w:rsidR="00726D6C" w:rsidRPr="00726D6C">
              <w:rPr>
                <w:rFonts w:asciiTheme="majorBidi" w:hAnsiTheme="majorBidi" w:cstheme="majorBidi"/>
                <w:sz w:val="28"/>
                <w:szCs w:val="28"/>
              </w:rPr>
              <w:t>(2000).</w:t>
            </w:r>
            <w:r w:rsidR="00E61155" w:rsidRPr="00726D6C">
              <w:rPr>
                <w:rFonts w:asciiTheme="majorBidi" w:hAnsiTheme="majorBidi" w:cstheme="majorBidi"/>
                <w:sz w:val="28"/>
                <w:szCs w:val="28"/>
              </w:rPr>
              <w:t>The Principles of Translation</w:t>
            </w:r>
            <w:r w:rsidR="00726D6C" w:rsidRPr="00726D6C">
              <w:rPr>
                <w:rFonts w:asciiTheme="majorBidi" w:hAnsiTheme="majorBidi" w:cstheme="majorBidi"/>
                <w:sz w:val="28"/>
                <w:szCs w:val="28"/>
              </w:rPr>
              <w:t>.Hala.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C6260" w:rsidRDefault="00E75B3E" w:rsidP="00E6115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  <w:bookmarkStart w:id="0" w:name="_GoBack"/>
            <w:r w:rsidR="00701931">
              <w:t xml:space="preserve"> </w:t>
            </w:r>
            <w:bookmarkEnd w:id="0"/>
            <w:r w:rsidR="00E61155">
              <w:rPr>
                <w:rFonts w:ascii="Times New Roman" w:eastAsia="Times New Roman" w:hAnsi="Times New Roman" w:cs="Times New Roman"/>
                <w:sz w:val="28"/>
                <w:szCs w:val="28"/>
              </w:rPr>
              <w:t>Salman,W&amp;Karam,H.(1980</w:t>
            </w:r>
            <w:r w:rsidR="00E61155" w:rsidRPr="00701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="00E61155" w:rsidRPr="00701931">
              <w:rPr>
                <w:rFonts w:asciiTheme="majorBidi" w:hAnsiTheme="majorBidi" w:cstheme="majorBidi"/>
                <w:sz w:val="28"/>
                <w:szCs w:val="28"/>
              </w:rPr>
              <w:t>Introduction to Translation</w:t>
            </w:r>
            <w:r w:rsidR="00E6115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701931" w:rsidRDefault="00701931" w:rsidP="00AD466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75B3E" w:rsidRPr="00257D3B">
              <w:rPr>
                <w:b/>
                <w:bCs/>
                <w:sz w:val="28"/>
                <w:szCs w:val="28"/>
              </w:rPr>
              <w:t xml:space="preserve">List Recommended Textbooks and Reference </w:t>
            </w:r>
            <w:r w:rsidRPr="0070193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:</w:t>
            </w:r>
            <w:r w:rsidR="004C3537" w:rsidRPr="00701931">
              <w:rPr>
                <w:sz w:val="28"/>
                <w:szCs w:val="28"/>
              </w:rPr>
              <w:t xml:space="preserve"> </w:t>
            </w:r>
            <w:r w:rsidRPr="00701931">
              <w:rPr>
                <w:sz w:val="28"/>
                <w:szCs w:val="28"/>
              </w:rPr>
              <w:t>Hasan ,G.</w:t>
            </w:r>
            <w:r w:rsidR="004C3537" w:rsidRPr="00701931">
              <w:rPr>
                <w:sz w:val="28"/>
                <w:szCs w:val="28"/>
              </w:rPr>
              <w:t>Transl</w:t>
            </w:r>
            <w:r w:rsidRPr="00701931">
              <w:rPr>
                <w:sz w:val="28"/>
                <w:szCs w:val="28"/>
              </w:rPr>
              <w:t xml:space="preserve">ation as </w:t>
            </w:r>
            <w:r w:rsidR="00AD4666">
              <w:rPr>
                <w:sz w:val="28"/>
                <w:szCs w:val="28"/>
              </w:rPr>
              <w:t>P</w:t>
            </w:r>
            <w:r w:rsidRPr="00701931">
              <w:rPr>
                <w:sz w:val="28"/>
                <w:szCs w:val="28"/>
              </w:rPr>
              <w:t xml:space="preserve">roblems and </w:t>
            </w:r>
            <w:r w:rsidR="00AD4666">
              <w:rPr>
                <w:sz w:val="28"/>
                <w:szCs w:val="28"/>
              </w:rPr>
              <w:t>S</w:t>
            </w:r>
            <w:r w:rsidRPr="00701931">
              <w:rPr>
                <w:sz w:val="28"/>
                <w:szCs w:val="28"/>
              </w:rPr>
              <w:t>olutions.</w:t>
            </w:r>
            <w:r w:rsidR="004C3537" w:rsidRPr="00701931">
              <w:rPr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4C3537" w:rsidRDefault="00E75B3E" w:rsidP="004C3537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  <w:r w:rsidR="004A0425" w:rsidRPr="0059289B"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lastRenderedPageBreak/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lastRenderedPageBreak/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FF456F" w:rsidP="00FF456F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Dr. </w:t>
            </w:r>
            <w:r w:rsidR="002B1479">
              <w:rPr>
                <w:rFonts w:ascii="Arial" w:hAnsi="Arial" w:cs="AL-Mohanad"/>
                <w:sz w:val="28"/>
                <w:szCs w:val="28"/>
              </w:rPr>
              <w:t>M</w:t>
            </w:r>
            <w:r>
              <w:rPr>
                <w:rFonts w:ascii="Arial" w:hAnsi="Arial" w:cs="AL-Mohanad"/>
                <w:sz w:val="28"/>
                <w:szCs w:val="28"/>
              </w:rPr>
              <w:t>.</w:t>
            </w:r>
            <w:r w:rsidR="002B1479">
              <w:rPr>
                <w:rFonts w:ascii="Arial" w:hAnsi="Arial" w:cs="AL-Mohanad"/>
                <w:sz w:val="28"/>
                <w:szCs w:val="28"/>
              </w:rPr>
              <w:t xml:space="preserve">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61" w:rsidRDefault="00AB4961" w:rsidP="00E95A23">
      <w:pPr>
        <w:spacing w:after="0" w:line="240" w:lineRule="auto"/>
      </w:pPr>
      <w:r>
        <w:separator/>
      </w:r>
    </w:p>
  </w:endnote>
  <w:endnote w:type="continuationSeparator" w:id="1">
    <w:p w:rsidR="00AB4961" w:rsidRDefault="00AB4961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C44339">
    <w:pPr>
      <w:pStyle w:val="a3"/>
    </w:pPr>
    <w:r w:rsidRPr="00C4433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C44339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C44339">
                  <w:rPr>
                    <w:b/>
                    <w:bCs/>
                  </w:rPr>
                  <w:fldChar w:fldCharType="separate"/>
                </w:r>
                <w:r w:rsidR="00FF456F">
                  <w:rPr>
                    <w:b/>
                    <w:bCs/>
                    <w:noProof/>
                  </w:rPr>
                  <w:t>11</w:t>
                </w:r>
                <w:r w:rsidR="00C44339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C44339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C44339">
                  <w:rPr>
                    <w:b/>
                    <w:bCs/>
                  </w:rPr>
                  <w:fldChar w:fldCharType="separate"/>
                </w:r>
                <w:r w:rsidR="00FF456F">
                  <w:rPr>
                    <w:b/>
                    <w:bCs/>
                    <w:noProof/>
                  </w:rPr>
                  <w:t>12</w:t>
                </w:r>
                <w:r w:rsidR="00C44339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61" w:rsidRDefault="00AB4961" w:rsidP="00E95A23">
      <w:pPr>
        <w:spacing w:after="0" w:line="240" w:lineRule="auto"/>
      </w:pPr>
      <w:r>
        <w:separator/>
      </w:r>
    </w:p>
  </w:footnote>
  <w:footnote w:type="continuationSeparator" w:id="1">
    <w:p w:rsidR="00AB4961" w:rsidRDefault="00AB4961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C4433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C4433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CEF"/>
    <w:multiLevelType w:val="hybridMultilevel"/>
    <w:tmpl w:val="471698C6"/>
    <w:lvl w:ilvl="0" w:tplc="74FA1BBE">
      <w:start w:val="5"/>
      <w:numFmt w:val="upp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BA2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086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8ED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C87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045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782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6C3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5EC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C6635"/>
    <w:multiLevelType w:val="hybridMultilevel"/>
    <w:tmpl w:val="9A82DCCA"/>
    <w:lvl w:ilvl="0" w:tplc="F0AA59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FCCA0A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BAE62A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F8B5A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8601E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CC4592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1050F8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4437A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5AE77A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06FE9"/>
    <w:rsid w:val="00020667"/>
    <w:rsid w:val="0003170E"/>
    <w:rsid w:val="00040137"/>
    <w:rsid w:val="00041144"/>
    <w:rsid w:val="000623AE"/>
    <w:rsid w:val="001603FF"/>
    <w:rsid w:val="001A04FF"/>
    <w:rsid w:val="002B1479"/>
    <w:rsid w:val="002C07DC"/>
    <w:rsid w:val="00323CEC"/>
    <w:rsid w:val="00346887"/>
    <w:rsid w:val="00366D86"/>
    <w:rsid w:val="00394EE4"/>
    <w:rsid w:val="003D1F81"/>
    <w:rsid w:val="00413668"/>
    <w:rsid w:val="00451D07"/>
    <w:rsid w:val="004A0425"/>
    <w:rsid w:val="004C3537"/>
    <w:rsid w:val="004F4B6F"/>
    <w:rsid w:val="0052349D"/>
    <w:rsid w:val="005776FE"/>
    <w:rsid w:val="005C53CC"/>
    <w:rsid w:val="00650097"/>
    <w:rsid w:val="0069175D"/>
    <w:rsid w:val="006B201C"/>
    <w:rsid w:val="006E10A3"/>
    <w:rsid w:val="006E2451"/>
    <w:rsid w:val="00701931"/>
    <w:rsid w:val="00726D6C"/>
    <w:rsid w:val="00771C28"/>
    <w:rsid w:val="007841CD"/>
    <w:rsid w:val="00791A6E"/>
    <w:rsid w:val="007B6DB0"/>
    <w:rsid w:val="007B7751"/>
    <w:rsid w:val="007B7E6D"/>
    <w:rsid w:val="007E709D"/>
    <w:rsid w:val="0087697B"/>
    <w:rsid w:val="008C6D07"/>
    <w:rsid w:val="009361BD"/>
    <w:rsid w:val="00962B5E"/>
    <w:rsid w:val="00972951"/>
    <w:rsid w:val="00A3170E"/>
    <w:rsid w:val="00A35C45"/>
    <w:rsid w:val="00AB4961"/>
    <w:rsid w:val="00AB631E"/>
    <w:rsid w:val="00AD4666"/>
    <w:rsid w:val="00B02E4D"/>
    <w:rsid w:val="00BE0CA9"/>
    <w:rsid w:val="00C25748"/>
    <w:rsid w:val="00C44339"/>
    <w:rsid w:val="00C90250"/>
    <w:rsid w:val="00CB33BB"/>
    <w:rsid w:val="00D43A20"/>
    <w:rsid w:val="00D44590"/>
    <w:rsid w:val="00D468CC"/>
    <w:rsid w:val="00D74BFA"/>
    <w:rsid w:val="00E37DFC"/>
    <w:rsid w:val="00E61155"/>
    <w:rsid w:val="00E75B3E"/>
    <w:rsid w:val="00E95A23"/>
    <w:rsid w:val="00EB75AF"/>
    <w:rsid w:val="00EC07E1"/>
    <w:rsid w:val="00ED55A8"/>
    <w:rsid w:val="00ED5BD2"/>
    <w:rsid w:val="00EE7387"/>
    <w:rsid w:val="00F124BF"/>
    <w:rsid w:val="00F71907"/>
    <w:rsid w:val="00F93A61"/>
    <w:rsid w:val="00FA51F2"/>
    <w:rsid w:val="00FC2C53"/>
    <w:rsid w:val="00FF456F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28</cp:revision>
  <dcterms:created xsi:type="dcterms:W3CDTF">2014-11-15T20:57:00Z</dcterms:created>
  <dcterms:modified xsi:type="dcterms:W3CDTF">2015-04-02T21:26:00Z</dcterms:modified>
</cp:coreProperties>
</file>