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4" w:rsidRPr="009B566D" w:rsidRDefault="004367A4" w:rsidP="004367A4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r w:rsidRPr="009B566D">
        <w:rPr>
          <w:rFonts w:cs="Arial" w:hint="cs"/>
          <w:b/>
          <w:bCs/>
          <w:sz w:val="32"/>
          <w:szCs w:val="32"/>
          <w:rtl/>
        </w:rPr>
        <w:t>كلية إدارة الأعمال تقيم ورشة</w:t>
      </w:r>
      <w:r w:rsidRPr="009B566D">
        <w:rPr>
          <w:rFonts w:cs="Arial"/>
          <w:b/>
          <w:bCs/>
          <w:sz w:val="32"/>
          <w:szCs w:val="32"/>
          <w:rtl/>
        </w:rPr>
        <w:t xml:space="preserve"> </w:t>
      </w:r>
      <w:r w:rsidRPr="009B566D">
        <w:rPr>
          <w:rFonts w:cs="Arial" w:hint="cs"/>
          <w:b/>
          <w:bCs/>
          <w:sz w:val="32"/>
          <w:szCs w:val="32"/>
          <w:rtl/>
        </w:rPr>
        <w:t>عمل</w:t>
      </w:r>
      <w:r w:rsidRPr="009B566D">
        <w:rPr>
          <w:rFonts w:cs="Arial"/>
          <w:b/>
          <w:bCs/>
          <w:sz w:val="32"/>
          <w:szCs w:val="32"/>
          <w:rtl/>
        </w:rPr>
        <w:t xml:space="preserve"> </w:t>
      </w:r>
      <w:r w:rsidRPr="009B566D">
        <w:rPr>
          <w:rFonts w:cs="Arial" w:hint="cs"/>
          <w:b/>
          <w:bCs/>
          <w:sz w:val="32"/>
          <w:szCs w:val="32"/>
          <w:rtl/>
        </w:rPr>
        <w:t>حول</w:t>
      </w:r>
      <w:r w:rsidRPr="009B566D">
        <w:rPr>
          <w:rFonts w:cs="Arial"/>
          <w:b/>
          <w:bCs/>
          <w:sz w:val="32"/>
          <w:szCs w:val="32"/>
          <w:rtl/>
        </w:rPr>
        <w:t xml:space="preserve"> </w:t>
      </w:r>
      <w:r w:rsidRPr="009B566D">
        <w:rPr>
          <w:rFonts w:cs="Arial" w:hint="cs"/>
          <w:b/>
          <w:bCs/>
          <w:sz w:val="32"/>
          <w:szCs w:val="32"/>
          <w:rtl/>
        </w:rPr>
        <w:t>قياس</w:t>
      </w:r>
      <w:r w:rsidRPr="009B566D">
        <w:rPr>
          <w:rFonts w:cs="Arial"/>
          <w:b/>
          <w:bCs/>
          <w:sz w:val="32"/>
          <w:szCs w:val="32"/>
          <w:rtl/>
        </w:rPr>
        <w:t xml:space="preserve"> </w:t>
      </w:r>
      <w:r w:rsidRPr="009B566D">
        <w:rPr>
          <w:rFonts w:cs="Arial" w:hint="cs"/>
          <w:b/>
          <w:bCs/>
          <w:sz w:val="32"/>
          <w:szCs w:val="32"/>
          <w:rtl/>
        </w:rPr>
        <w:t>وتقويم</w:t>
      </w:r>
      <w:r w:rsidRPr="009B566D">
        <w:rPr>
          <w:rFonts w:cs="Arial"/>
          <w:b/>
          <w:bCs/>
          <w:sz w:val="32"/>
          <w:szCs w:val="32"/>
          <w:rtl/>
        </w:rPr>
        <w:t xml:space="preserve"> </w:t>
      </w:r>
      <w:r w:rsidRPr="009B566D">
        <w:rPr>
          <w:rFonts w:cs="Arial" w:hint="cs"/>
          <w:b/>
          <w:bCs/>
          <w:sz w:val="32"/>
          <w:szCs w:val="32"/>
          <w:rtl/>
        </w:rPr>
        <w:t>برامج</w:t>
      </w:r>
      <w:r w:rsidRPr="009B566D">
        <w:rPr>
          <w:rFonts w:cs="Arial"/>
          <w:b/>
          <w:bCs/>
          <w:sz w:val="32"/>
          <w:szCs w:val="32"/>
          <w:rtl/>
        </w:rPr>
        <w:t xml:space="preserve"> </w:t>
      </w:r>
      <w:r w:rsidRPr="009B566D">
        <w:rPr>
          <w:rFonts w:cs="Arial" w:hint="cs"/>
          <w:b/>
          <w:bCs/>
          <w:sz w:val="32"/>
          <w:szCs w:val="32"/>
          <w:rtl/>
        </w:rPr>
        <w:t>مخرجات</w:t>
      </w:r>
      <w:r w:rsidRPr="009B566D">
        <w:rPr>
          <w:rFonts w:cs="Arial"/>
          <w:b/>
          <w:bCs/>
          <w:sz w:val="32"/>
          <w:szCs w:val="32"/>
          <w:rtl/>
        </w:rPr>
        <w:t xml:space="preserve"> </w:t>
      </w:r>
      <w:r w:rsidRPr="009B566D">
        <w:rPr>
          <w:rFonts w:cs="Arial" w:hint="cs"/>
          <w:b/>
          <w:bCs/>
          <w:sz w:val="32"/>
          <w:szCs w:val="32"/>
          <w:rtl/>
        </w:rPr>
        <w:t xml:space="preserve">التعليم </w:t>
      </w:r>
    </w:p>
    <w:p w:rsidR="004367A4" w:rsidRDefault="004367A4" w:rsidP="004367A4">
      <w:pPr>
        <w:bidi/>
        <w:rPr>
          <w:rtl/>
        </w:rPr>
      </w:pPr>
    </w:p>
    <w:p w:rsidR="004367A4" w:rsidRPr="00A47B00" w:rsidRDefault="004367A4" w:rsidP="00A47B00">
      <w:pPr>
        <w:pStyle w:val="a4"/>
        <w:bidi/>
        <w:rPr>
          <w:rtl/>
        </w:rPr>
      </w:pPr>
      <w:r w:rsidRPr="00A47B00">
        <w:rPr>
          <w:rFonts w:hint="cs"/>
          <w:rtl/>
        </w:rPr>
        <w:t>أقامت كلية إدارة الأعمال اليوم الثلاثاء الموافق 8/2/1438</w:t>
      </w:r>
      <w:r w:rsidR="00135288" w:rsidRPr="00A47B00">
        <w:rPr>
          <w:rFonts w:hint="cs"/>
          <w:rtl/>
        </w:rPr>
        <w:t xml:space="preserve">هـ </w:t>
      </w:r>
      <w:r w:rsidRPr="00A47B00">
        <w:rPr>
          <w:rFonts w:hint="cs"/>
          <w:rtl/>
        </w:rPr>
        <w:t>ورشة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عمل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حول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القياس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والتقويم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لمخرجات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العملية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 xml:space="preserve">التعليمية بحضور سعادة وكيل الكلية للتطوير والجودة الدكتور أحمد بن محمد الشمري والتي قدمها مستشار عمادة الجودة وتطوير المهارات ورئيس وحدة القياس والتقويم بالجامعة الدكتور </w:t>
      </w:r>
      <w:r w:rsidR="009B566D" w:rsidRPr="00A47B00">
        <w:rPr>
          <w:rFonts w:hint="cs"/>
          <w:rtl/>
        </w:rPr>
        <w:t>د.</w:t>
      </w:r>
      <w:r w:rsidR="009B566D" w:rsidRPr="00A47B00">
        <w:rPr>
          <w:rtl/>
        </w:rPr>
        <w:t xml:space="preserve"> </w:t>
      </w:r>
      <w:r w:rsidR="009B566D" w:rsidRPr="00A47B00">
        <w:rPr>
          <w:rFonts w:hint="cs"/>
          <w:rtl/>
        </w:rPr>
        <w:t>محمود</w:t>
      </w:r>
      <w:r w:rsidR="009B566D" w:rsidRPr="00A47B00">
        <w:rPr>
          <w:rtl/>
        </w:rPr>
        <w:t xml:space="preserve"> </w:t>
      </w:r>
      <w:r w:rsidR="009B566D" w:rsidRPr="00A47B00">
        <w:rPr>
          <w:rFonts w:hint="cs"/>
          <w:rtl/>
        </w:rPr>
        <w:t>ثروت</w:t>
      </w:r>
      <w:r w:rsidR="009B566D" w:rsidRPr="00A47B00">
        <w:rPr>
          <w:rtl/>
        </w:rPr>
        <w:t xml:space="preserve"> </w:t>
      </w:r>
      <w:r w:rsidR="009B566D" w:rsidRPr="00A47B00">
        <w:rPr>
          <w:rFonts w:hint="cs"/>
          <w:rtl/>
        </w:rPr>
        <w:t xml:space="preserve">عزمي </w:t>
      </w:r>
      <w:r w:rsidRPr="00A47B00">
        <w:rPr>
          <w:rFonts w:hint="cs"/>
          <w:rtl/>
        </w:rPr>
        <w:t xml:space="preserve">بمشاركة وحضور أعضاء هيئة التدريس بالكلية </w:t>
      </w:r>
      <w:r w:rsidR="00AC594F" w:rsidRPr="00A47B00">
        <w:rPr>
          <w:rFonts w:hint="cs"/>
          <w:rtl/>
        </w:rPr>
        <w:t>وأقسام الطالبات.</w:t>
      </w:r>
    </w:p>
    <w:p w:rsidR="004367A4" w:rsidRPr="00A47B00" w:rsidRDefault="00AC594F" w:rsidP="00A47B00">
      <w:pPr>
        <w:pStyle w:val="a4"/>
        <w:bidi/>
        <w:rPr>
          <w:rtl/>
        </w:rPr>
      </w:pPr>
      <w:r w:rsidRPr="00A47B00">
        <w:rPr>
          <w:rFonts w:hint="cs"/>
          <w:rtl/>
        </w:rPr>
        <w:t xml:space="preserve">حيث بدأت </w:t>
      </w:r>
      <w:r w:rsidR="004367A4" w:rsidRPr="00A47B00">
        <w:rPr>
          <w:rFonts w:hint="cs"/>
          <w:rtl/>
        </w:rPr>
        <w:t>ورشة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العمل</w:t>
      </w:r>
      <w:r w:rsidR="004367A4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بال</w:t>
      </w:r>
      <w:r w:rsidR="004367A4" w:rsidRPr="00A47B00">
        <w:rPr>
          <w:rFonts w:hint="cs"/>
          <w:rtl/>
        </w:rPr>
        <w:t>تحدث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عن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أهمية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القياس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والتقويم،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ومتطلباته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واجراءاته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وفعاليته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في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تطوير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العملية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التعليمية</w:t>
      </w:r>
      <w:r w:rsidR="00121D57" w:rsidRPr="00A47B00">
        <w:rPr>
          <w:rFonts w:hint="cs"/>
          <w:rtl/>
        </w:rPr>
        <w:t xml:space="preserve"> بعدها تضمنت الورشة محاور أساسية لعل أبرزها:</w:t>
      </w:r>
    </w:p>
    <w:p w:rsidR="00121D57" w:rsidRPr="00A47B00" w:rsidRDefault="004367A4" w:rsidP="00A47B00">
      <w:pPr>
        <w:pStyle w:val="a4"/>
        <w:bidi/>
      </w:pPr>
      <w:r w:rsidRPr="00A47B00">
        <w:rPr>
          <w:rFonts w:hint="cs"/>
          <w:rtl/>
        </w:rPr>
        <w:t>مستويات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مخرجات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التعليم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الثلاث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على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مستوى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قسم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الأكاديمي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والكلية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والجامعة،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وعن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المؤشرات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الهامة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التي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يعطيها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التقويم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لمخرجات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التعليم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على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هذه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المستويات</w:t>
      </w:r>
      <w:r w:rsidR="00121D57" w:rsidRPr="00A47B00">
        <w:rPr>
          <w:rFonts w:hint="cs"/>
          <w:rtl/>
        </w:rPr>
        <w:t>.</w:t>
      </w:r>
    </w:p>
    <w:p w:rsidR="004367A4" w:rsidRPr="00A47B00" w:rsidRDefault="004367A4" w:rsidP="00A47B00">
      <w:pPr>
        <w:pStyle w:val="a4"/>
        <w:bidi/>
        <w:rPr>
          <w:rtl/>
        </w:rPr>
      </w:pPr>
      <w:r w:rsidRPr="00A47B00">
        <w:rPr>
          <w:rFonts w:hint="cs"/>
          <w:rtl/>
        </w:rPr>
        <w:t>طرق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القياس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المختلفة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المباشرة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وغير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المباشرة،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وعن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مكونات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مخرجات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التعليم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ومؤشراتها</w:t>
      </w:r>
      <w:r w:rsidR="00121D57" w:rsidRPr="00A47B00">
        <w:rPr>
          <w:rFonts w:hint="cs"/>
          <w:rtl/>
        </w:rPr>
        <w:t>.</w:t>
      </w:r>
      <w:r w:rsidRPr="00A47B00">
        <w:rPr>
          <w:rtl/>
        </w:rPr>
        <w:t xml:space="preserve"> </w:t>
      </w:r>
    </w:p>
    <w:p w:rsidR="00AC594F" w:rsidRPr="00A47B00" w:rsidRDefault="004367A4" w:rsidP="00A47B00">
      <w:pPr>
        <w:pStyle w:val="a4"/>
        <w:bidi/>
        <w:rPr>
          <w:rtl/>
        </w:rPr>
      </w:pPr>
      <w:r w:rsidRPr="00A47B00">
        <w:rPr>
          <w:rFonts w:hint="cs"/>
          <w:rtl/>
        </w:rPr>
        <w:t xml:space="preserve">كيفية قياس </w:t>
      </w:r>
      <w:r w:rsidR="00AC594F" w:rsidRPr="00A47B00">
        <w:rPr>
          <w:rFonts w:hint="cs"/>
          <w:rtl/>
        </w:rPr>
        <w:t>و</w:t>
      </w:r>
      <w:r w:rsidRPr="00A47B00">
        <w:rPr>
          <w:rFonts w:hint="cs"/>
          <w:rtl/>
        </w:rPr>
        <w:t>تقييم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مخرجات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التعليم</w:t>
      </w:r>
      <w:r w:rsidRPr="00A47B00">
        <w:rPr>
          <w:rtl/>
        </w:rPr>
        <w:t xml:space="preserve"> </w:t>
      </w:r>
      <w:r w:rsidR="00AC594F" w:rsidRPr="00A47B00">
        <w:rPr>
          <w:rFonts w:hint="cs"/>
          <w:rtl/>
        </w:rPr>
        <w:t xml:space="preserve">من كل عضو هيئة تدريس </w:t>
      </w:r>
      <w:r w:rsidRPr="00A47B00">
        <w:rPr>
          <w:rFonts w:hint="cs"/>
          <w:rtl/>
        </w:rPr>
        <w:t>بيسر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وسهولة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لكل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مقرر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تعليمي</w:t>
      </w:r>
      <w:r w:rsidR="00121D57" w:rsidRPr="00A47B00">
        <w:rPr>
          <w:rFonts w:hint="cs"/>
          <w:rtl/>
        </w:rPr>
        <w:t>.</w:t>
      </w:r>
      <w:r w:rsidRPr="00A47B00">
        <w:rPr>
          <w:rtl/>
        </w:rPr>
        <w:t xml:space="preserve"> </w:t>
      </w:r>
    </w:p>
    <w:p w:rsidR="00AC594F" w:rsidRPr="00A47B00" w:rsidRDefault="004367A4" w:rsidP="00A47B00">
      <w:pPr>
        <w:pStyle w:val="a4"/>
        <w:bidi/>
      </w:pPr>
      <w:r w:rsidRPr="00A47B00">
        <w:rPr>
          <w:rFonts w:hint="cs"/>
          <w:rtl/>
        </w:rPr>
        <w:t>كما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أعطى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أمثلة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حية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على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عمليات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تقويم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لبرامج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التقييم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وطرق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تحسينها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في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مقررات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دراسية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متنوعة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في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الكلية،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إضافة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طرق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تقويم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معايير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التقييم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المتنوعة،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من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أجل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توز</w:t>
      </w:r>
      <w:r w:rsidR="008A10C3" w:rsidRPr="00A47B00">
        <w:rPr>
          <w:rFonts w:hint="cs"/>
          <w:rtl/>
        </w:rPr>
        <w:t>ي</w:t>
      </w:r>
      <w:r w:rsidRPr="00A47B00">
        <w:rPr>
          <w:rFonts w:hint="cs"/>
          <w:rtl/>
        </w:rPr>
        <w:t>ع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النتائج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حسب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المنحنى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الطبيعي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للتوزيع،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والذي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يعطي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مؤشرا</w:t>
      </w:r>
      <w:r w:rsidR="00121D57" w:rsidRPr="00A47B00">
        <w:rPr>
          <w:rFonts w:hint="cs"/>
          <w:rtl/>
        </w:rPr>
        <w:t>ً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على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أن</w:t>
      </w:r>
      <w:r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عضو هيئة التدريس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قام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باختيار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طريقة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التقييم</w:t>
      </w:r>
      <w:r w:rsidRPr="00A47B00">
        <w:rPr>
          <w:rtl/>
        </w:rPr>
        <w:t xml:space="preserve"> </w:t>
      </w:r>
      <w:r w:rsidR="00AC594F" w:rsidRPr="00A47B00">
        <w:rPr>
          <w:rFonts w:hint="cs"/>
          <w:rtl/>
        </w:rPr>
        <w:t xml:space="preserve">المناسبة. </w:t>
      </w:r>
    </w:p>
    <w:p w:rsidR="00AC594F" w:rsidRPr="00A47B00" w:rsidRDefault="0029728B" w:rsidP="00A47B00">
      <w:pPr>
        <w:pStyle w:val="a4"/>
        <w:bidi/>
        <w:rPr>
          <w:rtl/>
        </w:rPr>
      </w:pPr>
      <w:r w:rsidRPr="00A47B00">
        <w:rPr>
          <w:rFonts w:hint="cs"/>
          <w:rtl/>
        </w:rPr>
        <w:t xml:space="preserve">وفي نهاية الورشة </w:t>
      </w:r>
      <w:r w:rsidR="004367A4" w:rsidRPr="00A47B00">
        <w:rPr>
          <w:rFonts w:hint="cs"/>
          <w:rtl/>
        </w:rPr>
        <w:t>شارك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الحضور</w:t>
      </w:r>
      <w:r w:rsidR="00AC594F" w:rsidRPr="00A47B00">
        <w:rPr>
          <w:rFonts w:hint="cs"/>
          <w:rtl/>
        </w:rPr>
        <w:t xml:space="preserve"> </w:t>
      </w:r>
      <w:r w:rsidR="004367A4" w:rsidRPr="00A47B00">
        <w:rPr>
          <w:rFonts w:hint="cs"/>
          <w:rtl/>
        </w:rPr>
        <w:t>بمداخلات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واستفسارات</w:t>
      </w:r>
      <w:r w:rsidR="004367A4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 xml:space="preserve">سواء من الأعضاء الحضور أو من أقسام الطالبات </w:t>
      </w:r>
      <w:r w:rsidR="004367A4" w:rsidRPr="00A47B00">
        <w:rPr>
          <w:rFonts w:hint="cs"/>
          <w:rtl/>
        </w:rPr>
        <w:t>ساهمت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في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اثراء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المحتوى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العلمي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لورشة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العمل،</w:t>
      </w:r>
      <w:r w:rsidR="004367A4" w:rsidRPr="00A47B00">
        <w:rPr>
          <w:rtl/>
        </w:rPr>
        <w:t xml:space="preserve"> </w:t>
      </w:r>
      <w:r w:rsidR="00AC594F" w:rsidRPr="00A47B00">
        <w:rPr>
          <w:rFonts w:hint="cs"/>
          <w:rtl/>
        </w:rPr>
        <w:t>والإجابة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عن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استفسارات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الحضور</w:t>
      </w:r>
      <w:r w:rsidR="00121D57" w:rsidRPr="00A47B00">
        <w:rPr>
          <w:rFonts w:hint="cs"/>
          <w:rtl/>
        </w:rPr>
        <w:t>.</w:t>
      </w:r>
    </w:p>
    <w:p w:rsidR="00121D57" w:rsidRPr="009B566D" w:rsidRDefault="0029728B" w:rsidP="00A47B00">
      <w:pPr>
        <w:pStyle w:val="a4"/>
        <w:bidi/>
      </w:pPr>
      <w:r w:rsidRPr="00A47B00">
        <w:rPr>
          <w:rFonts w:hint="cs"/>
          <w:rtl/>
        </w:rPr>
        <w:t>ومن هذا المنطلق ي</w:t>
      </w:r>
      <w:r w:rsidR="00121D57" w:rsidRPr="00A47B00">
        <w:rPr>
          <w:rFonts w:hint="cs"/>
          <w:rtl/>
        </w:rPr>
        <w:t xml:space="preserve">تقدّم سعادة </w:t>
      </w:r>
      <w:r w:rsidRPr="00A47B00">
        <w:rPr>
          <w:rFonts w:hint="cs"/>
          <w:rtl/>
        </w:rPr>
        <w:t xml:space="preserve">عميد الكلية الدكتور سعد بن محمد </w:t>
      </w:r>
      <w:proofErr w:type="spellStart"/>
      <w:r w:rsidRPr="00A47B00">
        <w:rPr>
          <w:rFonts w:hint="cs"/>
          <w:rtl/>
        </w:rPr>
        <w:t>الفليِّح</w:t>
      </w:r>
      <w:proofErr w:type="spellEnd"/>
      <w:r w:rsidRPr="00A47B00">
        <w:rPr>
          <w:rFonts w:hint="cs"/>
          <w:rtl/>
        </w:rPr>
        <w:t xml:space="preserve"> بال</w:t>
      </w:r>
      <w:r w:rsidR="00121D57" w:rsidRPr="00A47B00">
        <w:rPr>
          <w:rFonts w:hint="cs"/>
          <w:rtl/>
        </w:rPr>
        <w:t>شكر</w:t>
      </w:r>
      <w:r w:rsidRPr="00A47B00">
        <w:rPr>
          <w:rFonts w:hint="cs"/>
          <w:rtl/>
        </w:rPr>
        <w:t xml:space="preserve"> لسعادة المشرف على </w:t>
      </w:r>
      <w:r w:rsidR="00121D57" w:rsidRPr="00A47B00">
        <w:rPr>
          <w:rFonts w:hint="cs"/>
          <w:rtl/>
        </w:rPr>
        <w:t>عمادة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الجودة</w:t>
      </w:r>
      <w:r w:rsidR="00121D57" w:rsidRPr="00A47B00">
        <w:rPr>
          <w:rtl/>
        </w:rPr>
        <w:t xml:space="preserve"> </w:t>
      </w:r>
      <w:r w:rsidRPr="00A47B00">
        <w:rPr>
          <w:rFonts w:hint="cs"/>
          <w:rtl/>
        </w:rPr>
        <w:t>وتطوير المهارات الدكتور محمد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بن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صالح</w:t>
      </w:r>
      <w:r w:rsidRPr="00A47B00">
        <w:rPr>
          <w:rtl/>
        </w:rPr>
        <w:t xml:space="preserve"> </w:t>
      </w:r>
      <w:r w:rsidRPr="00A47B00">
        <w:rPr>
          <w:rFonts w:hint="cs"/>
          <w:rtl/>
        </w:rPr>
        <w:t>العبودي</w:t>
      </w:r>
      <w:r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ومستشاريه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على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اهتمامهم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ومتابعتهم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المستمرة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والتي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تؤكد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أواصر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التعاون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المشترك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بين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الكلية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وعمادة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الجودة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وتطوير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المهارات،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وعلى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اهتمامه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وتقديمه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الدعم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اللازم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لحصول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برامج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الكلية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على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الاعتماد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الأكاديمي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مثمناً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دور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العمادة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الريادي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داخل</w:t>
      </w:r>
      <w:r w:rsidR="00121D57" w:rsidRPr="00A47B00">
        <w:rPr>
          <w:rtl/>
        </w:rPr>
        <w:t xml:space="preserve"> </w:t>
      </w:r>
      <w:r w:rsidR="00121D57" w:rsidRPr="00A47B00">
        <w:rPr>
          <w:rFonts w:hint="cs"/>
          <w:rtl/>
        </w:rPr>
        <w:t>الجامعة</w:t>
      </w:r>
      <w:r w:rsidR="00121D57" w:rsidRPr="00A47B00">
        <w:rPr>
          <w:rtl/>
        </w:rPr>
        <w:t>.</w:t>
      </w:r>
      <w:r w:rsidR="00121D57" w:rsidRPr="00A47B00">
        <w:rPr>
          <w:rFonts w:hint="cs"/>
          <w:rtl/>
        </w:rPr>
        <w:t xml:space="preserve"> والشكر والتقدير </w:t>
      </w:r>
      <w:r w:rsidR="008A10C3" w:rsidRPr="00A47B00">
        <w:rPr>
          <w:rFonts w:hint="cs"/>
          <w:rtl/>
        </w:rPr>
        <w:t>ل</w:t>
      </w:r>
      <w:r w:rsidR="00AC594F" w:rsidRPr="00A47B00">
        <w:rPr>
          <w:rFonts w:hint="cs"/>
          <w:rtl/>
        </w:rPr>
        <w:t>مستشار الجودة ورئيس وحدة القياس والتقويم بالجامعة</w:t>
      </w:r>
      <w:r w:rsidR="004367A4" w:rsidRPr="00A47B00">
        <w:rPr>
          <w:rtl/>
        </w:rPr>
        <w:t xml:space="preserve"> </w:t>
      </w:r>
      <w:r w:rsidR="005828A2" w:rsidRPr="00A47B00">
        <w:rPr>
          <w:rFonts w:hint="cs"/>
          <w:rtl/>
        </w:rPr>
        <w:t>د</w:t>
      </w:r>
      <w:r w:rsidR="005828A2" w:rsidRPr="00A47B00">
        <w:rPr>
          <w:rtl/>
        </w:rPr>
        <w:t xml:space="preserve">. </w:t>
      </w:r>
      <w:r w:rsidR="005828A2" w:rsidRPr="00A47B00">
        <w:rPr>
          <w:rFonts w:hint="cs"/>
          <w:rtl/>
        </w:rPr>
        <w:t>محمود</w:t>
      </w:r>
      <w:r w:rsidR="005828A2" w:rsidRPr="00A47B00">
        <w:rPr>
          <w:rtl/>
        </w:rPr>
        <w:t xml:space="preserve"> </w:t>
      </w:r>
      <w:r w:rsidR="005828A2" w:rsidRPr="00A47B00">
        <w:rPr>
          <w:rFonts w:hint="cs"/>
          <w:rtl/>
        </w:rPr>
        <w:t>ثروت</w:t>
      </w:r>
      <w:r w:rsidR="005828A2" w:rsidRPr="00A47B00">
        <w:rPr>
          <w:rtl/>
        </w:rPr>
        <w:t xml:space="preserve"> </w:t>
      </w:r>
      <w:r w:rsidR="005828A2" w:rsidRPr="00A47B00">
        <w:rPr>
          <w:rFonts w:hint="cs"/>
          <w:rtl/>
        </w:rPr>
        <w:t xml:space="preserve">عزمي </w:t>
      </w:r>
      <w:r w:rsidR="00121D57" w:rsidRPr="00A47B00">
        <w:rPr>
          <w:rFonts w:hint="cs"/>
          <w:rtl/>
        </w:rPr>
        <w:t xml:space="preserve">على تقديمه لهذه الورشة والتي </w:t>
      </w:r>
      <w:r w:rsidR="004367A4" w:rsidRPr="00A47B00">
        <w:rPr>
          <w:rFonts w:hint="cs"/>
          <w:rtl/>
        </w:rPr>
        <w:t>أبد</w:t>
      </w:r>
      <w:r w:rsidR="00121D57" w:rsidRPr="00A47B00">
        <w:rPr>
          <w:rFonts w:hint="cs"/>
          <w:rtl/>
        </w:rPr>
        <w:t>ى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الاعجاب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الكبير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بورشة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العمل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وبالفائدة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الكبيرة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التي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قام</w:t>
      </w:r>
      <w:r w:rsidR="00121D57" w:rsidRPr="00A47B00">
        <w:rPr>
          <w:rFonts w:hint="cs"/>
          <w:rtl/>
        </w:rPr>
        <w:t xml:space="preserve"> الحضور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بتحصيلها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والتي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ستؤثر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ايجابيا</w:t>
      </w:r>
      <w:r w:rsidR="00121D57" w:rsidRPr="00A47B00">
        <w:rPr>
          <w:rFonts w:hint="cs"/>
          <w:rtl/>
        </w:rPr>
        <w:t>ً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على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أدائهم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العلمي</w:t>
      </w:r>
      <w:r w:rsidR="004367A4" w:rsidRPr="00A47B00">
        <w:rPr>
          <w:rtl/>
        </w:rPr>
        <w:t xml:space="preserve"> </w:t>
      </w:r>
      <w:r w:rsidR="004367A4" w:rsidRPr="00A47B00">
        <w:rPr>
          <w:rFonts w:hint="cs"/>
          <w:rtl/>
        </w:rPr>
        <w:t>والأكاديمي</w:t>
      </w:r>
      <w:r w:rsidR="009B566D" w:rsidRPr="00A47B00">
        <w:rPr>
          <w:rFonts w:hint="cs"/>
          <w:rtl/>
        </w:rPr>
        <w:t>.</w:t>
      </w:r>
      <w:r w:rsidR="00121D57" w:rsidRPr="009B566D">
        <w:rPr>
          <w:rtl/>
        </w:rPr>
        <w:t xml:space="preserve"> </w:t>
      </w:r>
      <w:bookmarkEnd w:id="0"/>
    </w:p>
    <w:sectPr w:rsidR="00121D57" w:rsidRPr="009B5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22D3"/>
    <w:multiLevelType w:val="hybridMultilevel"/>
    <w:tmpl w:val="51B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09ED"/>
    <w:multiLevelType w:val="hybridMultilevel"/>
    <w:tmpl w:val="E43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2EB3"/>
    <w:multiLevelType w:val="hybridMultilevel"/>
    <w:tmpl w:val="EE4682AC"/>
    <w:lvl w:ilvl="0" w:tplc="F000D8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54D5A"/>
    <w:multiLevelType w:val="hybridMultilevel"/>
    <w:tmpl w:val="D9E0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E"/>
    <w:rsid w:val="00121D57"/>
    <w:rsid w:val="00135288"/>
    <w:rsid w:val="0029728B"/>
    <w:rsid w:val="004367A4"/>
    <w:rsid w:val="005828A2"/>
    <w:rsid w:val="008A10C3"/>
    <w:rsid w:val="009B566D"/>
    <w:rsid w:val="00A47B00"/>
    <w:rsid w:val="00A6000E"/>
    <w:rsid w:val="00AC594F"/>
    <w:rsid w:val="00DA234E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274731-7BB5-4708-B9CB-34F2560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4F"/>
    <w:pPr>
      <w:ind w:left="720"/>
      <w:contextualSpacing/>
    </w:pPr>
  </w:style>
  <w:style w:type="paragraph" w:styleId="a4">
    <w:name w:val="No Spacing"/>
    <w:uiPriority w:val="1"/>
    <w:qFormat/>
    <w:rsid w:val="009B5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2016-11-08T14:10:00Z</dcterms:created>
  <dcterms:modified xsi:type="dcterms:W3CDTF">2016-11-08T14:10:00Z</dcterms:modified>
</cp:coreProperties>
</file>