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rtl/>
        </w:rPr>
        <w:id w:val="930708386"/>
        <w:docPartObj>
          <w:docPartGallery w:val="Cover Pages"/>
          <w:docPartUnique/>
        </w:docPartObj>
      </w:sdtPr>
      <w:sdtEndPr>
        <w:rPr>
          <w:b w:val="0"/>
          <w:bCs w:val="0"/>
          <w:rtl w:val="0"/>
        </w:rPr>
      </w:sdtEndPr>
      <w:sdtContent>
        <w:tbl>
          <w:tblPr>
            <w:tblpPr w:leftFromText="187" w:rightFromText="187" w:horzAnchor="margin" w:tblpXSpec="right" w:tblpYSpec="bottom"/>
            <w:bidiVisual/>
            <w:tblW w:w="3000" w:type="pct"/>
            <w:tblLook w:val="04A0"/>
          </w:tblPr>
          <w:tblGrid>
            <w:gridCol w:w="5113"/>
          </w:tblGrid>
          <w:tr w:rsidR="002E13BE">
            <w:tc>
              <w:tcPr>
                <w:tcW w:w="5746" w:type="dxa"/>
              </w:tcPr>
              <w:p w:rsidR="002E13BE" w:rsidRDefault="002E13B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2E13BE" w:rsidRDefault="00DB4D8B">
          <w:r w:rsidRPr="00DB4D8B">
            <w:rPr>
              <w:noProof/>
            </w:rPr>
            <w:pict>
              <v:group id="مجموعة 29" o:spid="_x0000_s1026" style="position:absolute;left:0;text-align:left;margin-left:798.7pt;margin-top:0;width:444.95pt;height:380.15pt;flip:x;z-index:251660288;mso-position-horizontal:righ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fEL0AAADaAAAADwAAAGRycy9kb3ducmV2LnhtbERPyYrCQBC9C/5DU8JcRDsOg2i0lWFA&#10;8KLg8gFFurJgujqm2xj/3joIc3y8fb3tXa06akPl2cBsmoAizrytuDBwvewmC1AhIlusPZOBFwXY&#10;boaDNabWP/lE3TkWSkI4pGigjLFJtQ5ZSQ7D1DfEwuW+dRgFtoW2LT4l3NX6O0nm2mHF0lBiQ38l&#10;Zbfzw8mMXIf7+NYcDzktT0V3zOufsTbma9T/rkBF6uO/+OPeWwOyVa6IH/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SGXxC9AAAA2gAAAA8AAAAAAAAAAAAAAAAAoQIA&#10;AGRycy9kb3ducmV2LnhtbFBLBQYAAAAABAAEAPkAAACLAwAAAAA=&#10;" strokecolor="#a7bfde"/>
                <v:oval id="Oval 32" o:spid="_x0000_s1028" style="position:absolute;left:6717;top:5418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qGMUA&#10;AADaAAAADwAAAGRycy9kb3ducmV2LnhtbESPT2vCQBTE70K/w/IKXqRuFC02dROkUP/gSevB3h7Z&#10;1yRt9m3IrnH99t2C0OMwM79hlnkwjeipc7VlBZNxAoK4sLrmUsHp4/1pAcJ5ZI2NZVJwIwd59jBY&#10;YqrtlQ/UH30pIoRdigoq79tUSldUZNCNbUscvS/bGfRRdqXUHV4j3DRymiTP0mDNcaHClt4qKn6O&#10;F6Ng5tb73eecN7ORvJjv/SEs+nNQavgYVq8gPAX/H763t1rBC/xdi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SoYxQAAANoAAAAPAAAAAAAAAAAAAAAAAJgCAABkcnMv&#10;ZG93bnJldi54bWxQSwUGAAAAAAQABAD1AAAAigMAAAAA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 w:rsidRPr="00DB4D8B">
            <w:rPr>
              <w:noProof/>
            </w:rPr>
            <w:pict>
              <v:group id="مجموعة 24" o:spid="_x0000_s1032" style="position:absolute;left:0;text-align:left;margin-left:0;margin-top:0;width:287.3pt;height:226.8pt;flip:x;z-index:251659264;mso-left-percent:131;mso-position-horizontal-relative:margin;mso-position-vertical:top;mso-position-vertical-relative:page;mso-left-percent:131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" o:allowincell="f">
                <v:shape id="AutoShape 25" o:spid="_x0000_s1034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XU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z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YXUr8AAADbAAAADwAAAAAAAAAAAAAAAACh&#10;AgAAZHJzL2Rvd25yZXYueG1sUEsFBgAAAAAEAAQA+QAAAI0DAAAAAA==&#10;" strokecolor="#a7bfde"/>
                <v:oval id="Oval 26" o:spid="_x0000_s1033" style="position:absolute;left:5782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L0b8A&#10;AADbAAAADwAAAGRycy9kb3ducmV2LnhtbERP24rCMBB9F/Yfwiz4ImuiiEjXKLIgKAheP2BoxrZu&#10;M6lJ1O7fbwTBtzmc60znra3FnXyoHGsY9BUI4tyZigsNp+PyawIiRGSDtWPS8EcB5rOPzhQz4x68&#10;p/shFiKFcMhQQxljk0kZ8pIshr5riBN3dt5iTNAX0nh8pHBby6FSY2mx4tRQYkM/JeW/h5vVsDj2&#10;RjTe7VFd2qvijV/f4natdfezXXyDiNTGt/jlXpk0fwjPX9IB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kvRvwAAANsAAAAPAAAAAAAAAAAAAAAAAJgCAABkcnMvZG93bnJl&#10;di54bWxQSwUGAAAAAAQABAD1AAAAhAMAAAAA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2E13BE" w:rsidRDefault="00DB4D8B">
          <w:r w:rsidRPr="00DB4D8B">
            <w:rPr>
              <w:noProof/>
            </w:rPr>
            <w:pict>
              <v:group id="مجموعة 13" o:spid="_x0000_s1029" style="position:absolute;left:0;text-align:left;margin-left:0;margin-top:0;width:301.7pt;height:725.05pt;flip:x;z-index:251661312;mso-left-percent:-279;mso-position-horizontal-relative:margin;mso-position-vertical:bottom;mso-position-vertical-relative:page;mso-left-percent:-279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">
                <v:shape id="AutoShape 19" o:spid="_x0000_s1031" type="#_x0000_t32" style="position:absolute;left:2857;width:27324;height:637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ck8EAAADbAAAADwAAAGRycy9kb3ducmV2LnhtbERPTYvCMBC9C/6HMAveNK0rslSjLKKw&#10;epGte/E2NmNbbCYliVr/vRGEvc3jfc582ZlG3Mj52rKCdJSAIC6srrlU8HfYDL9A+ICssbFMCh7k&#10;Ybno9+aYaXvnX7rloRQxhH2GCqoQ2kxKX1Rk0I9sSxy5s3UGQ4SulNrhPYabRo6TZCoN1hwbKmxp&#10;VVFxya9GwXo3mW4/63SzPxm3d+mjPa3kUanBR/c9AxGoC//it/tHx/kTeP0SD5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V1yTwQAAANsAAAAPAAAAAAAAAAAAAAAA&#10;AKECAABkcnMvZG93bnJldi54bWxQSwUGAAAAAAQABAD5AAAAjwMAAAAA&#10;" strokecolor="#a7bfde"/>
                <v:oval id="Oval 15" o:spid="_x0000_s1030" style="position:absolute;left:1172;top:53721;width:38334;height:38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horzAnchor="margin" w:tblpXSpec="right" w:tblpYSpec="bottom"/>
            <w:bidiVisual/>
            <w:tblW w:w="3000" w:type="pct"/>
            <w:tblLook w:val="04A0"/>
          </w:tblPr>
          <w:tblGrid>
            <w:gridCol w:w="5113"/>
          </w:tblGrid>
          <w:tr w:rsidR="002E13BE">
            <w:tc>
              <w:tcPr>
                <w:tcW w:w="5746" w:type="dxa"/>
              </w:tcPr>
              <w:p w:rsidR="002E13BE" w:rsidRDefault="00DB4D8B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="AL-Mateen" w:eastAsia="Times New Roman" w:hAnsi="AL-Mateen" w:cs="Times New Roman"/>
                      <w:b/>
                      <w:bCs/>
                      <w:color w:val="000000"/>
                      <w:sz w:val="44"/>
                      <w:szCs w:val="44"/>
                      <w:rtl/>
                    </w:rPr>
                    <w:alias w:val="العنوان"/>
                    <w:id w:val="703864190"/>
                    <w:placeholder>
                      <w:docPart w:val="142D94FD719F45AE8811B0C2C45DBEEB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3E0AFE">
                      <w:rPr>
                        <w:rFonts w:ascii="AL-Mateen" w:eastAsia="Times New Roman" w:hAnsi="AL-Mateen" w:cs="Times New Roman" w:hint="cs"/>
                        <w:b/>
                        <w:bCs/>
                        <w:color w:val="000000"/>
                        <w:sz w:val="44"/>
                        <w:szCs w:val="44"/>
                        <w:rtl/>
                      </w:rPr>
                      <w:t>"الإعاقات الجسدية والذهنية"</w:t>
                    </w:r>
                  </w:sdtContent>
                </w:sdt>
              </w:p>
            </w:tc>
          </w:tr>
          <w:tr w:rsidR="002E13BE">
            <w:sdt>
              <w:sdtPr>
                <w:rPr>
                  <w:color w:val="4A442A" w:themeColor="background2" w:themeShade="40"/>
                  <w:sz w:val="28"/>
                  <w:szCs w:val="28"/>
                  <w:rtl/>
                </w:rPr>
                <w:alias w:val="عنوان فرعي"/>
                <w:id w:val="703864195"/>
                <w:placeholder>
                  <w:docPart w:val="39A3985417B24094BD1150EA078BD46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2E13BE" w:rsidRDefault="002E13BE" w:rsidP="002E13BE">
                    <w:pPr>
                      <w:pStyle w:val="NoSpacing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A442A" w:themeColor="background2" w:themeShade="40"/>
                        <w:sz w:val="28"/>
                        <w:szCs w:val="28"/>
                        <w:rtl/>
                      </w:rPr>
                      <w:t>تقرير للنشر</w:t>
                    </w:r>
                  </w:p>
                </w:tc>
              </w:sdtContent>
            </w:sdt>
          </w:tr>
          <w:tr w:rsidR="002E13BE">
            <w:tc>
              <w:tcPr>
                <w:tcW w:w="5746" w:type="dxa"/>
              </w:tcPr>
              <w:p w:rsidR="002E13BE" w:rsidRDefault="002E13BE">
                <w:pPr>
                  <w:pStyle w:val="NoSpacing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2E13BE">
            <w:tc>
              <w:tcPr>
                <w:tcW w:w="5746" w:type="dxa"/>
              </w:tcPr>
              <w:p w:rsidR="002E13BE" w:rsidRDefault="002E13BE" w:rsidP="002E13BE">
                <w:pPr>
                  <w:pStyle w:val="NoSpacing"/>
                </w:pPr>
              </w:p>
            </w:tc>
          </w:tr>
          <w:tr w:rsidR="002E13BE">
            <w:tc>
              <w:tcPr>
                <w:tcW w:w="5746" w:type="dxa"/>
              </w:tcPr>
              <w:p w:rsidR="002E13BE" w:rsidRDefault="002E13BE">
                <w:pPr>
                  <w:pStyle w:val="NoSpacing"/>
                </w:pPr>
              </w:p>
            </w:tc>
          </w:tr>
          <w:tr w:rsidR="002E13BE">
            <w:tc>
              <w:tcPr>
                <w:tcW w:w="5746" w:type="dxa"/>
              </w:tcPr>
              <w:p w:rsidR="002E13BE" w:rsidRDefault="002E13BE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2E13BE">
            <w:sdt>
              <w:sdtPr>
                <w:rPr>
                  <w:b/>
                  <w:bCs/>
                  <w:rtl/>
                </w:rPr>
                <w:alias w:val="التاريخ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12-24T00:00:00Z">
                  <w:dateFormat w:val="dd/MM/yy"/>
                  <w:lid w:val="ar-SA"/>
                  <w:storeMappedDataAs w:val="dateTime"/>
                  <w:calendar w:val="hijri"/>
                </w:date>
              </w:sdtPr>
              <w:sdtContent>
                <w:tc>
                  <w:tcPr>
                    <w:tcW w:w="5746" w:type="dxa"/>
                  </w:tcPr>
                  <w:p w:rsidR="002E13BE" w:rsidRDefault="002E13BE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‏25‏/03‏/38</w:t>
                    </w:r>
                  </w:p>
                </w:tc>
              </w:sdtContent>
            </w:sdt>
          </w:tr>
          <w:tr w:rsidR="002E13BE">
            <w:tc>
              <w:tcPr>
                <w:tcW w:w="5746" w:type="dxa"/>
              </w:tcPr>
              <w:p w:rsidR="002E13BE" w:rsidRDefault="002E13B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2E13BE" w:rsidRDefault="002E13BE">
          <w:pPr>
            <w:bidi w:val="0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3652B2" w:rsidRPr="00C9199A" w:rsidRDefault="00C9199A" w:rsidP="00C9199A">
      <w:pPr>
        <w:jc w:val="center"/>
        <w:rPr>
          <w:b/>
          <w:bCs/>
          <w:sz w:val="28"/>
          <w:szCs w:val="28"/>
          <w:rtl/>
        </w:rPr>
      </w:pPr>
      <w:r w:rsidRPr="00C9199A">
        <w:rPr>
          <w:rFonts w:ascii="AL-Mateen" w:eastAsia="Times New Roman" w:hAnsi="AL-Mateen" w:cs="Times New Roman" w:hint="cs"/>
          <w:b/>
          <w:bCs/>
          <w:color w:val="76923C" w:themeColor="accent3" w:themeShade="BF"/>
          <w:sz w:val="29"/>
          <w:szCs w:val="29"/>
          <w:rtl/>
        </w:rPr>
        <w:lastRenderedPageBreak/>
        <w:t xml:space="preserve">تقرير حول فعالية </w:t>
      </w:r>
      <w:r w:rsidRPr="00C9199A">
        <w:rPr>
          <w:rFonts w:ascii="AL-Mateen" w:eastAsia="Times New Roman" w:hAnsi="AL-Mateen" w:cs="Times New Roman"/>
          <w:b/>
          <w:bCs/>
          <w:color w:val="76923C" w:themeColor="accent3" w:themeShade="BF"/>
          <w:sz w:val="29"/>
          <w:szCs w:val="29"/>
        </w:rPr>
        <w:t>"</w:t>
      </w:r>
      <w:r w:rsidRPr="00C9199A">
        <w:rPr>
          <w:rFonts w:ascii="AL-Mateen" w:eastAsia="Times New Roman" w:hAnsi="AL-Mateen" w:cs="Times New Roman"/>
          <w:b/>
          <w:bCs/>
          <w:color w:val="76923C" w:themeColor="accent3" w:themeShade="BF"/>
          <w:sz w:val="29"/>
          <w:szCs w:val="29"/>
          <w:rtl/>
        </w:rPr>
        <w:t>أسباب حدوث الاعاقة سواء أكانت جسدية أو ذهنية - مفهوم الاعاقة - طرق الحد منها - كيفية التعامل مع ذوي الاحتياجات الخاصة - دور العلاج الطبيعي في التعامل مع هذه الفئة</w:t>
      </w:r>
      <w:r w:rsidRPr="00C9199A">
        <w:rPr>
          <w:rFonts w:ascii="AL-Mateen" w:eastAsia="Times New Roman" w:hAnsi="AL-Mateen" w:cs="Times New Roman"/>
          <w:b/>
          <w:bCs/>
          <w:color w:val="76923C" w:themeColor="accent3" w:themeShade="BF"/>
          <w:sz w:val="29"/>
          <w:szCs w:val="29"/>
        </w:rPr>
        <w:t>"</w:t>
      </w:r>
    </w:p>
    <w:p w:rsidR="00C9199A" w:rsidRDefault="00C9199A" w:rsidP="00C9199A">
      <w:pPr>
        <w:shd w:val="clear" w:color="auto" w:fill="FFFFFF"/>
        <w:spacing w:after="0" w:line="240" w:lineRule="auto"/>
        <w:jc w:val="both"/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</w:pPr>
      <w:r w:rsidRPr="00C9199A"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 xml:space="preserve">قامت وحدة خدمة المجتمع </w:t>
      </w: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 xml:space="preserve">بأقسام الطالبات </w:t>
      </w:r>
      <w:r w:rsidRPr="00C9199A"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 xml:space="preserve">بزيارة </w:t>
      </w: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>لل</w:t>
      </w:r>
      <w:r w:rsidRPr="00C9199A"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>مدرسة الثانوية الثان</w:t>
      </w:r>
      <w:r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 xml:space="preserve">ية </w:t>
      </w: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 xml:space="preserve">للبنات </w:t>
      </w:r>
      <w:r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>بالمجمعة ل</w:t>
      </w: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>لقيام</w:t>
      </w:r>
      <w:r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  <w:t xml:space="preserve"> بفاعلية </w:t>
      </w: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 xml:space="preserve">بعنوان </w:t>
      </w:r>
      <w:r w:rsidRPr="00C9199A">
        <w:rPr>
          <w:rFonts w:ascii="AL-Mateen" w:eastAsia="Times New Roman" w:hAnsi="AL-Mateen" w:cs="Times New Roman" w:hint="cs"/>
          <w:b/>
          <w:bCs/>
          <w:color w:val="76923C" w:themeColor="accent3" w:themeShade="BF"/>
          <w:sz w:val="29"/>
          <w:szCs w:val="29"/>
          <w:rtl/>
        </w:rPr>
        <w:t>"الإعاقات الجسدية والذهنية"</w:t>
      </w:r>
    </w:p>
    <w:p w:rsidR="00C9199A" w:rsidRDefault="00C9199A" w:rsidP="00C9199A">
      <w:pPr>
        <w:shd w:val="clear" w:color="auto" w:fill="FFFFFF"/>
        <w:spacing w:after="0" w:line="240" w:lineRule="auto"/>
        <w:jc w:val="both"/>
        <w:rPr>
          <w:rFonts w:ascii="AL-Mateen" w:eastAsia="Times New Roman" w:hAnsi="AL-Mateen" w:cs="Times New Roman"/>
          <w:b/>
          <w:bCs/>
          <w:color w:val="000000"/>
          <w:sz w:val="29"/>
          <w:szCs w:val="29"/>
          <w:rtl/>
        </w:rPr>
      </w:pPr>
    </w:p>
    <w:p w:rsidR="00C9199A" w:rsidRPr="00C9199A" w:rsidRDefault="00C9199A" w:rsidP="00C919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AL-Mateen" w:eastAsia="Times New Roman" w:hAnsi="AL-Mateen" w:cs="Times New Roman" w:hint="cs"/>
          <w:b/>
          <w:bCs/>
          <w:color w:val="000000"/>
          <w:sz w:val="29"/>
          <w:szCs w:val="29"/>
          <w:rtl/>
        </w:rPr>
        <w:t>أهداف الفعالية:</w:t>
      </w:r>
      <w:r w:rsidRPr="00C9199A">
        <w:rPr>
          <w:rFonts w:ascii="AL-Mateen" w:eastAsia="Times New Roman" w:hAnsi="AL-Mateen" w:cs="Times New Roman"/>
          <w:b/>
          <w:bCs/>
          <w:color w:val="000000"/>
          <w:sz w:val="29"/>
          <w:szCs w:val="29"/>
        </w:rPr>
        <w:t> </w:t>
      </w:r>
    </w:p>
    <w:p w:rsidR="00C9199A" w:rsidRPr="00C9199A" w:rsidRDefault="00C9199A" w:rsidP="00C919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العمل علي نشر الوعي للفتيات بأهمية الغذاء الصحي في فترة المراهقة للحد من حدوث الاعاقة </w:t>
      </w:r>
      <w:r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الجسدية والذهنية </w:t>
      </w:r>
    </w:p>
    <w:p w:rsidR="00C9199A" w:rsidRPr="00C9199A" w:rsidRDefault="00C9199A" w:rsidP="00FE2B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دور بناء الجسم السليم والتغذية السليمة في تأهيل 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الفتاة لمراحل 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 الحمل و الولادة و الرضاعة 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و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مقاومة الامراض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 بسهولة وبكفاءة عالية وبدون أي مشكلات.</w:t>
      </w:r>
    </w:p>
    <w:p w:rsidR="00C9199A" w:rsidRPr="00C9199A" w:rsidRDefault="00C9199A" w:rsidP="00C919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مكونات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 الوجبة الرئيسية المتكاملة </w:t>
      </w:r>
      <w:r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وما يجب أن تحتويه من 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العناصر الغذائية السليمة</w:t>
      </w:r>
    </w:p>
    <w:p w:rsidR="00C9199A" w:rsidRPr="00C9199A" w:rsidRDefault="00C9199A" w:rsidP="00C919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ما هي الاعاقة و كيفية حدوثها و طرق التغلب عليها</w:t>
      </w:r>
    </w:p>
    <w:p w:rsidR="00C9199A" w:rsidRPr="00C9199A" w:rsidRDefault="00C9199A" w:rsidP="00C9199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كيفية الت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عرف علي الطفل المعاق جسديا أو ذهنيا</w:t>
      </w:r>
    </w:p>
    <w:p w:rsidR="00FE2B61" w:rsidRDefault="00C9199A" w:rsidP="00FE2B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معلومات 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>هامة حول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rtl/>
        </w:rPr>
        <w:t xml:space="preserve"> مفهوم الاعاقة الجسدية و الذهنية</w:t>
      </w:r>
    </w:p>
    <w:p w:rsidR="00C9199A" w:rsidRPr="00C9199A" w:rsidRDefault="00C9199A" w:rsidP="00FE2B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دور العلاج الطبيعي في التعامل مع 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ذوي الإحتياجات الخاصة وآليات تأهيلهم (تبعا لدرجة الاعاقة</w:t>
      </w:r>
      <w:r w:rsidR="00FE2B61" w:rsidRPr="00C9199A"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FE2B61">
        <w:rPr>
          <w:rFonts w:ascii="Calibri" w:eastAsia="Times New Roman" w:hAnsi="Calibr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)</w:t>
      </w:r>
      <w:r w:rsidR="00FE2B61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للوصول لدرجة عالية من الإندماج في المجتمع.</w:t>
      </w:r>
      <w:r w:rsidRPr="00C9199A">
        <w:rPr>
          <w:rFonts w:ascii="AL-Mateen" w:eastAsia="Times New Roman" w:hAnsi="AL-Mateen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</w:p>
    <w:p w:rsidR="00C9199A" w:rsidRPr="00C9199A" w:rsidRDefault="00C9199A" w:rsidP="00C919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C9199A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C9199A" w:rsidRDefault="00C9199A" w:rsidP="00FE2B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rtl/>
        </w:rPr>
      </w:pPr>
      <w:r w:rsidRPr="00C9199A">
        <w:rPr>
          <w:rFonts w:ascii="Calibri" w:eastAsia="Times New Roman" w:hAnsi="Calibri" w:cs="Times New Roman"/>
          <w:b/>
          <w:bCs/>
          <w:color w:val="000000"/>
          <w:sz w:val="28"/>
          <w:szCs w:val="28"/>
          <w:rtl/>
        </w:rPr>
        <w:t xml:space="preserve">وتم توزيع مطويات تحتوي علي تلك الاهداف ثم </w:t>
      </w:r>
      <w:r w:rsidR="00FE2B61">
        <w:rPr>
          <w:rFonts w:ascii="Calibri" w:eastAsia="Times New Roman" w:hAnsi="Calibri" w:cs="Times New Roman"/>
          <w:b/>
          <w:bCs/>
          <w:color w:val="000000"/>
          <w:sz w:val="28"/>
          <w:szCs w:val="28"/>
          <w:rtl/>
        </w:rPr>
        <w:t xml:space="preserve">توزيع </w:t>
      </w:r>
      <w:r w:rsidR="00FE2B61">
        <w:rPr>
          <w:rFonts w:ascii="Calibri" w:eastAsia="Times New Roman" w:hAnsi="Calibri" w:cs="Times New Roman" w:hint="cs"/>
          <w:b/>
          <w:bCs/>
          <w:color w:val="000000"/>
          <w:sz w:val="28"/>
          <w:szCs w:val="28"/>
          <w:rtl/>
        </w:rPr>
        <w:t>الحلوى</w:t>
      </w:r>
      <w:r w:rsidRPr="00C9199A">
        <w:rPr>
          <w:rFonts w:ascii="Calibri" w:eastAsia="Times New Roman" w:hAnsi="Calibri" w:cs="Times New Roman"/>
          <w:b/>
          <w:bCs/>
          <w:color w:val="000000"/>
          <w:sz w:val="28"/>
          <w:szCs w:val="28"/>
          <w:rtl/>
        </w:rPr>
        <w:t xml:space="preserve"> و العصائر والمياه علي هيئة التدريس و الاداريات و الطالبات</w:t>
      </w:r>
      <w:r w:rsidRPr="00C9199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 </w:t>
      </w:r>
    </w:p>
    <w:p w:rsidR="00FE2B61" w:rsidRDefault="00FE2B61">
      <w:pPr>
        <w:bidi w:val="0"/>
        <w:rPr>
          <w:rFonts w:ascii="Calibri" w:eastAsia="Times New Roman" w:hAnsi="Calibri" w:cs="Times New Roman"/>
          <w:color w:val="000000"/>
          <w:sz w:val="24"/>
          <w:szCs w:val="24"/>
          <w:rtl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rtl/>
        </w:rPr>
        <w:br w:type="page"/>
      </w:r>
    </w:p>
    <w:p w:rsidR="00FE2B61" w:rsidRPr="00C9199A" w:rsidRDefault="00FE2B61" w:rsidP="00FE2B6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>
            <wp:extent cx="5274310" cy="3955427"/>
            <wp:effectExtent l="0" t="0" r="2540" b="6985"/>
            <wp:docPr id="7" name="Picture 7" descr="C:\Users\toshiba\Downloads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IMG_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9A" w:rsidRDefault="00C9199A">
      <w:pPr>
        <w:rPr>
          <w:rtl/>
        </w:rPr>
      </w:pPr>
    </w:p>
    <w:p w:rsidR="00FE2B61" w:rsidRDefault="00FE2B61">
      <w:pPr>
        <w:rPr>
          <w:rtl/>
        </w:rPr>
      </w:pPr>
      <w:r>
        <w:rPr>
          <w:rFonts w:cs="Arial"/>
          <w:noProof/>
          <w:rtl/>
          <w:lang w:val="en-GB" w:eastAsia="en-GB"/>
        </w:rPr>
        <w:drawing>
          <wp:inline distT="0" distB="0" distL="0" distR="0">
            <wp:extent cx="5274310" cy="3955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انشطة\SD_pictures\IMG_7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61" w:rsidRDefault="00FE2B61">
      <w:pPr>
        <w:rPr>
          <w:rtl/>
        </w:rPr>
      </w:pPr>
    </w:p>
    <w:p w:rsidR="003E6A05" w:rsidRDefault="00FE2B61">
      <w:r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>
            <wp:extent cx="5274310" cy="39554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لانشطة\SD_pictures\IMG_7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05" w:rsidRDefault="003E6A05" w:rsidP="003E6A05"/>
    <w:p w:rsidR="00FE2B61" w:rsidRPr="00FE2B61" w:rsidRDefault="00FE2B61" w:rsidP="00FE2B61">
      <w:r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>
            <wp:extent cx="5274310" cy="9378950"/>
            <wp:effectExtent l="0" t="0" r="2540" b="0"/>
            <wp:docPr id="4" name="Picture 4" descr="D:\الانشطة\SD_pictures\IMG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انشطة\SD_pictures\IMG_7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en-GB" w:eastAsia="en-GB"/>
        </w:rPr>
        <w:lastRenderedPageBreak/>
        <w:drawing>
          <wp:inline distT="0" distB="0" distL="0" distR="0">
            <wp:extent cx="5133689" cy="8020050"/>
            <wp:effectExtent l="0" t="0" r="0" b="0"/>
            <wp:docPr id="3" name="Picture 3" descr="D:\الانشطة\SD_pictures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انشطة\SD_pictures\IMG_7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22" cy="80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B61" w:rsidRPr="00FE2B61" w:rsidSect="002E13BE">
      <w:pgSz w:w="11906" w:h="16838"/>
      <w:pgMar w:top="1440" w:right="1800" w:bottom="1440" w:left="1800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-Mateen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51B1"/>
    <w:multiLevelType w:val="multilevel"/>
    <w:tmpl w:val="52062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C9199A"/>
    <w:rsid w:val="000C158E"/>
    <w:rsid w:val="002E13BE"/>
    <w:rsid w:val="003652B2"/>
    <w:rsid w:val="003E0AFE"/>
    <w:rsid w:val="003E6A05"/>
    <w:rsid w:val="0071021D"/>
    <w:rsid w:val="00772128"/>
    <w:rsid w:val="007A3254"/>
    <w:rsid w:val="00C9199A"/>
    <w:rsid w:val="00DB4D8B"/>
    <w:rsid w:val="00E94AD0"/>
    <w:rsid w:val="00FE2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0"/>
        <o:r id="V:Rule2" type="connector" idref="#AutoShape 25"/>
        <o:r id="V:Rule3" type="connector" idref="#AutoShape 1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D8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9199A"/>
  </w:style>
  <w:style w:type="character" w:customStyle="1" w:styleId="document-subject">
    <w:name w:val="document-subject"/>
    <w:basedOn w:val="DefaultParagraphFont"/>
    <w:rsid w:val="00C9199A"/>
  </w:style>
  <w:style w:type="paragraph" w:styleId="BalloonText">
    <w:name w:val="Balloon Text"/>
    <w:basedOn w:val="Normal"/>
    <w:link w:val="BalloonTextChar"/>
    <w:uiPriority w:val="99"/>
    <w:semiHidden/>
    <w:unhideWhenUsed/>
    <w:rsid w:val="00FE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B6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E13BE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E13B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199A"/>
  </w:style>
  <w:style w:type="character" w:customStyle="1" w:styleId="document-subject">
    <w:name w:val="document-subject"/>
    <w:basedOn w:val="a0"/>
    <w:rsid w:val="00C9199A"/>
  </w:style>
  <w:style w:type="paragraph" w:styleId="a3">
    <w:name w:val="Balloon Text"/>
    <w:basedOn w:val="a"/>
    <w:link w:val="Char"/>
    <w:uiPriority w:val="99"/>
    <w:semiHidden/>
    <w:unhideWhenUsed/>
    <w:rsid w:val="00FE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E2B61"/>
    <w:rPr>
      <w:rFonts w:ascii="Tahoma" w:hAnsi="Tahoma" w:cs="Tahoma"/>
      <w:sz w:val="16"/>
      <w:szCs w:val="16"/>
    </w:rPr>
  </w:style>
  <w:style w:type="paragraph" w:styleId="a4">
    <w:name w:val="No Spacing"/>
    <w:link w:val="Char0"/>
    <w:uiPriority w:val="1"/>
    <w:qFormat/>
    <w:rsid w:val="002E13BE"/>
    <w:pPr>
      <w:bidi/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4"/>
    <w:uiPriority w:val="1"/>
    <w:rsid w:val="002E13B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2D94FD719F45AE8811B0C2C45DBE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870E16-EBB0-4A22-9937-B138B0F0D3B6}"/>
      </w:docPartPr>
      <w:docPartBody>
        <w:p w:rsidR="001B7F4E" w:rsidRDefault="00BA5B40" w:rsidP="00BA5B40">
          <w:pPr>
            <w:pStyle w:val="142D94FD719F45AE8811B0C2C45DBEE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  <w:rtl/>
              <w:lang w:val="ar-SA"/>
            </w:rPr>
            <w:t>[اكتب عنوان المستند]</w:t>
          </w:r>
        </w:p>
      </w:docPartBody>
    </w:docPart>
    <w:docPart>
      <w:docPartPr>
        <w:name w:val="39A3985417B24094BD1150EA078BD4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67DCEC-B0E6-4648-B3B4-B38B45C52F07}"/>
      </w:docPartPr>
      <w:docPartBody>
        <w:p w:rsidR="001B7F4E" w:rsidRDefault="00BA5B40" w:rsidP="00BA5B40">
          <w:pPr>
            <w:pStyle w:val="39A3985417B24094BD1150EA078BD469"/>
          </w:pPr>
          <w:r>
            <w:rPr>
              <w:color w:val="EEECE1" w:themeColor="background2"/>
              <w:sz w:val="28"/>
              <w:szCs w:val="28"/>
              <w:rtl/>
              <w:lang w:val="ar-SA"/>
            </w:rPr>
            <w:t>[اكتب العنوان الفرعي للمستند]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-Mateen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A5B40"/>
    <w:rsid w:val="001B7F4E"/>
    <w:rsid w:val="006873D5"/>
    <w:rsid w:val="00907C29"/>
    <w:rsid w:val="0095105D"/>
    <w:rsid w:val="00BA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2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2D94FD719F45AE8811B0C2C45DBEEB">
    <w:name w:val="142D94FD719F45AE8811B0C2C45DBEEB"/>
    <w:rsid w:val="00BA5B40"/>
    <w:pPr>
      <w:bidi/>
    </w:pPr>
  </w:style>
  <w:style w:type="paragraph" w:customStyle="1" w:styleId="39A3985417B24094BD1150EA078BD469">
    <w:name w:val="39A3985417B24094BD1150EA078BD469"/>
    <w:rsid w:val="00BA5B40"/>
    <w:pPr>
      <w:bidi/>
    </w:pPr>
  </w:style>
  <w:style w:type="paragraph" w:customStyle="1" w:styleId="48D933A8847148ABB9673DEB52CC5DF6">
    <w:name w:val="48D933A8847148ABB9673DEB52CC5DF6"/>
    <w:rsid w:val="00BA5B40"/>
    <w:pPr>
      <w:bidi/>
    </w:pPr>
  </w:style>
  <w:style w:type="paragraph" w:customStyle="1" w:styleId="B5C86B55B8A446659E7144031F88276D">
    <w:name w:val="B5C86B55B8A446659E7144031F88276D"/>
    <w:rsid w:val="00BA5B40"/>
    <w:pPr>
      <w:bidi/>
    </w:pPr>
  </w:style>
  <w:style w:type="paragraph" w:customStyle="1" w:styleId="EE0F551F1771414FB8A50DE1FEEF661C">
    <w:name w:val="EE0F551F1771414FB8A50DE1FEEF661C"/>
    <w:rsid w:val="00BA5B40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2016-12-24T00:00:00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"الإعاقات الجسدية والذهنية"</vt:lpstr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"الإعاقات الجسدية والذهنية"</dc:title>
  <dc:subject>تقرير للنشر</dc:subject>
  <dc:creator>Randa</dc:creator>
  <cp:lastModifiedBy>Amal zahran</cp:lastModifiedBy>
  <cp:revision>2</cp:revision>
  <dcterms:created xsi:type="dcterms:W3CDTF">2016-12-27T09:48:00Z</dcterms:created>
  <dcterms:modified xsi:type="dcterms:W3CDTF">2016-12-27T09:48:00Z</dcterms:modified>
</cp:coreProperties>
</file>