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AB" w:rsidRPr="003E2D21" w:rsidRDefault="002C0BAB" w:rsidP="002C0BAB">
      <w:pPr>
        <w:rPr>
          <w:rFonts w:ascii="Times New Roman" w:hAnsi="Times New Roman" w:cs="Times New Roman"/>
          <w:sz w:val="24"/>
          <w:szCs w:val="24"/>
          <w:rtl/>
        </w:rPr>
      </w:pPr>
    </w:p>
    <w:p w:rsidR="002C0BAB" w:rsidRPr="003E2D21" w:rsidRDefault="002C0BAB" w:rsidP="002C0BAB">
      <w:pPr>
        <w:rPr>
          <w:rFonts w:ascii="Times New Roman" w:hAnsi="Times New Roman" w:cs="Times New Roman"/>
          <w:b/>
          <w:bCs/>
          <w:sz w:val="24"/>
          <w:szCs w:val="24"/>
        </w:rPr>
      </w:pPr>
    </w:p>
    <w:p w:rsidR="002C0BAB" w:rsidRPr="003E2D21" w:rsidRDefault="002C0BAB" w:rsidP="002C0BAB">
      <w:pPr>
        <w:rPr>
          <w:rFonts w:ascii="Times New Roman" w:hAnsi="Times New Roman" w:cs="Times New Roman"/>
          <w:b/>
          <w:bCs/>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b/>
          <w:sz w:val="24"/>
          <w:szCs w:val="24"/>
        </w:rPr>
      </w:pP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b/>
          <w:bCs/>
          <w:sz w:val="24"/>
          <w:szCs w:val="24"/>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2C0BAB" w:rsidRPr="003E2D21" w:rsidTr="007E7926">
        <w:tc>
          <w:tcPr>
            <w:tcW w:w="1833" w:type="pct"/>
            <w:hideMark/>
          </w:tcPr>
          <w:p w:rsidR="002C0BAB" w:rsidRPr="003E2D21" w:rsidRDefault="002C0BAB" w:rsidP="002C0BAB">
            <w:pPr>
              <w:rPr>
                <w:rFonts w:ascii="Times New Roman" w:hAnsi="Times New Roman" w:cs="Times New Roman"/>
                <w:sz w:val="28"/>
                <w:szCs w:val="28"/>
              </w:rPr>
            </w:pPr>
            <w:r w:rsidRPr="003E2D21">
              <w:rPr>
                <w:rFonts w:ascii="Times New Roman" w:hAnsi="Times New Roman" w:cs="Times New Roman"/>
                <w:sz w:val="28"/>
                <w:szCs w:val="28"/>
              </w:rPr>
              <w:t>Institution</w:t>
            </w:r>
            <w:r w:rsidRPr="003E2D21">
              <w:rPr>
                <w:rFonts w:ascii="Times New Roman" w:hAnsi="Times New Roman" w:cs="Times New Roman"/>
                <w:sz w:val="28"/>
                <w:szCs w:val="28"/>
                <w:rtl/>
              </w:rPr>
              <w:t xml:space="preserve"> :</w:t>
            </w:r>
          </w:p>
        </w:tc>
        <w:tc>
          <w:tcPr>
            <w:tcW w:w="3167" w:type="pct"/>
            <w:gridSpan w:val="2"/>
            <w:hideMark/>
          </w:tcPr>
          <w:p w:rsidR="002C0BAB" w:rsidRPr="003E2D21" w:rsidRDefault="003E2D21" w:rsidP="00E85771">
            <w:pPr>
              <w:rPr>
                <w:rFonts w:ascii="Times New Roman" w:hAnsi="Times New Roman" w:cs="Times New Roman"/>
                <w:sz w:val="28"/>
                <w:szCs w:val="28"/>
                <w:rtl/>
              </w:rPr>
            </w:pPr>
            <w:r w:rsidRPr="003E2D21">
              <w:rPr>
                <w:rFonts w:ascii="Times New Roman" w:hAnsi="Times New Roman" w:cs="Times New Roman"/>
                <w:sz w:val="28"/>
                <w:szCs w:val="28"/>
              </w:rPr>
              <w:t xml:space="preserve">University College of Science and Humanities, </w:t>
            </w:r>
            <w:r w:rsidR="007E7926" w:rsidRPr="003E2D21">
              <w:rPr>
                <w:rFonts w:ascii="Times New Roman" w:hAnsi="Times New Roman" w:cs="Times New Roman"/>
                <w:sz w:val="28"/>
                <w:szCs w:val="28"/>
              </w:rPr>
              <w:t>Majmaah University</w:t>
            </w:r>
          </w:p>
        </w:tc>
      </w:tr>
      <w:tr w:rsidR="002C0BAB" w:rsidRPr="003E2D21" w:rsidTr="007E7926">
        <w:tc>
          <w:tcPr>
            <w:tcW w:w="1833" w:type="pct"/>
            <w:hideMark/>
          </w:tcPr>
          <w:p w:rsidR="002C0BAB" w:rsidRPr="003E2D21" w:rsidRDefault="002C0BAB" w:rsidP="002C0BAB">
            <w:pPr>
              <w:rPr>
                <w:rFonts w:ascii="Times New Roman" w:hAnsi="Times New Roman" w:cs="Times New Roman"/>
                <w:sz w:val="28"/>
                <w:szCs w:val="28"/>
                <w:rtl/>
              </w:rPr>
            </w:pPr>
            <w:r w:rsidRPr="003E2D21">
              <w:rPr>
                <w:rFonts w:ascii="Times New Roman" w:hAnsi="Times New Roman" w:cs="Times New Roman"/>
                <w:sz w:val="28"/>
                <w:szCs w:val="28"/>
              </w:rPr>
              <w:t>Academic Department :</w:t>
            </w:r>
            <w:r w:rsidR="007E7926" w:rsidRPr="003E2D21">
              <w:rPr>
                <w:rFonts w:ascii="Times New Roman" w:hAnsi="Times New Roman" w:cs="Times New Roman"/>
                <w:sz w:val="28"/>
                <w:szCs w:val="28"/>
              </w:rPr>
              <w:t xml:space="preserve">              </w:t>
            </w:r>
          </w:p>
        </w:tc>
        <w:tc>
          <w:tcPr>
            <w:tcW w:w="3167" w:type="pct"/>
            <w:gridSpan w:val="2"/>
            <w:hideMark/>
          </w:tcPr>
          <w:p w:rsidR="002C0BAB" w:rsidRPr="003E2D21" w:rsidRDefault="007E7926" w:rsidP="002C0BAB">
            <w:pPr>
              <w:rPr>
                <w:rFonts w:ascii="Times New Roman" w:hAnsi="Times New Roman" w:cs="Times New Roman"/>
                <w:sz w:val="28"/>
                <w:szCs w:val="28"/>
                <w:rtl/>
              </w:rPr>
            </w:pPr>
            <w:r w:rsidRPr="003E2D21">
              <w:rPr>
                <w:rFonts w:ascii="Times New Roman" w:hAnsi="Times New Roman" w:cs="Times New Roman"/>
                <w:sz w:val="28"/>
                <w:szCs w:val="28"/>
              </w:rPr>
              <w:t>Department of English Language</w:t>
            </w:r>
          </w:p>
        </w:tc>
      </w:tr>
      <w:tr w:rsidR="002C0BAB" w:rsidRPr="003E2D21" w:rsidTr="007E7926">
        <w:tc>
          <w:tcPr>
            <w:tcW w:w="1833" w:type="pct"/>
            <w:hideMark/>
          </w:tcPr>
          <w:p w:rsidR="002C0BAB" w:rsidRPr="003E2D21" w:rsidRDefault="002C0BAB" w:rsidP="002C0BAB">
            <w:pPr>
              <w:rPr>
                <w:rFonts w:ascii="Times New Roman" w:hAnsi="Times New Roman" w:cs="Times New Roman"/>
                <w:sz w:val="28"/>
                <w:szCs w:val="28"/>
                <w:rtl/>
              </w:rPr>
            </w:pPr>
            <w:r w:rsidRPr="003E2D21">
              <w:rPr>
                <w:rFonts w:ascii="Times New Roman" w:hAnsi="Times New Roman" w:cs="Times New Roman"/>
                <w:sz w:val="28"/>
                <w:szCs w:val="28"/>
              </w:rPr>
              <w:t>Programme</w:t>
            </w:r>
            <w:r w:rsidRPr="003E2D21">
              <w:rPr>
                <w:rFonts w:ascii="Times New Roman" w:hAnsi="Times New Roman" w:cs="Times New Roman"/>
                <w:sz w:val="28"/>
                <w:szCs w:val="28"/>
                <w:rtl/>
              </w:rPr>
              <w:t xml:space="preserve"> :</w:t>
            </w:r>
            <w:r w:rsidR="007E7926" w:rsidRPr="003E2D21">
              <w:rPr>
                <w:rFonts w:ascii="Times New Roman" w:hAnsi="Times New Roman" w:cs="Times New Roman"/>
                <w:sz w:val="28"/>
                <w:szCs w:val="28"/>
                <w:rtl/>
              </w:rPr>
              <w:t xml:space="preserve">                    </w:t>
            </w:r>
          </w:p>
        </w:tc>
        <w:tc>
          <w:tcPr>
            <w:tcW w:w="3167" w:type="pct"/>
            <w:gridSpan w:val="2"/>
            <w:hideMark/>
          </w:tcPr>
          <w:p w:rsidR="002C0BAB" w:rsidRPr="003E2D21" w:rsidRDefault="007E7926" w:rsidP="002C0BAB">
            <w:pPr>
              <w:rPr>
                <w:rFonts w:ascii="Times New Roman" w:hAnsi="Times New Roman" w:cs="Times New Roman"/>
                <w:sz w:val="28"/>
                <w:szCs w:val="28"/>
                <w:rtl/>
              </w:rPr>
            </w:pPr>
            <w:r w:rsidRPr="003E2D21">
              <w:rPr>
                <w:rFonts w:ascii="Times New Roman" w:hAnsi="Times New Roman" w:cs="Times New Roman"/>
                <w:sz w:val="28"/>
                <w:szCs w:val="28"/>
              </w:rPr>
              <w:t>B.A</w:t>
            </w:r>
          </w:p>
        </w:tc>
      </w:tr>
      <w:tr w:rsidR="002C0BAB" w:rsidRPr="003E2D21" w:rsidTr="007E7926">
        <w:tc>
          <w:tcPr>
            <w:tcW w:w="1833" w:type="pct"/>
          </w:tcPr>
          <w:p w:rsidR="00C57647" w:rsidRPr="003E2D21" w:rsidRDefault="002C0BAB" w:rsidP="00C57647">
            <w:pPr>
              <w:rPr>
                <w:rFonts w:ascii="Times New Roman" w:hAnsi="Times New Roman" w:cs="Times New Roman"/>
                <w:sz w:val="28"/>
                <w:szCs w:val="28"/>
              </w:rPr>
            </w:pPr>
            <w:r w:rsidRPr="003E2D21">
              <w:rPr>
                <w:rFonts w:ascii="Times New Roman" w:hAnsi="Times New Roman" w:cs="Times New Roman"/>
                <w:sz w:val="28"/>
                <w:szCs w:val="28"/>
              </w:rPr>
              <w:t>Course title and code:</w:t>
            </w:r>
            <w:r w:rsidR="007E7926" w:rsidRPr="003E2D21">
              <w:rPr>
                <w:rFonts w:ascii="Times New Roman" w:hAnsi="Times New Roman" w:cs="Times New Roman"/>
                <w:sz w:val="28"/>
                <w:szCs w:val="28"/>
              </w:rPr>
              <w:t xml:space="preserve">    </w:t>
            </w:r>
            <w:r w:rsidR="00C57647" w:rsidRPr="003E2D21">
              <w:rPr>
                <w:rFonts w:ascii="Times New Roman" w:hAnsi="Times New Roman" w:cs="Times New Roman"/>
                <w:sz w:val="28"/>
                <w:szCs w:val="28"/>
              </w:rPr>
              <w:t xml:space="preserve">    </w:t>
            </w:r>
            <w:r w:rsidR="003E2D21" w:rsidRPr="003E2D21">
              <w:rPr>
                <w:rFonts w:ascii="Times New Roman" w:hAnsi="Times New Roman" w:cs="Times New Roman"/>
                <w:sz w:val="28"/>
                <w:szCs w:val="28"/>
              </w:rPr>
              <w:t xml:space="preserve">   </w:t>
            </w:r>
          </w:p>
          <w:p w:rsidR="00C57647" w:rsidRPr="003E2D21" w:rsidRDefault="00C57647" w:rsidP="00C57647">
            <w:pPr>
              <w:rPr>
                <w:rFonts w:ascii="Times New Roman" w:hAnsi="Times New Roman" w:cs="Times New Roman"/>
                <w:sz w:val="28"/>
                <w:szCs w:val="28"/>
              </w:rPr>
            </w:pPr>
            <w:r w:rsidRPr="003E2D21">
              <w:rPr>
                <w:rFonts w:ascii="Times New Roman" w:hAnsi="Times New Roman" w:cs="Times New Roman"/>
                <w:sz w:val="28"/>
                <w:szCs w:val="28"/>
              </w:rPr>
              <w:t xml:space="preserve">      </w:t>
            </w:r>
          </w:p>
          <w:p w:rsidR="002C0BAB" w:rsidRPr="003E2D21" w:rsidRDefault="00C57647" w:rsidP="00C57647">
            <w:pPr>
              <w:rPr>
                <w:rFonts w:ascii="Times New Roman" w:hAnsi="Times New Roman" w:cs="Times New Roman"/>
                <w:sz w:val="28"/>
                <w:szCs w:val="28"/>
              </w:rPr>
            </w:pPr>
            <w:r w:rsidRPr="003E2D21">
              <w:rPr>
                <w:rFonts w:ascii="Times New Roman" w:hAnsi="Times New Roman" w:cs="Times New Roman"/>
                <w:sz w:val="28"/>
                <w:szCs w:val="28"/>
              </w:rPr>
              <w:t xml:space="preserve">                             </w:t>
            </w:r>
            <w:r w:rsidR="007E7926" w:rsidRPr="003E2D21">
              <w:rPr>
                <w:rFonts w:ascii="Times New Roman" w:hAnsi="Times New Roman" w:cs="Times New Roman"/>
                <w:sz w:val="28"/>
                <w:szCs w:val="28"/>
              </w:rPr>
              <w:t xml:space="preserve">        </w:t>
            </w:r>
            <w:r w:rsidRPr="003E2D21">
              <w:rPr>
                <w:rFonts w:ascii="Times New Roman" w:hAnsi="Times New Roman" w:cs="Times New Roman"/>
                <w:sz w:val="28"/>
                <w:szCs w:val="28"/>
              </w:rPr>
              <w:t xml:space="preserve">                   </w:t>
            </w:r>
            <w:r w:rsidR="007E7926" w:rsidRPr="003E2D21">
              <w:rPr>
                <w:rFonts w:ascii="Times New Roman" w:hAnsi="Times New Roman" w:cs="Times New Roman"/>
                <w:sz w:val="28"/>
                <w:szCs w:val="28"/>
              </w:rPr>
              <w:t xml:space="preserve">             </w:t>
            </w:r>
            <w:r w:rsidRPr="003E2D21">
              <w:rPr>
                <w:rFonts w:ascii="Times New Roman" w:hAnsi="Times New Roman" w:cs="Times New Roman"/>
                <w:sz w:val="28"/>
                <w:szCs w:val="28"/>
              </w:rPr>
              <w:t xml:space="preserve">  </w:t>
            </w:r>
          </w:p>
        </w:tc>
        <w:tc>
          <w:tcPr>
            <w:tcW w:w="3167" w:type="pct"/>
            <w:gridSpan w:val="2"/>
          </w:tcPr>
          <w:p w:rsidR="003E2D21" w:rsidRPr="003E2D21" w:rsidRDefault="003E2D21" w:rsidP="002C0BAB">
            <w:pPr>
              <w:rPr>
                <w:rFonts w:ascii="Times New Roman" w:hAnsi="Times New Roman" w:cs="Times New Roman"/>
                <w:sz w:val="28"/>
                <w:szCs w:val="28"/>
              </w:rPr>
            </w:pPr>
            <w:r w:rsidRPr="003E2D21">
              <w:rPr>
                <w:rFonts w:ascii="Times New Roman" w:hAnsi="Times New Roman" w:cs="Times New Roman"/>
                <w:sz w:val="28"/>
                <w:szCs w:val="28"/>
              </w:rPr>
              <w:t>Reading and</w:t>
            </w:r>
          </w:p>
          <w:p w:rsidR="00C57647" w:rsidRPr="003E2D21" w:rsidRDefault="00C57647" w:rsidP="002C0BAB">
            <w:pPr>
              <w:rPr>
                <w:rFonts w:ascii="Times New Roman" w:hAnsi="Times New Roman" w:cs="Times New Roman"/>
                <w:sz w:val="28"/>
                <w:szCs w:val="28"/>
              </w:rPr>
            </w:pPr>
            <w:r w:rsidRPr="003E2D21">
              <w:rPr>
                <w:rFonts w:ascii="Times New Roman" w:hAnsi="Times New Roman" w:cs="Times New Roman"/>
                <w:sz w:val="28"/>
                <w:szCs w:val="28"/>
              </w:rPr>
              <w:t>Vocabulary Building</w:t>
            </w:r>
            <w:r w:rsidR="003E2D21" w:rsidRPr="003E2D21">
              <w:rPr>
                <w:rFonts w:ascii="Times New Roman" w:hAnsi="Times New Roman" w:cs="Times New Roman"/>
                <w:sz w:val="28"/>
                <w:szCs w:val="28"/>
              </w:rPr>
              <w:t>-3</w:t>
            </w:r>
          </w:p>
          <w:p w:rsidR="00C57647" w:rsidRPr="003E2D21" w:rsidRDefault="00C57647" w:rsidP="002C0BAB">
            <w:pPr>
              <w:rPr>
                <w:rFonts w:ascii="Times New Roman" w:hAnsi="Times New Roman" w:cs="Times New Roman"/>
                <w:sz w:val="28"/>
                <w:szCs w:val="28"/>
                <w:rtl/>
              </w:rPr>
            </w:pPr>
            <w:r w:rsidRPr="003E2D21">
              <w:rPr>
                <w:rFonts w:ascii="Times New Roman" w:hAnsi="Times New Roman" w:cs="Times New Roman"/>
                <w:sz w:val="28"/>
                <w:szCs w:val="28"/>
              </w:rPr>
              <w:t>ENG-214</w:t>
            </w:r>
          </w:p>
        </w:tc>
      </w:tr>
      <w:tr w:rsidR="002C0BAB" w:rsidRPr="003E2D21" w:rsidTr="007E7926">
        <w:tc>
          <w:tcPr>
            <w:tcW w:w="2869" w:type="pct"/>
            <w:gridSpan w:val="2"/>
            <w:hideMark/>
          </w:tcPr>
          <w:p w:rsidR="002C0BAB" w:rsidRPr="003E2D21" w:rsidRDefault="002C0BAB" w:rsidP="002C0BAB">
            <w:pPr>
              <w:rPr>
                <w:rFonts w:ascii="Times New Roman" w:hAnsi="Times New Roman" w:cs="Times New Roman"/>
                <w:sz w:val="28"/>
                <w:szCs w:val="28"/>
              </w:rPr>
            </w:pPr>
            <w:r w:rsidRPr="003E2D21">
              <w:rPr>
                <w:rFonts w:ascii="Times New Roman" w:hAnsi="Times New Roman" w:cs="Times New Roman"/>
                <w:sz w:val="28"/>
                <w:szCs w:val="28"/>
              </w:rPr>
              <w:t xml:space="preserve">Specification Approved Date : </w:t>
            </w:r>
          </w:p>
        </w:tc>
        <w:tc>
          <w:tcPr>
            <w:tcW w:w="2131" w:type="pct"/>
            <w:hideMark/>
          </w:tcPr>
          <w:p w:rsidR="002C0BAB" w:rsidRPr="003E2D21" w:rsidRDefault="002C0BAB" w:rsidP="002C0BAB">
            <w:pPr>
              <w:rPr>
                <w:rFonts w:ascii="Times New Roman" w:hAnsi="Times New Roman" w:cs="Times New Roman"/>
                <w:sz w:val="28"/>
                <w:szCs w:val="28"/>
              </w:rPr>
            </w:pPr>
            <w:r w:rsidRPr="003E2D21">
              <w:rPr>
                <w:rFonts w:ascii="Times New Roman" w:hAnsi="Times New Roman" w:cs="Times New Roman"/>
                <w:sz w:val="28"/>
                <w:szCs w:val="28"/>
              </w:rPr>
              <w:t>…./ … / …… H</w:t>
            </w:r>
          </w:p>
        </w:tc>
      </w:tr>
    </w:tbl>
    <w:p w:rsidR="002C0BAB" w:rsidRPr="003E2D21" w:rsidRDefault="002C0BAB" w:rsidP="002C0BAB">
      <w:pPr>
        <w:rPr>
          <w:rFonts w:ascii="Times New Roman" w:hAnsi="Times New Roman" w:cs="Times New Roman"/>
          <w:b/>
          <w:bCs/>
          <w:sz w:val="24"/>
          <w:szCs w:val="24"/>
        </w:rPr>
      </w:pPr>
    </w:p>
    <w:p w:rsidR="003E2D21" w:rsidRPr="003E2D21" w:rsidRDefault="003E2D21" w:rsidP="002C0BAB">
      <w:pPr>
        <w:rPr>
          <w:rFonts w:ascii="Times New Roman" w:hAnsi="Times New Roman" w:cs="Times New Roman"/>
          <w:b/>
          <w:bCs/>
          <w:sz w:val="24"/>
          <w:szCs w:val="24"/>
        </w:rPr>
      </w:pPr>
    </w:p>
    <w:p w:rsidR="003E2D21" w:rsidRPr="003E2D21" w:rsidRDefault="003E2D21" w:rsidP="002C0BAB">
      <w:pPr>
        <w:rPr>
          <w:rFonts w:ascii="Times New Roman" w:hAnsi="Times New Roman" w:cs="Times New Roman"/>
          <w:b/>
          <w:bCs/>
          <w:sz w:val="24"/>
          <w:szCs w:val="24"/>
          <w:rtl/>
        </w:rPr>
      </w:pPr>
    </w:p>
    <w:p w:rsidR="002C0BAB" w:rsidRPr="003E2D21" w:rsidRDefault="003E2D21" w:rsidP="002C0BAB">
      <w:pPr>
        <w:rPr>
          <w:rFonts w:ascii="Times New Roman" w:hAnsi="Times New Roman" w:cs="Times New Roman"/>
          <w:b/>
          <w:bCs/>
          <w:color w:val="C00000"/>
          <w:sz w:val="28"/>
          <w:szCs w:val="28"/>
        </w:rPr>
      </w:pPr>
      <w:r w:rsidRPr="003E2D21">
        <w:rPr>
          <w:rFonts w:ascii="Times New Roman" w:hAnsi="Times New Roman" w:cs="Times New Roman"/>
          <w:b/>
          <w:bCs/>
          <w:color w:val="C00000"/>
          <w:sz w:val="24"/>
          <w:szCs w:val="24"/>
        </w:rPr>
        <w:t xml:space="preserve">    </w:t>
      </w:r>
      <w:r w:rsidR="002C0BAB" w:rsidRPr="003E2D21">
        <w:rPr>
          <w:rFonts w:ascii="Times New Roman" w:hAnsi="Times New Roman" w:cs="Times New Roman"/>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2C0BAB" w:rsidRPr="003E2D21" w:rsidTr="007E7926">
        <w:trPr>
          <w:trHeight w:val="397"/>
        </w:trPr>
        <w:tc>
          <w:tcPr>
            <w:tcW w:w="2662" w:type="pct"/>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Institution:</w:t>
            </w:r>
            <w:r w:rsidR="003E2D21" w:rsidRPr="003E2D21">
              <w:rPr>
                <w:rFonts w:ascii="Times New Roman" w:hAnsi="Times New Roman" w:cs="Times New Roman"/>
                <w:b/>
                <w:bCs/>
                <w:sz w:val="24"/>
                <w:szCs w:val="24"/>
              </w:rPr>
              <w:t xml:space="preserve"> </w:t>
            </w:r>
            <w:r w:rsidR="003B0050" w:rsidRPr="003E2D21">
              <w:rPr>
                <w:rFonts w:ascii="Times New Roman" w:hAnsi="Times New Roman" w:cs="Times New Roman"/>
                <w:bCs/>
                <w:sz w:val="24"/>
                <w:szCs w:val="24"/>
              </w:rPr>
              <w:t>Majmaah University</w:t>
            </w:r>
          </w:p>
        </w:tc>
        <w:tc>
          <w:tcPr>
            <w:tcW w:w="2338" w:type="pct"/>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 xml:space="preserve">Date:        </w:t>
            </w:r>
            <w:r w:rsidR="003B0050" w:rsidRPr="003E2D21">
              <w:rPr>
                <w:rFonts w:ascii="Times New Roman" w:hAnsi="Times New Roman" w:cs="Times New Roman"/>
                <w:bCs/>
                <w:sz w:val="24"/>
                <w:szCs w:val="24"/>
              </w:rPr>
              <w:t>16/11/2017</w:t>
            </w:r>
            <w:r w:rsidRPr="003E2D21">
              <w:rPr>
                <w:rFonts w:ascii="Times New Roman" w:hAnsi="Times New Roman" w:cs="Times New Roman"/>
                <w:b/>
                <w:bCs/>
                <w:sz w:val="24"/>
                <w:szCs w:val="24"/>
              </w:rPr>
              <w:t xml:space="preserve">                                          </w:t>
            </w:r>
          </w:p>
        </w:tc>
      </w:tr>
      <w:tr w:rsidR="002C0BAB" w:rsidRPr="003E2D21" w:rsidTr="007E7926">
        <w:trPr>
          <w:trHeight w:val="397"/>
        </w:trPr>
        <w:tc>
          <w:tcPr>
            <w:tcW w:w="5000" w:type="pct"/>
            <w:gridSpan w:val="2"/>
            <w:vAlign w:val="center"/>
          </w:tcPr>
          <w:p w:rsidR="002C0BAB" w:rsidRPr="003E2D21" w:rsidRDefault="002C0BAB" w:rsidP="002C0BAB">
            <w:pPr>
              <w:rPr>
                <w:rFonts w:ascii="Times New Roman" w:hAnsi="Times New Roman" w:cs="Times New Roman"/>
                <w:bCs/>
                <w:sz w:val="24"/>
                <w:szCs w:val="24"/>
              </w:rPr>
            </w:pPr>
            <w:r w:rsidRPr="003E2D21">
              <w:rPr>
                <w:rFonts w:ascii="Times New Roman" w:hAnsi="Times New Roman" w:cs="Times New Roman"/>
                <w:b/>
                <w:bCs/>
                <w:sz w:val="24"/>
                <w:szCs w:val="24"/>
              </w:rPr>
              <w:t>College/Department :</w:t>
            </w:r>
            <w:r w:rsidR="003B0050" w:rsidRPr="003E2D21">
              <w:rPr>
                <w:rFonts w:ascii="Times New Roman" w:hAnsi="Times New Roman" w:cs="Times New Roman"/>
                <w:bCs/>
                <w:sz w:val="24"/>
                <w:szCs w:val="24"/>
              </w:rPr>
              <w:t>Colleg</w:t>
            </w:r>
            <w:r w:rsidR="003E2D21" w:rsidRPr="003E2D21">
              <w:rPr>
                <w:rFonts w:ascii="Times New Roman" w:hAnsi="Times New Roman" w:cs="Times New Roman"/>
                <w:bCs/>
                <w:sz w:val="24"/>
                <w:szCs w:val="24"/>
              </w:rPr>
              <w:t>e of Sciences and Humanities(Ho</w:t>
            </w:r>
            <w:r w:rsidR="003B0050" w:rsidRPr="003E2D21">
              <w:rPr>
                <w:rFonts w:ascii="Times New Roman" w:hAnsi="Times New Roman" w:cs="Times New Roman"/>
                <w:bCs/>
                <w:sz w:val="24"/>
                <w:szCs w:val="24"/>
              </w:rPr>
              <w:t xml:space="preserve">tat </w:t>
            </w:r>
            <w:r w:rsidR="003E2D21" w:rsidRPr="003E2D21">
              <w:rPr>
                <w:rFonts w:ascii="Times New Roman" w:hAnsi="Times New Roman" w:cs="Times New Roman"/>
                <w:bCs/>
                <w:sz w:val="24"/>
                <w:szCs w:val="24"/>
              </w:rPr>
              <w:t xml:space="preserve"> </w:t>
            </w:r>
            <w:r w:rsidR="003B0050" w:rsidRPr="003E2D21">
              <w:rPr>
                <w:rFonts w:ascii="Times New Roman" w:hAnsi="Times New Roman" w:cs="Times New Roman"/>
                <w:bCs/>
                <w:sz w:val="24"/>
                <w:szCs w:val="24"/>
              </w:rPr>
              <w:t>Sudair)</w:t>
            </w:r>
          </w:p>
          <w:p w:rsidR="003B0050" w:rsidRPr="003E2D21" w:rsidRDefault="003B0050" w:rsidP="002C0BAB">
            <w:pPr>
              <w:rPr>
                <w:rFonts w:ascii="Times New Roman" w:hAnsi="Times New Roman" w:cs="Times New Roman"/>
                <w:b/>
                <w:bCs/>
                <w:sz w:val="24"/>
                <w:szCs w:val="24"/>
              </w:rPr>
            </w:pPr>
            <w:r w:rsidRPr="003E2D21">
              <w:rPr>
                <w:rFonts w:ascii="Times New Roman" w:hAnsi="Times New Roman" w:cs="Times New Roman"/>
                <w:bCs/>
                <w:sz w:val="24"/>
                <w:szCs w:val="24"/>
              </w:rPr>
              <w:t xml:space="preserve">                                          English Language</w:t>
            </w:r>
          </w:p>
          <w:p w:rsidR="003B0050" w:rsidRPr="003E2D21" w:rsidRDefault="003E2D21" w:rsidP="002C0BAB">
            <w:pPr>
              <w:rPr>
                <w:rFonts w:ascii="Times New Roman" w:hAnsi="Times New Roman" w:cs="Times New Roman"/>
                <w:b/>
                <w:bCs/>
                <w:sz w:val="24"/>
                <w:szCs w:val="24"/>
              </w:rPr>
            </w:pPr>
            <w:r w:rsidRPr="003E2D21">
              <w:rPr>
                <w:rFonts w:ascii="Times New Roman" w:hAnsi="Times New Roman" w:cs="Times New Roman"/>
                <w:b/>
                <w:bCs/>
                <w:sz w:val="24"/>
                <w:szCs w:val="24"/>
              </w:rPr>
              <w:t xml:space="preserve">                     </w:t>
            </w:r>
            <w:r w:rsidR="003B0050" w:rsidRPr="003E2D21">
              <w:rPr>
                <w:rFonts w:ascii="Times New Roman" w:hAnsi="Times New Roman" w:cs="Times New Roman"/>
                <w:b/>
                <w:bCs/>
                <w:sz w:val="24"/>
                <w:szCs w:val="24"/>
              </w:rPr>
              <w:t xml:space="preserve">              </w:t>
            </w:r>
          </w:p>
        </w:tc>
      </w:tr>
    </w:tbl>
    <w:p w:rsidR="003E2D21" w:rsidRPr="003E2D21" w:rsidRDefault="002C0BAB" w:rsidP="003E2D21">
      <w:pPr>
        <w:rPr>
          <w:rFonts w:ascii="Times New Roman" w:hAnsi="Times New Roman" w:cs="Times New Roman"/>
          <w:b/>
          <w:bCs/>
          <w:color w:val="C00000"/>
          <w:sz w:val="24"/>
          <w:szCs w:val="24"/>
        </w:rPr>
      </w:pPr>
      <w:r w:rsidRPr="003E2D21">
        <w:rPr>
          <w:rFonts w:ascii="Times New Roman" w:hAnsi="Times New Roman" w:cs="Times New Roman"/>
          <w:b/>
          <w:bCs/>
          <w:color w:val="C00000"/>
          <w:sz w:val="28"/>
          <w:szCs w:val="28"/>
        </w:rPr>
        <w:t>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2C0BAB" w:rsidRPr="003E2D21" w:rsidTr="007E7926">
        <w:trPr>
          <w:trHeight w:val="828"/>
        </w:trPr>
        <w:tc>
          <w:tcPr>
            <w:tcW w:w="9978" w:type="dxa"/>
          </w:tcPr>
          <w:p w:rsidR="002C0BAB" w:rsidRPr="003E2D21" w:rsidRDefault="002C0BAB" w:rsidP="003B0050">
            <w:pPr>
              <w:rPr>
                <w:rFonts w:ascii="Times New Roman" w:hAnsi="Times New Roman" w:cs="Times New Roman"/>
                <w:sz w:val="24"/>
                <w:szCs w:val="24"/>
              </w:rPr>
            </w:pPr>
            <w:r w:rsidRPr="003E2D21">
              <w:rPr>
                <w:rFonts w:ascii="Times New Roman" w:hAnsi="Times New Roman" w:cs="Times New Roman"/>
                <w:sz w:val="24"/>
                <w:szCs w:val="24"/>
              </w:rPr>
              <w:t>1.  Course title and code:</w:t>
            </w:r>
            <w:r w:rsidR="00C57647" w:rsidRPr="003E2D21">
              <w:rPr>
                <w:rFonts w:ascii="Times New Roman" w:hAnsi="Times New Roman" w:cs="Times New Roman"/>
                <w:sz w:val="24"/>
                <w:szCs w:val="24"/>
              </w:rPr>
              <w:t xml:space="preserve"> </w:t>
            </w:r>
            <w:r w:rsidR="003B0050" w:rsidRPr="003E2D21">
              <w:rPr>
                <w:rFonts w:ascii="Times New Roman" w:hAnsi="Times New Roman" w:cs="Times New Roman"/>
                <w:sz w:val="24"/>
                <w:szCs w:val="24"/>
              </w:rPr>
              <w:t xml:space="preserve">Reading </w:t>
            </w:r>
            <w:r w:rsidR="00C57647" w:rsidRPr="003E2D21">
              <w:rPr>
                <w:rFonts w:ascii="Times New Roman" w:hAnsi="Times New Roman" w:cs="Times New Roman"/>
                <w:sz w:val="24"/>
                <w:szCs w:val="24"/>
              </w:rPr>
              <w:t xml:space="preserve"> and Vocabulary Building</w:t>
            </w:r>
            <w:r w:rsidR="003B0050" w:rsidRPr="003E2D21">
              <w:rPr>
                <w:rFonts w:ascii="Times New Roman" w:hAnsi="Times New Roman" w:cs="Times New Roman"/>
                <w:sz w:val="24"/>
                <w:szCs w:val="24"/>
              </w:rPr>
              <w:t xml:space="preserve">  -   ENG-</w:t>
            </w:r>
            <w:r w:rsidR="00C57647" w:rsidRPr="003E2D21">
              <w:rPr>
                <w:rFonts w:ascii="Times New Roman" w:hAnsi="Times New Roman" w:cs="Times New Roman"/>
                <w:sz w:val="24"/>
                <w:szCs w:val="24"/>
              </w:rPr>
              <w:t>214</w:t>
            </w: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2.  Credit hours:</w:t>
            </w:r>
            <w:r w:rsidR="003B0050" w:rsidRPr="003E2D21">
              <w:rPr>
                <w:rFonts w:ascii="Times New Roman" w:hAnsi="Times New Roman" w:cs="Times New Roman"/>
                <w:sz w:val="24"/>
                <w:szCs w:val="24"/>
              </w:rPr>
              <w:t xml:space="preserve"> 3</w:t>
            </w: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 xml:space="preserve">3.  Program(s) in which the course is offered. </w:t>
            </w: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(If general elective available in many programs indicate this rather than list programs)</w:t>
            </w:r>
          </w:p>
          <w:p w:rsidR="002C0BAB" w:rsidRPr="003E2D21" w:rsidRDefault="003B0050" w:rsidP="002C0BAB">
            <w:pPr>
              <w:rPr>
                <w:rFonts w:ascii="Times New Roman" w:hAnsi="Times New Roman" w:cs="Times New Roman"/>
                <w:sz w:val="24"/>
                <w:szCs w:val="24"/>
              </w:rPr>
            </w:pPr>
            <w:r w:rsidRPr="003E2D21">
              <w:rPr>
                <w:rFonts w:ascii="Times New Roman" w:hAnsi="Times New Roman" w:cs="Times New Roman"/>
                <w:sz w:val="24"/>
                <w:szCs w:val="24"/>
              </w:rPr>
              <w:t>B.A (English)</w:t>
            </w: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4.  Name of faculty member responsible for the course</w:t>
            </w:r>
            <w:r w:rsidR="003B0050" w:rsidRPr="003E2D21">
              <w:rPr>
                <w:rFonts w:ascii="Times New Roman" w:hAnsi="Times New Roman" w:cs="Times New Roman"/>
                <w:sz w:val="24"/>
                <w:szCs w:val="24"/>
              </w:rPr>
              <w:t>:  Asma Sultana</w:t>
            </w:r>
          </w:p>
          <w:p w:rsidR="002C0BAB" w:rsidRPr="003E2D21" w:rsidRDefault="002C0BAB" w:rsidP="002C0BAB">
            <w:pPr>
              <w:rPr>
                <w:rFonts w:ascii="Times New Roman" w:hAnsi="Times New Roman" w:cs="Times New Roman"/>
                <w:sz w:val="24"/>
                <w:szCs w:val="24"/>
              </w:rPr>
            </w:pP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5.  Level/year at which this course is offered:</w:t>
            </w:r>
            <w:r w:rsidR="00C57647" w:rsidRPr="003E2D21">
              <w:rPr>
                <w:rFonts w:ascii="Times New Roman" w:hAnsi="Times New Roman" w:cs="Times New Roman"/>
                <w:sz w:val="24"/>
                <w:szCs w:val="24"/>
              </w:rPr>
              <w:t xml:space="preserve">  Level  3</w:t>
            </w:r>
            <w:r w:rsidR="003B0050" w:rsidRPr="003E2D21">
              <w:rPr>
                <w:rFonts w:ascii="Times New Roman" w:hAnsi="Times New Roman" w:cs="Times New Roman"/>
                <w:sz w:val="24"/>
                <w:szCs w:val="24"/>
              </w:rPr>
              <w:t xml:space="preserve">/ </w:t>
            </w:r>
            <w:r w:rsidR="00C57647" w:rsidRPr="003E2D21">
              <w:rPr>
                <w:rFonts w:ascii="Times New Roman" w:hAnsi="Times New Roman" w:cs="Times New Roman"/>
                <w:sz w:val="24"/>
                <w:szCs w:val="24"/>
              </w:rPr>
              <w:t>2</w:t>
            </w:r>
            <w:r w:rsidR="00C57647" w:rsidRPr="003E2D21">
              <w:rPr>
                <w:rFonts w:ascii="Times New Roman" w:hAnsi="Times New Roman" w:cs="Times New Roman"/>
                <w:sz w:val="24"/>
                <w:szCs w:val="24"/>
                <w:vertAlign w:val="superscript"/>
              </w:rPr>
              <w:t>nd</w:t>
            </w:r>
            <w:r w:rsidR="00C57647" w:rsidRPr="003E2D21">
              <w:rPr>
                <w:rFonts w:ascii="Times New Roman" w:hAnsi="Times New Roman" w:cs="Times New Roman"/>
                <w:sz w:val="24"/>
                <w:szCs w:val="24"/>
              </w:rPr>
              <w:t xml:space="preserve"> Year</w:t>
            </w: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6.  Pre-requisites for this course (if any):</w:t>
            </w:r>
            <w:r w:rsidR="003B0050" w:rsidRPr="003E2D21">
              <w:rPr>
                <w:rFonts w:ascii="Times New Roman" w:hAnsi="Times New Roman" w:cs="Times New Roman"/>
                <w:sz w:val="24"/>
                <w:szCs w:val="24"/>
              </w:rPr>
              <w:t>EN</w:t>
            </w:r>
            <w:r w:rsidR="00C57647" w:rsidRPr="003E2D21">
              <w:rPr>
                <w:rFonts w:ascii="Times New Roman" w:hAnsi="Times New Roman" w:cs="Times New Roman"/>
                <w:sz w:val="24"/>
                <w:szCs w:val="24"/>
              </w:rPr>
              <w:t>G 124</w:t>
            </w:r>
          </w:p>
          <w:p w:rsidR="002C0BAB" w:rsidRPr="003E2D21" w:rsidRDefault="002C0BAB" w:rsidP="002C0BAB">
            <w:pPr>
              <w:rPr>
                <w:rFonts w:ascii="Times New Roman" w:hAnsi="Times New Roman" w:cs="Times New Roman"/>
                <w:sz w:val="24"/>
                <w:szCs w:val="24"/>
              </w:rPr>
            </w:pP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7.  Co-requisites for this course (if any):</w:t>
            </w:r>
            <w:r w:rsidR="003B0050" w:rsidRPr="003E2D21">
              <w:rPr>
                <w:rFonts w:ascii="Times New Roman" w:hAnsi="Times New Roman" w:cs="Times New Roman"/>
                <w:sz w:val="24"/>
                <w:szCs w:val="24"/>
              </w:rPr>
              <w:t xml:space="preserve"> None</w:t>
            </w:r>
          </w:p>
          <w:p w:rsidR="002C0BAB" w:rsidRPr="003E2D21" w:rsidRDefault="002C0BAB" w:rsidP="002C0BAB">
            <w:pPr>
              <w:rPr>
                <w:rFonts w:ascii="Times New Roman" w:hAnsi="Times New Roman" w:cs="Times New Roman"/>
                <w:sz w:val="24"/>
                <w:szCs w:val="24"/>
              </w:rPr>
            </w:pPr>
          </w:p>
        </w:tc>
      </w:tr>
      <w:tr w:rsidR="002C0BAB" w:rsidRPr="003E2D21" w:rsidTr="007E7926">
        <w:trPr>
          <w:trHeight w:val="828"/>
        </w:trPr>
        <w:tc>
          <w:tcPr>
            <w:tcW w:w="997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8.  Location if not on main campus:</w:t>
            </w:r>
            <w:r w:rsidR="003E2D21" w:rsidRPr="003E2D21">
              <w:rPr>
                <w:rFonts w:ascii="Times New Roman" w:hAnsi="Times New Roman" w:cs="Times New Roman"/>
                <w:sz w:val="24"/>
                <w:szCs w:val="24"/>
              </w:rPr>
              <w:t xml:space="preserve"> Ho</w:t>
            </w:r>
            <w:r w:rsidR="003B0050" w:rsidRPr="003E2D21">
              <w:rPr>
                <w:rFonts w:ascii="Times New Roman" w:hAnsi="Times New Roman" w:cs="Times New Roman"/>
                <w:sz w:val="24"/>
                <w:szCs w:val="24"/>
              </w:rPr>
              <w:t>tat Sudair</w:t>
            </w:r>
          </w:p>
          <w:p w:rsidR="002C0BAB" w:rsidRPr="003E2D21" w:rsidRDefault="002C0BAB" w:rsidP="002C0BAB">
            <w:pPr>
              <w:rPr>
                <w:rFonts w:ascii="Times New Roman" w:hAnsi="Times New Roman" w:cs="Times New Roman"/>
                <w:sz w:val="24"/>
                <w:szCs w:val="24"/>
              </w:rPr>
            </w:pPr>
          </w:p>
        </w:tc>
      </w:tr>
      <w:tr w:rsidR="002C0BAB" w:rsidRPr="003E2D21" w:rsidTr="007E7926">
        <w:tc>
          <w:tcPr>
            <w:tcW w:w="9978" w:type="dxa"/>
          </w:tcPr>
          <w:p w:rsidR="003E2D21" w:rsidRPr="003E2D21" w:rsidRDefault="003E2D21" w:rsidP="002C0BAB">
            <w:pPr>
              <w:rPr>
                <w:rFonts w:ascii="Times New Roman" w:hAnsi="Times New Roman" w:cs="Times New Roman"/>
                <w:sz w:val="24"/>
                <w:szCs w:val="24"/>
              </w:rPr>
            </w:pPr>
          </w:p>
          <w:p w:rsidR="003E2D21" w:rsidRPr="003E2D21" w:rsidRDefault="003E2D21" w:rsidP="002C0BAB">
            <w:pPr>
              <w:rPr>
                <w:rFonts w:ascii="Times New Roman" w:hAnsi="Times New Roman" w:cs="Times New Roman"/>
                <w:sz w:val="24"/>
                <w:szCs w:val="24"/>
              </w:rPr>
            </w:pPr>
          </w:p>
          <w:p w:rsidR="003E2D21" w:rsidRPr="003E2D21" w:rsidRDefault="003E2D21"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9.  Mode of Instruction (mark all that apply):</w:t>
            </w:r>
          </w:p>
          <w:p w:rsidR="002C0BAB" w:rsidRPr="003E2D21" w:rsidRDefault="008757DE" w:rsidP="002C0B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4489450</wp:posOffset>
                      </wp:positionH>
                      <wp:positionV relativeFrom="paragraph">
                        <wp:posOffset>134620</wp:posOffset>
                      </wp:positionV>
                      <wp:extent cx="454025" cy="227330"/>
                      <wp:effectExtent l="0" t="0" r="22225" b="2032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E7926" w:rsidRDefault="007E7926">
                                  <w: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53.5pt;margin-top:10.6pt;width:35.75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JQIAAEgEAAAOAAAAZHJzL2Uyb0RvYy54bWysVNuO0zAQfUfiHyy/06TZdC9R09WqSxHS&#10;AisWPsBxnMTCN8Zu0/L1jJ1uKRfxgMiD5fGMj8+cmcnydq8V2Qnw0pqazmc5JcJw20rT1/Tzp82r&#10;a0p8YKZlyhpR04Pw9Hb18sVydJUo7GBVK4AgiPHV6Go6hOCqLPN8EJr5mXXCoLOzoFlAE/qsBTYi&#10;ulZZkeeX2WihdWC58B5P7ycnXSX8rhM8fOg6LwJRNUVuIa2Q1iau2WrJqh6YGyQ/0mD/wEIzafDR&#10;E9Q9C4xsQf4GpSUH620XZtzqzHad5CLlgNnM81+yeRqYEykXFMe7k0z+/8Hy97tHILKtaXlJiWEa&#10;a/QRVWOmV4LgGQo0Ol9h3JN7hJiidw+Wf/HE2PWAYeIOwI6DYC3Smsf47KcL0fB4lTTjO9siPNsG&#10;m7Tad6AjIKpA9qkkh1NJxD4QjoflosyLBSUcXUVxdXGRSpax6vmyAx/eCKtJ3NQUkHsCZ7sHHyIZ&#10;Vj2HJPJWyXYjlUoG9M1aAdkx7I5N+hJ/zPE8TBky1vRmgTz+DpGn708QWgZscyV1Ta9PQayKqr02&#10;bWrCwKSa9khZmaOMUbmpAmHf7I/FaGx7QEHBTu2M44ebwcI3SkZs5Zr6r1sGghL11mBRbuZlGXs/&#10;GeXiqkADzj3NuYcZjlA1DZRM23WY5mXrQPYDvjRPMhh7h4XsZBI5FnlideSN7Zq0P45WnIdzO0X9&#10;+AGsvgMAAP//AwBQSwMEFAAGAAgAAAAhAFFp1ZfeAAAACQEAAA8AAABkcnMvZG93bnJldi54bWxM&#10;j8FOwzAQRO9I/IO1SNyo3aCSkmZTIVCROLbphdsm3iaB2I5ipw18PeYEx9GMZt7k29n04syj75xF&#10;WC4UCLa1051tEI7l7m4NwgeymnpnGeGLPWyL66ucMu0uds/nQ2hELLE+I4Q2hCGT0tctG/ILN7CN&#10;3smNhkKUYyP1SJdYbnqZKPUgDXU2LrQ08HPL9edhMghVlxzpe1++KvO4uw9vc/kxvb8g3t7MTxsQ&#10;gefwF4Zf/IgORWSq3GS1Fz1CqtL4JSAkywREDKTpegWiQlhFQxa5/P+g+AEAAP//AwBQSwECLQAU&#10;AAYACAAAACEAtoM4kv4AAADhAQAAEwAAAAAAAAAAAAAAAAAAAAAAW0NvbnRlbnRfVHlwZXNdLnht&#10;bFBLAQItABQABgAIAAAAIQA4/SH/1gAAAJQBAAALAAAAAAAAAAAAAAAAAC8BAABfcmVscy8ucmVs&#10;c1BLAQItABQABgAIAAAAIQCE/HtsJQIAAEgEAAAOAAAAAAAAAAAAAAAAAC4CAABkcnMvZTJvRG9j&#10;LnhtbFBLAQItABQABgAIAAAAIQBRadWX3gAAAAkBAAAPAAAAAAAAAAAAAAAAAH8EAABkcnMvZG93&#10;bnJldi54bWxQSwUGAAAAAAQABADzAAAAigUAAAAA&#10;">
                      <v:textbox>
                        <w:txbxContent>
                          <w:p w:rsidR="007E7926" w:rsidRDefault="007E7926">
                            <w:r>
                              <w:t>70%</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E7926" w:rsidRDefault="007E792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7" style="position:absolute;margin-left:199.6pt;margin-top:10.6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0FJwIAAE8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oQPEOBRucrjHt0DxBT9O7e8q+eGLseMEzcAthxEKxFWvMYn/10IRoer5JmfG9bhGfb&#10;YJNW+w50BEQVyD6V5HAqidgHwvGwXJR5gcw4uori8uIilSxj1dNlBz68FVaTuKkpIPcEznb3PkQy&#10;rHoKSeStku1GKpUM6Ju1ArJj2B2b9CX+mON5mDJkrOn1Ann8HSJP358gtAzY5krqml6dglgVVXtj&#10;2tSEgUk17ZGyMkcZo3JTBcK+2adCJY2jqo1tD6gr2KmrcQpxM1j4TsmIHV1T/23LQFCi3hmszfW8&#10;LOMIJKNcXBZowLmnOfcwwxGqpoGSabsO09hsHch+wJfmSQ1jb7GenUxaP7M60seuTSU4Tlgci3M7&#10;RT3/B1Y/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BmO00FJwIAAE8EAAAOAAAAAAAAAAAAAAAAAC4CAABkcnMvZTJv&#10;RG9jLnhtbFBLAQItABQABgAIAAAAIQA2LhF93wAAAAkBAAAPAAAAAAAAAAAAAAAAAIEEAABkcnMv&#10;ZG93bnJldi54bWxQSwUGAAAAAAQABADzAAAAjQUAAAAA&#10;">
                      <v:textbox>
                        <w:txbxContent>
                          <w:p w:rsidR="007E7926" w:rsidRDefault="007E7926">
                            <w:r>
                              <w:t>√</w:t>
                            </w:r>
                          </w:p>
                        </w:txbxContent>
                      </v:textbox>
                    </v:rect>
                  </w:pict>
                </mc:Fallback>
              </mc:AlternateContent>
            </w: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 xml:space="preserve">a.  traditional classroom                                        What percentage?  </w:t>
            </w:r>
          </w:p>
          <w:p w:rsidR="002C0BAB" w:rsidRPr="003E2D21" w:rsidRDefault="008757DE" w:rsidP="002C0B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4489450</wp:posOffset>
                      </wp:positionH>
                      <wp:positionV relativeFrom="paragraph">
                        <wp:posOffset>97155</wp:posOffset>
                      </wp:positionV>
                      <wp:extent cx="454025" cy="227330"/>
                      <wp:effectExtent l="0" t="0" r="22225" b="2032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E7926" w:rsidRDefault="007E7926">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margin-left:353.5pt;margin-top:7.65pt;width:35.75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TtKA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TFM&#10;o0efUDVmeiUIrqFAo/MV5j26B4glendv+VdPjF0PmCZuAew4CNYirXnMz346EAOPR0kzvrctwrNt&#10;sEmrfQc6AqIKZJ8seTpZIvaBcFwsF2VeLCjhuFUUlxcXybKMVcfDDnx4K6wmcVJTQO4JnO3ufYhk&#10;WHVMSeStku1GKpUC6Ju1ArJj2B2b9CX+WON5mjJkrOn1Ann8HSJP358gtAzY5krqml6dklgVVXtj&#10;2tSEgUk1zZGyMgcZo3KTA2Hf7JNRxdGTxrZPqCvYqavxFeJksPCdkhE7uqb+25aBoES9M+jN9bws&#10;4xNIQbm4LDCA853mfIcZjlA1DZRM03WYns3WgewHvGme1DD2Fv3sZNI6ej2xOtDHrk0WHF5YfBbn&#10;ccr68R9YPQMAAP//AwBQSwMEFAAGAAgAAAAhAJH233LfAAAACQEAAA8AAABkcnMvZG93bnJldi54&#10;bWxMj0FPg0AUhO8m/ofNM/FmF9oglbI0RlMTjy29eHuwK1DZt4RdWvTX+zzV42QmM9/k29n24mxG&#10;3zlSEC8iEIZqpztqFBzL3cMahA9IGntHRsG38bAtbm9yzLS70N6cD6ERXEI+QwVtCEMmpa9bY9Ev&#10;3GCIvU83Wgwsx0bqES9cbnu5jKJHabEjXmhxMC+tqb8Ok1VQdcsj/uzLt8g+7VbhfS5P08erUvd3&#10;8/MGRDBzuIbhD5/RoWCmyk2kvegVpFHKXwIbyQoEB9J0nYCoFCRxDLLI5f8HxS8AAAD//wMAUEsB&#10;Ai0AFAAGAAgAAAAhALaDOJL+AAAA4QEAABMAAAAAAAAAAAAAAAAAAAAAAFtDb250ZW50X1R5cGVz&#10;XS54bWxQSwECLQAUAAYACAAAACEAOP0h/9YAAACUAQAACwAAAAAAAAAAAAAAAAAvAQAAX3JlbHMv&#10;LnJlbHNQSwECLQAUAAYACAAAACEArMjk7SgCAABPBAAADgAAAAAAAAAAAAAAAAAuAgAAZHJzL2Uy&#10;b0RvYy54bWxQSwECLQAUAAYACAAAACEAkfbfct8AAAAJAQAADwAAAAAAAAAAAAAAAACCBAAAZHJz&#10;L2Rvd25yZXYueG1sUEsFBgAAAAAEAAQA8wAAAI4FAAAAAA==&#10;">
                      <v:textbox>
                        <w:txbxContent>
                          <w:p w:rsidR="007E7926" w:rsidRDefault="007E7926">
                            <w:r>
                              <w:t>30%</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E7926" w:rsidRDefault="007E7926">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margin-left:199.6pt;margin-top:7.6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QRJwIAAE8EAAAOAAAAZHJzL2Uyb0RvYy54bWysVF1v0zAUfUfiP1h+p0nTlG1R02nqKEIa&#10;MDH4AY7jJBb+4tptOn79rp2ulA/xgMiD5WtfH597znVW1wetyF6Al9bUdD7LKRGG21aavqZfPm9f&#10;XVLiAzMtU9aImj4KT6/XL1+sRleJwg5WtQIIghhfja6mQwiuyjLPB6GZn1knDG52FjQLGEKftcBG&#10;RNcqK/L8dTZaaB1YLrzH1dtpk64TftcJHj52nReBqJoit5BGSGMTx2y9YlUPzA2SH2mwf2ChmTR4&#10;6QnqlgVGdiB/g9KSg/W2CzNudWa7TnKRasBq5vkv1TwMzIlUC4rj3Ukm//9g+Yf9PRDZ1rRcUGKY&#10;Ro8+oWrM9EoQXEOBRucrzHtw9xBL9O7O8q+eGLsZME3cANhxEKxFWvOYn/10IAYej5JmfG9bhGe7&#10;YJNWhw50BEQVyCFZ8niyRBwC4bhYLsu8WFLCcasoLhaLZFnGqufDDnx4K6wmcVJTQO4JnO3vfIhk&#10;WPWckshbJdutVCoF0DcbBWTPsDu26Uv8scbzNGXIWNOrJfL4O0Sevj9BaBmwzZXUNb08JbEqqvbG&#10;tKkJA5NqmiNlZY4yRuUmB8KhOSSjTp40tn1EXcFOXY2vECeDhe+UjNjRNfXfdgwEJeqdQW+u5mUZ&#10;n0AKyuVFgQGc7zTnO8xwhKppoGSabsL0bHYOZD/gTfOkhrE36Gcnk9bR64nVkT52bbLg+MLisziP&#10;U9aP/8D6CQ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AddUQRJwIAAE8EAAAOAAAAAAAAAAAAAAAAAC4CAABkcnMvZTJv&#10;RG9jLnhtbFBLAQItABQABgAIAAAAIQD2sRuY3wAAAAkBAAAPAAAAAAAAAAAAAAAAAIEEAABkcnMv&#10;ZG93bnJldi54bWxQSwUGAAAAAAQABADzAAAAjQUAAAAA&#10;">
                      <v:textbox>
                        <w:txbxContent>
                          <w:p w:rsidR="007E7926" w:rsidRDefault="007E7926">
                            <w:r>
                              <w:t>√</w:t>
                            </w:r>
                          </w:p>
                        </w:txbxContent>
                      </v:textbox>
                    </v:rect>
                  </w:pict>
                </mc:Fallback>
              </mc:AlternateContent>
            </w: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b.  blended (traditional and online)                       What percentage?</w:t>
            </w:r>
          </w:p>
          <w:p w:rsidR="002C0BAB" w:rsidRPr="003E2D21" w:rsidRDefault="008757DE" w:rsidP="002C0B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C5AE" id="Rectangle 42" o:spid="_x0000_s1026" style="position:absolute;margin-left:353.5pt;margin-top:6.4pt;width:35.7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F5DC3" id="Rectangle 41" o:spid="_x0000_s1026" style="position:absolute;margin-left:199.6pt;margin-top:12.2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mc:Fallback>
              </mc:AlternateContent>
            </w: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c.  e-learning                                                          What percentage?</w:t>
            </w:r>
          </w:p>
          <w:p w:rsidR="002C0BAB" w:rsidRPr="003E2D21" w:rsidRDefault="008757DE" w:rsidP="002C0B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1D3A" id="Rectangle 40" o:spid="_x0000_s1026" style="position:absolute;margin-left:353.5pt;margin-top:8.9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6BD6" id="Rectangle 39" o:spid="_x0000_s1026" style="position:absolute;margin-left:199.6pt;margin-top:12.1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mc:Fallback>
              </mc:AlternateContent>
            </w: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d.  correspondence                                                 What percentage?</w:t>
            </w:r>
          </w:p>
          <w:p w:rsidR="002C0BAB" w:rsidRPr="003E2D21" w:rsidRDefault="008757DE" w:rsidP="002C0B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165735</wp:posOffset>
                      </wp:positionV>
                      <wp:extent cx="454025" cy="227330"/>
                      <wp:effectExtent l="0" t="0" r="22225" b="2032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ECD00" id="Rectangle 38" o:spid="_x0000_s1026" style="position:absolute;margin-left:353.5pt;margin-top:13.05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42E7" id="Rectangle 37" o:spid="_x0000_s1026" style="position:absolute;margin-left:199.6pt;margin-top:13.0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mc:Fallback>
              </mc:AlternateContent>
            </w: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f.   other                                                                  What percentage?</w:t>
            </w:r>
          </w:p>
          <w:p w:rsidR="002C0BAB" w:rsidRPr="003E2D21" w:rsidRDefault="002C0BAB" w:rsidP="002C0BAB">
            <w:pPr>
              <w:rPr>
                <w:rFonts w:ascii="Times New Roman" w:hAnsi="Times New Roman" w:cs="Times New Roman"/>
                <w:sz w:val="24"/>
                <w:szCs w:val="24"/>
              </w:rPr>
            </w:pPr>
          </w:p>
          <w:p w:rsidR="002C0BAB" w:rsidRPr="003E2D21" w:rsidRDefault="003E2D21" w:rsidP="002C0BAB">
            <w:pPr>
              <w:rPr>
                <w:rFonts w:ascii="Times New Roman" w:hAnsi="Times New Roman" w:cs="Times New Roman"/>
                <w:b/>
                <w:bCs/>
                <w:sz w:val="24"/>
                <w:szCs w:val="24"/>
              </w:rPr>
            </w:pPr>
            <w:r w:rsidRPr="003E2D21">
              <w:rPr>
                <w:rFonts w:ascii="Times New Roman" w:hAnsi="Times New Roman" w:cs="Times New Roman"/>
                <w:b/>
                <w:bCs/>
                <w:sz w:val="24"/>
                <w:szCs w:val="24"/>
              </w:rPr>
              <w:t>Comments:</w:t>
            </w:r>
          </w:p>
          <w:p w:rsidR="002C0BAB" w:rsidRPr="003E2D21" w:rsidRDefault="002C0BAB" w:rsidP="002C0BAB">
            <w:pPr>
              <w:rPr>
                <w:rFonts w:ascii="Times New Roman" w:hAnsi="Times New Roman" w:cs="Times New Roman"/>
                <w:sz w:val="24"/>
                <w:szCs w:val="24"/>
              </w:rPr>
            </w:pPr>
          </w:p>
        </w:tc>
      </w:tr>
    </w:tbl>
    <w:p w:rsidR="002C0BAB" w:rsidRPr="003E2D21" w:rsidRDefault="002C0BAB" w:rsidP="002C0BAB">
      <w:pPr>
        <w:rPr>
          <w:rFonts w:ascii="Times New Roman" w:hAnsi="Times New Roman" w:cs="Times New Roman"/>
          <w:b/>
          <w:bCs/>
          <w:color w:val="C00000"/>
          <w:sz w:val="28"/>
          <w:szCs w:val="28"/>
        </w:rPr>
      </w:pPr>
      <w:r w:rsidRPr="003E2D21">
        <w:rPr>
          <w:rFonts w:ascii="Times New Roman" w:hAnsi="Times New Roman" w:cs="Times New Roman"/>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2C0BAB" w:rsidRPr="003E2D21" w:rsidTr="007E7926">
        <w:trPr>
          <w:cantSplit/>
          <w:trHeight w:val="690"/>
        </w:trPr>
        <w:tc>
          <w:tcPr>
            <w:tcW w:w="5000" w:type="pct"/>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1.  What is the main purpose for this course?</w:t>
            </w:r>
          </w:p>
          <w:p w:rsidR="005A3420" w:rsidRPr="003E2D21" w:rsidRDefault="005A3420" w:rsidP="005A3420">
            <w:pPr>
              <w:numPr>
                <w:ilvl w:val="0"/>
                <w:numId w:val="7"/>
              </w:numPr>
              <w:spacing w:after="0" w:line="240" w:lineRule="auto"/>
              <w:rPr>
                <w:rFonts w:ascii="Times New Roman" w:hAnsi="Times New Roman" w:cs="Times New Roman"/>
                <w:bCs/>
                <w:sz w:val="24"/>
                <w:szCs w:val="24"/>
              </w:rPr>
            </w:pPr>
            <w:bookmarkStart w:id="0" w:name="_GoBack"/>
            <w:bookmarkEnd w:id="0"/>
            <w:r w:rsidRPr="003E2D21">
              <w:rPr>
                <w:rFonts w:ascii="Times New Roman" w:hAnsi="Times New Roman" w:cs="Times New Roman"/>
                <w:bCs/>
                <w:sz w:val="24"/>
                <w:szCs w:val="24"/>
              </w:rPr>
              <w:t>To help students develop their reading skills and become more familiar with language structures.</w:t>
            </w:r>
          </w:p>
          <w:p w:rsidR="005A3420" w:rsidRPr="003E2D21" w:rsidRDefault="005A3420" w:rsidP="005A3420">
            <w:pPr>
              <w:numPr>
                <w:ilvl w:val="0"/>
                <w:numId w:val="7"/>
              </w:numPr>
              <w:spacing w:after="0" w:line="240" w:lineRule="auto"/>
              <w:rPr>
                <w:rFonts w:ascii="Times New Roman" w:hAnsi="Times New Roman" w:cs="Times New Roman"/>
                <w:bCs/>
                <w:sz w:val="24"/>
                <w:szCs w:val="24"/>
              </w:rPr>
            </w:pPr>
            <w:r w:rsidRPr="003E2D21">
              <w:rPr>
                <w:rFonts w:ascii="Times New Roman" w:hAnsi="Times New Roman" w:cs="Times New Roman"/>
                <w:bCs/>
                <w:sz w:val="24"/>
                <w:szCs w:val="24"/>
              </w:rPr>
              <w:t>To develop the abilities to skim and scan a given text</w:t>
            </w:r>
          </w:p>
          <w:p w:rsidR="005A3420" w:rsidRPr="003E2D21" w:rsidRDefault="005A3420" w:rsidP="005A3420">
            <w:pPr>
              <w:numPr>
                <w:ilvl w:val="0"/>
                <w:numId w:val="7"/>
              </w:numPr>
              <w:spacing w:after="0" w:line="240" w:lineRule="auto"/>
              <w:rPr>
                <w:rFonts w:ascii="Times New Roman" w:hAnsi="Times New Roman" w:cs="Times New Roman"/>
                <w:bCs/>
                <w:sz w:val="24"/>
                <w:szCs w:val="24"/>
              </w:rPr>
            </w:pPr>
            <w:r w:rsidRPr="003E2D21">
              <w:rPr>
                <w:rFonts w:ascii="Times New Roman" w:hAnsi="Times New Roman" w:cs="Times New Roman"/>
                <w:bCs/>
                <w:sz w:val="24"/>
                <w:szCs w:val="24"/>
              </w:rPr>
              <w:t>To draw inferences</w:t>
            </w:r>
          </w:p>
          <w:p w:rsidR="005A3420" w:rsidRPr="003E2D21" w:rsidRDefault="005A3420" w:rsidP="005A3420">
            <w:pPr>
              <w:numPr>
                <w:ilvl w:val="0"/>
                <w:numId w:val="7"/>
              </w:numPr>
              <w:spacing w:after="0" w:line="240" w:lineRule="auto"/>
              <w:rPr>
                <w:rFonts w:ascii="Times New Roman" w:hAnsi="Times New Roman" w:cs="Times New Roman"/>
                <w:bCs/>
                <w:sz w:val="24"/>
                <w:szCs w:val="24"/>
              </w:rPr>
            </w:pPr>
            <w:r w:rsidRPr="003E2D21">
              <w:rPr>
                <w:rFonts w:ascii="Times New Roman" w:hAnsi="Times New Roman" w:cs="Times New Roman"/>
                <w:bCs/>
                <w:sz w:val="24"/>
                <w:szCs w:val="24"/>
              </w:rPr>
              <w:t>To guess meaning from the context</w:t>
            </w:r>
          </w:p>
          <w:p w:rsidR="005A3420" w:rsidRPr="003E2D21" w:rsidRDefault="005A3420" w:rsidP="005A3420">
            <w:pPr>
              <w:numPr>
                <w:ilvl w:val="0"/>
                <w:numId w:val="7"/>
              </w:numPr>
              <w:spacing w:after="0" w:line="240" w:lineRule="auto"/>
              <w:rPr>
                <w:rFonts w:ascii="Times New Roman" w:hAnsi="Times New Roman" w:cs="Times New Roman"/>
                <w:bCs/>
                <w:sz w:val="24"/>
                <w:szCs w:val="24"/>
              </w:rPr>
            </w:pPr>
            <w:r w:rsidRPr="003E2D21">
              <w:rPr>
                <w:rFonts w:ascii="Times New Roman" w:hAnsi="Times New Roman" w:cs="Times New Roman"/>
                <w:bCs/>
                <w:sz w:val="24"/>
                <w:szCs w:val="24"/>
              </w:rPr>
              <w:t>To develop analytical, cognitive skills to compare, discuss various issues</w:t>
            </w:r>
          </w:p>
          <w:p w:rsidR="002C0BAB" w:rsidRPr="003E2D21" w:rsidRDefault="00D83318" w:rsidP="00D83318">
            <w:pPr>
              <w:numPr>
                <w:ilvl w:val="0"/>
                <w:numId w:val="5"/>
              </w:numPr>
              <w:spacing w:after="0" w:line="240" w:lineRule="auto"/>
              <w:rPr>
                <w:rFonts w:ascii="Times New Roman" w:hAnsi="Times New Roman" w:cs="Times New Roman"/>
                <w:sz w:val="24"/>
                <w:szCs w:val="24"/>
              </w:rPr>
            </w:pPr>
            <w:r w:rsidRPr="003E2D21">
              <w:rPr>
                <w:rFonts w:ascii="Times New Roman" w:hAnsi="Times New Roman" w:cs="Times New Roman"/>
                <w:sz w:val="24"/>
                <w:szCs w:val="24"/>
              </w:rPr>
              <w:t>.</w:t>
            </w:r>
          </w:p>
          <w:p w:rsidR="002C0BAB" w:rsidRPr="003E2D21" w:rsidRDefault="002C0BAB" w:rsidP="002C0BAB">
            <w:pPr>
              <w:rPr>
                <w:rFonts w:ascii="Times New Roman" w:hAnsi="Times New Roman" w:cs="Times New Roman"/>
                <w:sz w:val="24"/>
                <w:szCs w:val="24"/>
              </w:rPr>
            </w:pPr>
          </w:p>
        </w:tc>
      </w:tr>
    </w:tbl>
    <w:p w:rsidR="002C0BAB" w:rsidRPr="003E2D21"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2C0BAB" w:rsidRPr="003E2D21" w:rsidTr="007E7926">
        <w:tc>
          <w:tcPr>
            <w:tcW w:w="5000" w:type="pct"/>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 xml:space="preserve">2.  Briefly describe any plans for developing and improving the course that are being implemented.  (e.g. increased use of IT or web based reference material,  changes in content as a result of new </w:t>
            </w:r>
            <w:r w:rsidRPr="003E2D21">
              <w:rPr>
                <w:rFonts w:ascii="Times New Roman" w:hAnsi="Times New Roman" w:cs="Times New Roman"/>
                <w:sz w:val="24"/>
                <w:szCs w:val="24"/>
              </w:rPr>
              <w:lastRenderedPageBreak/>
              <w:t>research in the field)</w:t>
            </w:r>
          </w:p>
          <w:p w:rsidR="0049719A" w:rsidRPr="003E2D21" w:rsidRDefault="0049719A" w:rsidP="0049719A">
            <w:pPr>
              <w:pStyle w:val="a6"/>
              <w:numPr>
                <w:ilvl w:val="0"/>
                <w:numId w:val="2"/>
              </w:numPr>
              <w:rPr>
                <w:rFonts w:ascii="Times New Roman" w:hAnsi="Times New Roman" w:cs="Times New Roman"/>
                <w:color w:val="000000" w:themeColor="text1"/>
                <w:sz w:val="24"/>
                <w:szCs w:val="24"/>
              </w:rPr>
            </w:pPr>
            <w:r w:rsidRPr="003E2D21">
              <w:rPr>
                <w:rFonts w:ascii="Times New Roman" w:hAnsi="Times New Roman" w:cs="Times New Roman"/>
                <w:color w:val="000000" w:themeColor="text1"/>
                <w:sz w:val="24"/>
                <w:szCs w:val="24"/>
              </w:rPr>
              <w:t xml:space="preserve">Introduce ICT  for reference,    </w:t>
            </w:r>
          </w:p>
          <w:p w:rsidR="0049719A" w:rsidRPr="003E2D21" w:rsidRDefault="0049719A" w:rsidP="0049719A">
            <w:pPr>
              <w:pStyle w:val="a6"/>
              <w:numPr>
                <w:ilvl w:val="0"/>
                <w:numId w:val="2"/>
              </w:numPr>
              <w:rPr>
                <w:rFonts w:ascii="Times New Roman" w:hAnsi="Times New Roman" w:cs="Times New Roman"/>
                <w:color w:val="000000" w:themeColor="text1"/>
                <w:sz w:val="24"/>
                <w:szCs w:val="24"/>
              </w:rPr>
            </w:pPr>
            <w:r w:rsidRPr="003E2D21">
              <w:rPr>
                <w:rFonts w:ascii="Times New Roman" w:hAnsi="Times New Roman" w:cs="Times New Roman"/>
                <w:color w:val="000000" w:themeColor="text1"/>
                <w:sz w:val="24"/>
                <w:szCs w:val="24"/>
              </w:rPr>
              <w:t>Doing practice of   grammatical activities.</w:t>
            </w:r>
          </w:p>
          <w:p w:rsidR="002C0BAB" w:rsidRPr="003E2D21" w:rsidRDefault="0049719A" w:rsidP="002C0BAB">
            <w:pPr>
              <w:pStyle w:val="a6"/>
              <w:numPr>
                <w:ilvl w:val="0"/>
                <w:numId w:val="2"/>
              </w:numPr>
              <w:rPr>
                <w:rFonts w:ascii="Times New Roman" w:hAnsi="Times New Roman" w:cs="Times New Roman"/>
                <w:color w:val="000000" w:themeColor="text1"/>
                <w:sz w:val="24"/>
                <w:szCs w:val="24"/>
              </w:rPr>
            </w:pPr>
            <w:r w:rsidRPr="003E2D21">
              <w:rPr>
                <w:rFonts w:ascii="Times New Roman" w:hAnsi="Times New Roman" w:cs="Times New Roman"/>
                <w:color w:val="000000" w:themeColor="text1"/>
                <w:sz w:val="24"/>
                <w:szCs w:val="24"/>
              </w:rPr>
              <w:t>Use of different sources for collaborative grammar learning.</w:t>
            </w:r>
          </w:p>
          <w:p w:rsidR="003E2D21" w:rsidRPr="003E2D21" w:rsidRDefault="003E2D21" w:rsidP="003E2D21">
            <w:pPr>
              <w:pStyle w:val="a6"/>
              <w:rPr>
                <w:rFonts w:ascii="Times New Roman" w:hAnsi="Times New Roman" w:cs="Times New Roman"/>
                <w:color w:val="000000" w:themeColor="text1"/>
                <w:sz w:val="24"/>
                <w:szCs w:val="24"/>
              </w:rPr>
            </w:pPr>
          </w:p>
          <w:p w:rsidR="003E2D21" w:rsidRPr="003E2D21" w:rsidRDefault="003E2D21" w:rsidP="003E2D21">
            <w:pPr>
              <w:pStyle w:val="a6"/>
              <w:rPr>
                <w:rFonts w:ascii="Times New Roman" w:hAnsi="Times New Roman" w:cs="Times New Roman"/>
                <w:color w:val="000000" w:themeColor="text1"/>
                <w:sz w:val="24"/>
                <w:szCs w:val="24"/>
              </w:rPr>
            </w:pPr>
          </w:p>
        </w:tc>
      </w:tr>
    </w:tbl>
    <w:p w:rsidR="002C0BAB" w:rsidRPr="003E2D21" w:rsidRDefault="002C0BAB" w:rsidP="002C0BAB">
      <w:pPr>
        <w:rPr>
          <w:rFonts w:ascii="Times New Roman" w:hAnsi="Times New Roman" w:cs="Times New Roman"/>
          <w:b/>
          <w:bCs/>
          <w:color w:val="C00000"/>
          <w:sz w:val="24"/>
          <w:szCs w:val="24"/>
        </w:rPr>
      </w:pPr>
      <w:r w:rsidRPr="003E2D21">
        <w:rPr>
          <w:rFonts w:ascii="Times New Roman" w:hAnsi="Times New Roman" w:cs="Times New Roman"/>
          <w:b/>
          <w:bCs/>
          <w:color w:val="C00000"/>
          <w:sz w:val="28"/>
          <w:szCs w:val="28"/>
        </w:rPr>
        <w:lastRenderedPageBreak/>
        <w:t>C.  Course Description</w:t>
      </w:r>
      <w:r w:rsidRPr="003E2D21">
        <w:rPr>
          <w:rFonts w:ascii="Times New Roman" w:hAnsi="Times New Roman" w:cs="Times New Roman"/>
          <w:b/>
          <w:bCs/>
          <w:color w:val="C00000"/>
          <w:sz w:val="24"/>
          <w:szCs w:val="24"/>
        </w:rPr>
        <w:t xml:space="preserve"> (Note: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2C0BAB" w:rsidRPr="003E2D21" w:rsidTr="007E7926">
        <w:tc>
          <w:tcPr>
            <w:tcW w:w="5000" w:type="pct"/>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Course Description:</w:t>
            </w:r>
          </w:p>
          <w:p w:rsidR="0049719A" w:rsidRPr="003E2D21" w:rsidRDefault="00D83318" w:rsidP="0049719A">
            <w:pPr>
              <w:pStyle w:val="a6"/>
              <w:numPr>
                <w:ilvl w:val="0"/>
                <w:numId w:val="3"/>
              </w:numPr>
              <w:rPr>
                <w:rFonts w:ascii="Times New Roman" w:hAnsi="Times New Roman" w:cs="Times New Roman"/>
                <w:sz w:val="24"/>
                <w:szCs w:val="24"/>
              </w:rPr>
            </w:pPr>
            <w:r w:rsidRPr="003E2D21">
              <w:rPr>
                <w:rFonts w:ascii="Times New Roman" w:hAnsi="Times New Roman" w:cs="Times New Roman"/>
                <w:sz w:val="24"/>
                <w:szCs w:val="24"/>
              </w:rPr>
              <w:t xml:space="preserve">To develop the abilities of the students to read </w:t>
            </w:r>
            <w:r w:rsidR="005A3420" w:rsidRPr="003E2D21">
              <w:rPr>
                <w:rFonts w:ascii="Times New Roman" w:hAnsi="Times New Roman" w:cs="Times New Roman"/>
                <w:sz w:val="24"/>
                <w:szCs w:val="24"/>
              </w:rPr>
              <w:t>a complex text</w:t>
            </w:r>
          </w:p>
          <w:p w:rsidR="005A3420" w:rsidRPr="003E2D21" w:rsidRDefault="005A3420" w:rsidP="0049719A">
            <w:pPr>
              <w:pStyle w:val="a6"/>
              <w:numPr>
                <w:ilvl w:val="0"/>
                <w:numId w:val="3"/>
              </w:numPr>
              <w:rPr>
                <w:rFonts w:ascii="Times New Roman" w:hAnsi="Times New Roman" w:cs="Times New Roman"/>
                <w:sz w:val="24"/>
                <w:szCs w:val="24"/>
              </w:rPr>
            </w:pPr>
            <w:r w:rsidRPr="003E2D21">
              <w:rPr>
                <w:rFonts w:ascii="Times New Roman" w:hAnsi="Times New Roman" w:cs="Times New Roman"/>
                <w:sz w:val="24"/>
                <w:szCs w:val="24"/>
              </w:rPr>
              <w:t>To comprehend technical vocabulary</w:t>
            </w:r>
          </w:p>
          <w:p w:rsidR="005A3420" w:rsidRPr="003E2D21" w:rsidRDefault="005A3420" w:rsidP="0049719A">
            <w:pPr>
              <w:pStyle w:val="a6"/>
              <w:numPr>
                <w:ilvl w:val="0"/>
                <w:numId w:val="3"/>
              </w:numPr>
              <w:rPr>
                <w:rFonts w:ascii="Times New Roman" w:hAnsi="Times New Roman" w:cs="Times New Roman"/>
                <w:sz w:val="24"/>
                <w:szCs w:val="24"/>
              </w:rPr>
            </w:pPr>
            <w:r w:rsidRPr="003E2D21">
              <w:rPr>
                <w:rFonts w:ascii="Times New Roman" w:hAnsi="Times New Roman" w:cs="Times New Roman"/>
                <w:sz w:val="24"/>
                <w:szCs w:val="24"/>
              </w:rPr>
              <w:t>To  make Inferences, predict meanings</w:t>
            </w:r>
          </w:p>
          <w:p w:rsidR="005A3420" w:rsidRPr="003E2D21" w:rsidRDefault="005A3420" w:rsidP="0049719A">
            <w:pPr>
              <w:pStyle w:val="a6"/>
              <w:numPr>
                <w:ilvl w:val="0"/>
                <w:numId w:val="3"/>
              </w:numPr>
              <w:rPr>
                <w:rFonts w:ascii="Times New Roman" w:hAnsi="Times New Roman" w:cs="Times New Roman"/>
                <w:sz w:val="24"/>
                <w:szCs w:val="24"/>
              </w:rPr>
            </w:pPr>
            <w:r w:rsidRPr="003E2D21">
              <w:rPr>
                <w:rFonts w:ascii="Times New Roman" w:hAnsi="Times New Roman" w:cs="Times New Roman"/>
                <w:sz w:val="24"/>
                <w:szCs w:val="24"/>
              </w:rPr>
              <w:t>To identify Topic sentences, supporting details and concluding sentences</w:t>
            </w:r>
          </w:p>
          <w:p w:rsidR="002C0BAB" w:rsidRPr="003E2D21" w:rsidRDefault="005A3420" w:rsidP="002C0BAB">
            <w:pPr>
              <w:pStyle w:val="a6"/>
              <w:numPr>
                <w:ilvl w:val="0"/>
                <w:numId w:val="3"/>
              </w:numPr>
              <w:rPr>
                <w:rFonts w:ascii="Times New Roman" w:hAnsi="Times New Roman" w:cs="Times New Roman"/>
                <w:sz w:val="24"/>
                <w:szCs w:val="24"/>
              </w:rPr>
            </w:pPr>
            <w:r w:rsidRPr="003E2D21">
              <w:rPr>
                <w:rFonts w:ascii="Times New Roman" w:hAnsi="Times New Roman" w:cs="Times New Roman"/>
                <w:sz w:val="24"/>
                <w:szCs w:val="24"/>
              </w:rPr>
              <w:t>To summarize a passage</w:t>
            </w:r>
          </w:p>
        </w:tc>
      </w:tr>
    </w:tbl>
    <w:p w:rsidR="002C0BAB" w:rsidRPr="003E2D21"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2C0BAB" w:rsidRPr="003E2D21" w:rsidTr="007E7926">
        <w:trPr>
          <w:trHeight w:val="340"/>
        </w:trPr>
        <w:tc>
          <w:tcPr>
            <w:tcW w:w="5000" w:type="pct"/>
            <w:gridSpan w:val="3"/>
            <w:tcBorders>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1. Topics to be Covered</w:t>
            </w:r>
          </w:p>
        </w:tc>
      </w:tr>
      <w:tr w:rsidR="002C0BAB" w:rsidRPr="003E2D21" w:rsidTr="007E7926">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No. of</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Contact hours</w:t>
            </w:r>
          </w:p>
        </w:tc>
      </w:tr>
      <w:tr w:rsidR="005A3420" w:rsidRPr="003E2D21" w:rsidTr="0049719A">
        <w:trPr>
          <w:cantSplit/>
          <w:trHeight w:val="719"/>
        </w:trPr>
        <w:tc>
          <w:tcPr>
            <w:tcW w:w="3690" w:type="pct"/>
            <w:tcBorders>
              <w:top w:val="single" w:sz="12" w:space="0" w:color="auto"/>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rPr>
              <w:t>General Introduction to the Course</w:t>
            </w:r>
          </w:p>
        </w:tc>
        <w:tc>
          <w:tcPr>
            <w:tcW w:w="655" w:type="pct"/>
            <w:tcBorders>
              <w:top w:val="single" w:sz="12" w:space="0" w:color="auto"/>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1</w:t>
            </w:r>
          </w:p>
        </w:tc>
        <w:tc>
          <w:tcPr>
            <w:tcW w:w="655" w:type="pct"/>
            <w:tcBorders>
              <w:top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3</w:t>
            </w:r>
          </w:p>
        </w:tc>
      </w:tr>
      <w:tr w:rsidR="005A3420" w:rsidRPr="003E2D21" w:rsidTr="007E7926">
        <w:trPr>
          <w:cantSplit/>
          <w:trHeight w:val="340"/>
        </w:trPr>
        <w:tc>
          <w:tcPr>
            <w:tcW w:w="3690" w:type="pct"/>
            <w:tcBorders>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lang w:bidi="ar-EG"/>
              </w:rPr>
              <w:t>Introduction</w:t>
            </w:r>
          </w:p>
        </w:tc>
        <w:tc>
          <w:tcPr>
            <w:tcW w:w="655" w:type="pct"/>
            <w:tcBorders>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1</w:t>
            </w:r>
          </w:p>
        </w:tc>
        <w:tc>
          <w:tcPr>
            <w:tcW w:w="655" w:type="pct"/>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3</w:t>
            </w:r>
          </w:p>
        </w:tc>
      </w:tr>
      <w:tr w:rsidR="005A3420" w:rsidRPr="003E2D21" w:rsidTr="0049719A">
        <w:trPr>
          <w:cantSplit/>
          <w:trHeight w:val="712"/>
        </w:trPr>
        <w:tc>
          <w:tcPr>
            <w:tcW w:w="3690" w:type="pct"/>
            <w:tcBorders>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lang w:bidi="ar-EG"/>
              </w:rPr>
              <w:t>Global connections</w:t>
            </w:r>
          </w:p>
        </w:tc>
        <w:tc>
          <w:tcPr>
            <w:tcW w:w="655" w:type="pct"/>
            <w:tcBorders>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2</w:t>
            </w:r>
          </w:p>
        </w:tc>
        <w:tc>
          <w:tcPr>
            <w:tcW w:w="655" w:type="pct"/>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6</w:t>
            </w:r>
          </w:p>
        </w:tc>
      </w:tr>
      <w:tr w:rsidR="005A3420" w:rsidRPr="003E2D21" w:rsidTr="007E7926">
        <w:trPr>
          <w:cantSplit/>
          <w:trHeight w:val="340"/>
        </w:trPr>
        <w:tc>
          <w:tcPr>
            <w:tcW w:w="3690" w:type="pct"/>
            <w:tcBorders>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lang w:bidi="ar-EG"/>
              </w:rPr>
              <w:t>Language and communication</w:t>
            </w:r>
          </w:p>
        </w:tc>
        <w:tc>
          <w:tcPr>
            <w:tcW w:w="655" w:type="pct"/>
            <w:tcBorders>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2</w:t>
            </w:r>
          </w:p>
        </w:tc>
        <w:tc>
          <w:tcPr>
            <w:tcW w:w="655" w:type="pct"/>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6</w:t>
            </w:r>
          </w:p>
        </w:tc>
      </w:tr>
      <w:tr w:rsidR="005A3420" w:rsidRPr="003E2D21" w:rsidTr="007E7926">
        <w:trPr>
          <w:cantSplit/>
          <w:trHeight w:val="340"/>
        </w:trPr>
        <w:tc>
          <w:tcPr>
            <w:tcW w:w="3690" w:type="pct"/>
            <w:tcBorders>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lang w:bidi="ar-EG"/>
              </w:rPr>
              <w:t>Tastes and Preferences</w:t>
            </w:r>
          </w:p>
        </w:tc>
        <w:tc>
          <w:tcPr>
            <w:tcW w:w="655" w:type="pct"/>
            <w:tcBorders>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3</w:t>
            </w:r>
          </w:p>
        </w:tc>
        <w:tc>
          <w:tcPr>
            <w:tcW w:w="655" w:type="pct"/>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9</w:t>
            </w:r>
          </w:p>
        </w:tc>
      </w:tr>
      <w:tr w:rsidR="005A3420" w:rsidRPr="003E2D21" w:rsidTr="007E7926">
        <w:trPr>
          <w:cantSplit/>
          <w:trHeight w:val="340"/>
        </w:trPr>
        <w:tc>
          <w:tcPr>
            <w:tcW w:w="3690" w:type="pct"/>
            <w:tcBorders>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lang w:bidi="ar-EG"/>
              </w:rPr>
              <w:t>New Frontiers</w:t>
            </w:r>
          </w:p>
        </w:tc>
        <w:tc>
          <w:tcPr>
            <w:tcW w:w="655" w:type="pct"/>
            <w:tcBorders>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3</w:t>
            </w:r>
          </w:p>
        </w:tc>
        <w:tc>
          <w:tcPr>
            <w:tcW w:w="655" w:type="pct"/>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9</w:t>
            </w:r>
          </w:p>
        </w:tc>
      </w:tr>
      <w:tr w:rsidR="005A3420" w:rsidRPr="003E2D21" w:rsidTr="009230B0">
        <w:trPr>
          <w:cantSplit/>
          <w:trHeight w:val="340"/>
        </w:trPr>
        <w:tc>
          <w:tcPr>
            <w:tcW w:w="3690" w:type="pct"/>
            <w:tcBorders>
              <w:right w:val="single" w:sz="12" w:space="0" w:color="auto"/>
            </w:tcBorders>
          </w:tcPr>
          <w:p w:rsidR="005A3420" w:rsidRPr="003E2D21" w:rsidRDefault="005A3420" w:rsidP="00804E8A">
            <w:pPr>
              <w:spacing w:line="216" w:lineRule="auto"/>
              <w:rPr>
                <w:rFonts w:ascii="Times New Roman" w:hAnsi="Times New Roman" w:cs="Times New Roman"/>
                <w:bCs/>
                <w:sz w:val="24"/>
                <w:szCs w:val="24"/>
                <w:lang w:bidi="ar-EG"/>
              </w:rPr>
            </w:pPr>
            <w:r w:rsidRPr="003E2D21">
              <w:rPr>
                <w:rFonts w:ascii="Times New Roman" w:hAnsi="Times New Roman" w:cs="Times New Roman"/>
                <w:bCs/>
                <w:sz w:val="24"/>
                <w:szCs w:val="24"/>
                <w:lang w:bidi="ar-EG"/>
              </w:rPr>
              <w:t>New Ceremonies</w:t>
            </w:r>
          </w:p>
        </w:tc>
        <w:tc>
          <w:tcPr>
            <w:tcW w:w="655" w:type="pct"/>
            <w:tcBorders>
              <w:left w:val="single" w:sz="12" w:space="0" w:color="auto"/>
            </w:tcBorders>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3</w:t>
            </w:r>
          </w:p>
        </w:tc>
        <w:tc>
          <w:tcPr>
            <w:tcW w:w="655" w:type="pct"/>
          </w:tcPr>
          <w:p w:rsidR="005A3420" w:rsidRPr="003E2D21" w:rsidRDefault="005A3420" w:rsidP="00804E8A">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rPr>
              <w:t>9</w:t>
            </w:r>
          </w:p>
        </w:tc>
      </w:tr>
    </w:tbl>
    <w:p w:rsidR="002C0BAB" w:rsidRPr="003E2D21"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057"/>
        <w:gridCol w:w="1193"/>
        <w:gridCol w:w="1285"/>
        <w:gridCol w:w="1501"/>
        <w:gridCol w:w="1499"/>
        <w:gridCol w:w="1133"/>
        <w:gridCol w:w="1410"/>
      </w:tblGrid>
      <w:tr w:rsidR="002C0BAB" w:rsidRPr="003E2D21" w:rsidTr="007E7926">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2.  Course components (total contact hours and credits per semester):</w:t>
            </w:r>
          </w:p>
        </w:tc>
      </w:tr>
      <w:tr w:rsidR="002C0BAB" w:rsidRPr="003E2D21" w:rsidTr="007E7926">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Laboratory/</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Total</w:t>
            </w:r>
          </w:p>
        </w:tc>
      </w:tr>
      <w:tr w:rsidR="002C0BAB" w:rsidRPr="003E2D21" w:rsidTr="007E7926">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Contact</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Plan</w:t>
            </w:r>
            <w:r w:rsidR="00E26EEF" w:rsidRPr="003E2D21">
              <w:rPr>
                <w:rFonts w:ascii="Times New Roman" w:hAnsi="Times New Roman" w:cs="Times New Roman"/>
                <w:b/>
                <w:bCs/>
                <w:sz w:val="24"/>
                <w:szCs w:val="24"/>
              </w:rPr>
              <w:t>n</w:t>
            </w:r>
            <w:r w:rsidRPr="003E2D21">
              <w:rPr>
                <w:rFonts w:ascii="Times New Roman" w:hAnsi="Times New Roman" w:cs="Times New Roman"/>
                <w:b/>
                <w:bCs/>
                <w:sz w:val="24"/>
                <w:szCs w:val="24"/>
              </w:rPr>
              <w:t>ed</w:t>
            </w:r>
          </w:p>
        </w:tc>
        <w:tc>
          <w:tcPr>
            <w:tcW w:w="591" w:type="pct"/>
            <w:tcBorders>
              <w:top w:val="single" w:sz="12" w:space="0" w:color="auto"/>
              <w:left w:val="single" w:sz="12" w:space="0" w:color="auto"/>
              <w:bottom w:val="single" w:sz="4" w:space="0" w:color="auto"/>
              <w:right w:val="single" w:sz="4" w:space="0" w:color="auto"/>
            </w:tcBorders>
            <w:vAlign w:val="center"/>
          </w:tcPr>
          <w:p w:rsidR="002C0BAB" w:rsidRPr="003E2D21" w:rsidRDefault="003E2D21" w:rsidP="002C0BAB">
            <w:pPr>
              <w:rPr>
                <w:rFonts w:ascii="Times New Roman" w:hAnsi="Times New Roman" w:cs="Times New Roman"/>
                <w:b/>
                <w:bCs/>
                <w:sz w:val="24"/>
                <w:szCs w:val="24"/>
              </w:rPr>
            </w:pPr>
            <w:r w:rsidRPr="003E2D21">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2C0BAB" w:rsidRPr="003E2D21" w:rsidRDefault="002C0BAB" w:rsidP="002C0BAB">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2C0BAB" w:rsidRPr="003E2D21" w:rsidRDefault="00E26EEF" w:rsidP="002C0BAB">
            <w:pPr>
              <w:rPr>
                <w:rFonts w:ascii="Times New Roman" w:hAnsi="Times New Roman" w:cs="Times New Roman"/>
                <w:b/>
                <w:bCs/>
                <w:sz w:val="24"/>
                <w:szCs w:val="24"/>
              </w:rPr>
            </w:pPr>
            <w:r w:rsidRPr="003E2D21">
              <w:rPr>
                <w:rFonts w:ascii="Times New Roman" w:hAnsi="Times New Roman" w:cs="Times New Roman"/>
                <w:b/>
                <w:bCs/>
                <w:sz w:val="24"/>
                <w:szCs w:val="24"/>
              </w:rPr>
              <w:t>45</w:t>
            </w:r>
          </w:p>
        </w:tc>
      </w:tr>
      <w:tr w:rsidR="002C0BAB" w:rsidRPr="003E2D21" w:rsidTr="007E7926">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3E2D21" w:rsidRDefault="003E2D21" w:rsidP="002C0BAB">
            <w:pPr>
              <w:rPr>
                <w:rFonts w:ascii="Times New Roman" w:hAnsi="Times New Roman" w:cs="Times New Roman"/>
                <w:b/>
                <w:bCs/>
                <w:sz w:val="24"/>
                <w:szCs w:val="24"/>
              </w:rPr>
            </w:pPr>
            <w:r w:rsidRPr="003E2D21">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3E2D21"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3E2D21" w:rsidRDefault="00E26EEF" w:rsidP="002C0BAB">
            <w:pPr>
              <w:rPr>
                <w:rFonts w:ascii="Times New Roman" w:hAnsi="Times New Roman" w:cs="Times New Roman"/>
                <w:b/>
                <w:bCs/>
                <w:sz w:val="24"/>
                <w:szCs w:val="24"/>
              </w:rPr>
            </w:pPr>
            <w:r w:rsidRPr="003E2D21">
              <w:rPr>
                <w:rFonts w:ascii="Times New Roman" w:hAnsi="Times New Roman" w:cs="Times New Roman"/>
                <w:b/>
                <w:bCs/>
                <w:sz w:val="24"/>
                <w:szCs w:val="24"/>
              </w:rPr>
              <w:t>45</w:t>
            </w:r>
          </w:p>
        </w:tc>
      </w:tr>
      <w:tr w:rsidR="002C0BAB" w:rsidRPr="003E2D21" w:rsidTr="007E7926">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Plan</w:t>
            </w:r>
            <w:r w:rsidR="00E26EEF" w:rsidRPr="003E2D21">
              <w:rPr>
                <w:rFonts w:ascii="Times New Roman" w:hAnsi="Times New Roman" w:cs="Times New Roman"/>
                <w:b/>
                <w:bCs/>
                <w:sz w:val="24"/>
                <w:szCs w:val="24"/>
              </w:rPr>
              <w:t>n</w:t>
            </w:r>
            <w:r w:rsidRPr="003E2D21">
              <w:rPr>
                <w:rFonts w:ascii="Times New Roman" w:hAnsi="Times New Roman" w:cs="Times New Roman"/>
                <w:b/>
                <w:bCs/>
                <w:sz w:val="24"/>
                <w:szCs w:val="24"/>
              </w:rPr>
              <w:t>ed</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3E2D21" w:rsidRDefault="00E26EEF" w:rsidP="002C0BAB">
            <w:pPr>
              <w:rPr>
                <w:rFonts w:ascii="Times New Roman" w:hAnsi="Times New Roman" w:cs="Times New Roman"/>
                <w:b/>
                <w:bCs/>
                <w:sz w:val="24"/>
                <w:szCs w:val="24"/>
              </w:rPr>
            </w:pPr>
            <w:r w:rsidRPr="003E2D21">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3E2D21"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3E2D21" w:rsidRDefault="00E26EEF" w:rsidP="002C0BAB">
            <w:pPr>
              <w:rPr>
                <w:rFonts w:ascii="Times New Roman" w:hAnsi="Times New Roman" w:cs="Times New Roman"/>
                <w:b/>
                <w:bCs/>
                <w:sz w:val="24"/>
                <w:szCs w:val="24"/>
              </w:rPr>
            </w:pPr>
            <w:r w:rsidRPr="003E2D21">
              <w:rPr>
                <w:rFonts w:ascii="Times New Roman" w:hAnsi="Times New Roman" w:cs="Times New Roman"/>
                <w:b/>
                <w:bCs/>
                <w:sz w:val="24"/>
                <w:szCs w:val="24"/>
              </w:rPr>
              <w:t>3</w:t>
            </w:r>
          </w:p>
        </w:tc>
      </w:tr>
      <w:tr w:rsidR="002C0BAB" w:rsidRPr="003E2D21" w:rsidTr="007E7926">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2C0BAB" w:rsidRPr="003E2D21" w:rsidRDefault="00E26EEF" w:rsidP="002C0BAB">
            <w:pPr>
              <w:rPr>
                <w:rFonts w:ascii="Times New Roman" w:hAnsi="Times New Roman" w:cs="Times New Roman"/>
                <w:b/>
                <w:bCs/>
                <w:sz w:val="24"/>
                <w:szCs w:val="24"/>
              </w:rPr>
            </w:pPr>
            <w:r w:rsidRPr="003E2D21">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2C0BAB" w:rsidRPr="003E2D21"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2C0BAB" w:rsidRPr="003E2D21"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2C0BAB" w:rsidRPr="003E2D21" w:rsidRDefault="00E26EEF" w:rsidP="002C0BAB">
            <w:pPr>
              <w:rPr>
                <w:rFonts w:ascii="Times New Roman" w:hAnsi="Times New Roman" w:cs="Times New Roman"/>
                <w:b/>
                <w:bCs/>
                <w:sz w:val="24"/>
                <w:szCs w:val="24"/>
              </w:rPr>
            </w:pPr>
            <w:r w:rsidRPr="003E2D21">
              <w:rPr>
                <w:rFonts w:ascii="Times New Roman" w:hAnsi="Times New Roman" w:cs="Times New Roman"/>
                <w:b/>
                <w:bCs/>
                <w:sz w:val="24"/>
                <w:szCs w:val="24"/>
              </w:rPr>
              <w:t>3</w:t>
            </w:r>
          </w:p>
        </w:tc>
      </w:tr>
    </w:tbl>
    <w:p w:rsidR="002C0BAB" w:rsidRPr="003E2D21"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2C0BAB" w:rsidRPr="003E2D21" w:rsidTr="007E7926">
        <w:trPr>
          <w:trHeight w:val="647"/>
        </w:trPr>
        <w:tc>
          <w:tcPr>
            <w:tcW w:w="5000" w:type="pct"/>
            <w:vAlign w:val="center"/>
          </w:tcPr>
          <w:p w:rsidR="002C0BAB" w:rsidRPr="003E2D21" w:rsidRDefault="008757DE" w:rsidP="002C0BA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4843145</wp:posOffset>
                      </wp:positionH>
                      <wp:positionV relativeFrom="paragraph">
                        <wp:posOffset>19050</wp:posOffset>
                      </wp:positionV>
                      <wp:extent cx="454025" cy="274955"/>
                      <wp:effectExtent l="0" t="0" r="22225" b="107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74955"/>
                              </a:xfrm>
                              <a:prstGeom prst="rect">
                                <a:avLst/>
                              </a:prstGeom>
                              <a:solidFill>
                                <a:srgbClr val="FFFFFF"/>
                              </a:solidFill>
                              <a:ln w="9525">
                                <a:solidFill>
                                  <a:srgbClr val="000000"/>
                                </a:solidFill>
                                <a:miter lim="800000"/>
                                <a:headEnd/>
                                <a:tailEnd/>
                              </a:ln>
                            </wps:spPr>
                            <wps:txbx>
                              <w:txbxContent>
                                <w:p w:rsidR="007E7926" w:rsidRDefault="00C7050B">
                                  <w:r>
                                    <w:rPr>
                                      <w:rFonts w:ascii="Times New Roman" w:hAnsi="Times New Roman"/>
                                      <w:bCs/>
                                      <w:sz w:val="28"/>
                                      <w:szCs w:val="28"/>
                                    </w:rPr>
                                    <w:t>3</w:t>
                                  </w:r>
                                  <w:r w:rsidR="005A3420" w:rsidRPr="00FA2E83">
                                    <w:rPr>
                                      <w:rFonts w:ascii="Times New Roman" w:hAnsi="Times New Roman"/>
                                      <w:bCs/>
                                      <w:sz w:val="28"/>
                                      <w:szCs w:val="28"/>
                                    </w:rPr>
                                    <w:t xml:space="preserve"> hours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margin-left:381.35pt;margin-top:1.5pt;width:35.75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oPJwIAAE8EAAAOAAAAZHJzL2Uyb0RvYy54bWysVNtu2zAMfR+wfxD0vtjJ7LYx4hRFugwD&#10;uq1Ytw+QZdkWptsoJU739aPkNM0u2MMwPwiiSB0dHpJeXR+0InsBXlpT0/ksp0QYbltp+pp++bx9&#10;dUWJD8y0TFkjavooPL1ev3yxGl0lFnawqhVAEMT4anQ1HUJwVZZ5PgjN/Mw6YdDZWdAsoAl91gIb&#10;EV2rbJHnF9looXVgufAeT28nJ10n/K4TPHzsOi8CUTVFbiGtkNYmrtl6xaoemBskP9Jg/8BCM2nw&#10;0RPULQuM7ED+BqUlB+ttF2bc6sx2neQi5YDZzPNfsnkYmBMpFxTHu5NM/v/B8g/7eyCyrenrC0oM&#10;01ijT6gaM70SBM9QoNH5CuMe3D3EFL27s/yrJ8ZuBgwTNwB2HARrkdY8xmc/XYiGx6ukGd/bFuHZ&#10;Ltik1aEDHQFRBXJIJXk8lUQcAuF4WJRFvigp4ehaXBbLskwvsOrpsgMf3gqrSdzUFJB7Amf7Ox8i&#10;GVY9hSTyVsl2K5VKBvTNRgHZM+yObfqO6P48TBky1nRZIo+/Q+Tp+xOElgHbXEld06tTEKuiam9M&#10;m5owMKmmPVJW5ihjVG6qQDg0h1SoIj4QVW1s+4i6gp26GqcQN4OF75SM2NE19d92DAQl6p3B2izn&#10;RRFHIBlFeblAA849zbmHGY5QNQ2UTNtNmMZm50D2A740T2oYe4P17GTS+pnVkT52bSrBccLiWJzb&#10;Ker5P7D+AQAA//8DAFBLAwQUAAYACAAAACEAZhcxbt4AAAAIAQAADwAAAGRycy9kb3ducmV2Lnht&#10;bEyPQU+DQBSE7yb+h80z8WYXoaGV8miMpiYeW3rx9mBXoLJvCbu06K93PdXjZCYz3+Tb2fTirEfX&#10;WUZ4XEQgNNdWddwgHMvdwxqE88SKessa4Vs72Ba3Nzllyl54r88H34hQwi4jhNb7IZPS1a025BZ2&#10;0By8Tzsa8kGOjVQjXUK56WUcRak01HFYaGnQL62uvw6TQai6+Eg/+/ItMk+7xL/P5Wn6eEW8v5uf&#10;NyC8nv01DH/4AR2KwFTZiZUTPcIqjVchipCES8FfJ8sYRIWwTBOQRS7/Hyh+AQAA//8DAFBLAQIt&#10;ABQABgAIAAAAIQC2gziS/gAAAOEBAAATAAAAAAAAAAAAAAAAAAAAAABbQ29udGVudF9UeXBlc10u&#10;eG1sUEsBAi0AFAAGAAgAAAAhADj9If/WAAAAlAEAAAsAAAAAAAAAAAAAAAAALwEAAF9yZWxzLy5y&#10;ZWxzUEsBAi0AFAAGAAgAAAAhAIjJ6g8nAgAATwQAAA4AAAAAAAAAAAAAAAAALgIAAGRycy9lMm9E&#10;b2MueG1sUEsBAi0AFAAGAAgAAAAhAGYXMW7eAAAACAEAAA8AAAAAAAAAAAAAAAAAgQQAAGRycy9k&#10;b3ducmV2LnhtbFBLBQYAAAAABAAEAPMAAACMBQAAAAA=&#10;">
                      <v:textbox>
                        <w:txbxContent>
                          <w:p w:rsidR="007E7926" w:rsidRDefault="00C7050B">
                            <w:r>
                              <w:rPr>
                                <w:rFonts w:ascii="Times New Roman" w:hAnsi="Times New Roman"/>
                                <w:bCs/>
                                <w:sz w:val="28"/>
                                <w:szCs w:val="28"/>
                              </w:rPr>
                              <w:t>3</w:t>
                            </w:r>
                            <w:r w:rsidR="005A3420" w:rsidRPr="00FA2E83">
                              <w:rPr>
                                <w:rFonts w:ascii="Times New Roman" w:hAnsi="Times New Roman"/>
                                <w:bCs/>
                                <w:sz w:val="28"/>
                                <w:szCs w:val="28"/>
                              </w:rPr>
                              <w:t xml:space="preserve"> hours per week</w:t>
                            </w:r>
                          </w:p>
                        </w:txbxContent>
                      </v:textbox>
                    </v:rect>
                  </w:pict>
                </mc:Fallback>
              </mc:AlternateContent>
            </w:r>
            <w:r w:rsidR="002C0BAB" w:rsidRPr="003E2D21">
              <w:rPr>
                <w:rFonts w:ascii="Times New Roman" w:hAnsi="Times New Roman" w:cs="Times New Roman"/>
                <w:sz w:val="24"/>
                <w:szCs w:val="24"/>
              </w:rPr>
              <w:t xml:space="preserve">3. Additional private study/learning hours expected for students per week. </w:t>
            </w:r>
          </w:p>
        </w:tc>
      </w:tr>
    </w:tbl>
    <w:p w:rsidR="002C0BAB" w:rsidRPr="003E2D21" w:rsidRDefault="002C0BAB" w:rsidP="002C0BAB">
      <w:pPr>
        <w:rPr>
          <w:rFonts w:ascii="Times New Roman" w:hAnsi="Times New Roman" w:cs="Times New Roman"/>
          <w:sz w:val="24"/>
          <w:szCs w:val="24"/>
        </w:rPr>
      </w:pPr>
    </w:p>
    <w:tbl>
      <w:tblPr>
        <w:tblW w:w="8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5037"/>
        <w:gridCol w:w="2341"/>
        <w:gridCol w:w="2138"/>
        <w:gridCol w:w="3026"/>
        <w:gridCol w:w="3019"/>
      </w:tblGrid>
      <w:tr w:rsidR="002C0BAB" w:rsidRPr="003E2D21" w:rsidTr="0008411F">
        <w:trPr>
          <w:gridAfter w:val="2"/>
          <w:wAfter w:w="1856" w:type="pct"/>
          <w:trHeight w:val="656"/>
        </w:trPr>
        <w:tc>
          <w:tcPr>
            <w:tcW w:w="3144" w:type="pct"/>
            <w:gridSpan w:val="4"/>
            <w:tcBorders>
              <w:top w:val="single" w:sz="12" w:space="0" w:color="auto"/>
              <w:left w:val="single" w:sz="12" w:space="0" w:color="auto"/>
              <w:bottom w:val="single" w:sz="4" w:space="0" w:color="auto"/>
              <w:right w:val="single" w:sz="12" w:space="0" w:color="auto"/>
            </w:tcBorders>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4. Course Learning Outcomes in NQF Domains of Learning and Alignment with Assessment Methods and Teaching Strategy</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r w:rsidR="002C0BAB" w:rsidRPr="003E2D21" w:rsidTr="0008411F">
        <w:trPr>
          <w:gridAfter w:val="2"/>
          <w:wAfter w:w="1856" w:type="pct"/>
          <w:trHeight w:val="656"/>
        </w:trPr>
        <w:tc>
          <w:tcPr>
            <w:tcW w:w="3144" w:type="pct"/>
            <w:gridSpan w:val="4"/>
            <w:tcBorders>
              <w:top w:val="single" w:sz="4" w:space="0" w:color="auto"/>
              <w:left w:val="single" w:sz="12" w:space="0" w:color="auto"/>
              <w:right w:val="single" w:sz="12" w:space="0" w:color="auto"/>
            </w:tcBorders>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 xml:space="preserve">On the table below are the five NQF Learning Domains, numbered in the left column. </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b/>
                <w:bCs/>
                <w:sz w:val="24"/>
                <w:szCs w:val="24"/>
                <w:u w:val="single"/>
              </w:rPr>
              <w:t>First</w:t>
            </w:r>
            <w:r w:rsidRPr="003E2D21">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3E2D21">
              <w:rPr>
                <w:rFonts w:ascii="Times New Roman" w:hAnsi="Times New Roman" w:cs="Times New Roman"/>
                <w:b/>
                <w:bCs/>
                <w:sz w:val="24"/>
                <w:szCs w:val="24"/>
                <w:u w:val="single"/>
              </w:rPr>
              <w:t>Second</w:t>
            </w:r>
            <w:r w:rsidRPr="003E2D21">
              <w:rPr>
                <w:rFonts w:ascii="Times New Roman" w:hAnsi="Times New Roman" w:cs="Times New Roman"/>
                <w:sz w:val="24"/>
                <w:szCs w:val="24"/>
              </w:rPr>
              <w:t xml:space="preserve">, insert supporting teaching strategies that fit and align with the assessment methods and intended learning outcomes. </w:t>
            </w:r>
            <w:r w:rsidRPr="003E2D21">
              <w:rPr>
                <w:rFonts w:ascii="Times New Roman" w:hAnsi="Times New Roman" w:cs="Times New Roman"/>
                <w:b/>
                <w:bCs/>
                <w:sz w:val="24"/>
                <w:szCs w:val="24"/>
                <w:u w:val="single"/>
              </w:rPr>
              <w:t>Third</w:t>
            </w:r>
            <w:r w:rsidRPr="003E2D21">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3E2D21" w:rsidTr="0008411F">
        <w:tblPrEx>
          <w:tblLook w:val="04A0" w:firstRow="1" w:lastRow="0" w:firstColumn="1" w:lastColumn="0" w:noHBand="0" w:noVBand="1"/>
        </w:tblPrEx>
        <w:trPr>
          <w:gridAfter w:val="2"/>
          <w:wAfter w:w="1856" w:type="pct"/>
          <w:trHeight w:val="460"/>
        </w:trPr>
        <w:tc>
          <w:tcPr>
            <w:tcW w:w="222"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Code</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w:t>
            </w:r>
          </w:p>
        </w:tc>
        <w:tc>
          <w:tcPr>
            <w:tcW w:w="1546"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NQF Learning Domains</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And Course Learning Outcomes</w:t>
            </w:r>
          </w:p>
        </w:tc>
        <w:tc>
          <w:tcPr>
            <w:tcW w:w="719" w:type="pct"/>
            <w:tcBorders>
              <w:top w:val="single" w:sz="12" w:space="0" w:color="auto"/>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Course Teaching</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Strategies</w:t>
            </w:r>
          </w:p>
        </w:tc>
        <w:tc>
          <w:tcPr>
            <w:tcW w:w="657" w:type="pct"/>
            <w:tcBorders>
              <w:top w:val="single" w:sz="12"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Course Assessment</w:t>
            </w: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Methods</w:t>
            </w:r>
          </w:p>
        </w:tc>
      </w:tr>
      <w:tr w:rsidR="002C0BAB" w:rsidRPr="003E2D21" w:rsidTr="0008411F">
        <w:tblPrEx>
          <w:tblLook w:val="04A0" w:firstRow="1" w:lastRow="0" w:firstColumn="1" w:lastColumn="0" w:noHBand="0" w:noVBand="1"/>
        </w:tblPrEx>
        <w:trPr>
          <w:gridAfter w:val="2"/>
          <w:wAfter w:w="1856" w:type="pct"/>
          <w:trHeight w:val="460"/>
        </w:trPr>
        <w:tc>
          <w:tcPr>
            <w:tcW w:w="222"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1.0</w:t>
            </w:r>
          </w:p>
        </w:tc>
        <w:tc>
          <w:tcPr>
            <w:tcW w:w="2922"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Knowledge</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1.1</w:t>
            </w:r>
          </w:p>
        </w:tc>
        <w:tc>
          <w:tcPr>
            <w:tcW w:w="1546" w:type="pct"/>
            <w:tcBorders>
              <w:left w:val="single" w:sz="12" w:space="0" w:color="auto"/>
            </w:tcBorders>
          </w:tcPr>
          <w:p w:rsidR="005A3420" w:rsidRPr="003E2D21" w:rsidRDefault="005A3420" w:rsidP="00804E8A">
            <w:pPr>
              <w:rPr>
                <w:rFonts w:ascii="Times New Roman" w:hAnsi="Times New Roman" w:cs="Times New Roman"/>
                <w:sz w:val="24"/>
                <w:szCs w:val="24"/>
              </w:rPr>
            </w:pPr>
            <w:r w:rsidRPr="003E2D21">
              <w:rPr>
                <w:rFonts w:ascii="Times New Roman" w:hAnsi="Times New Roman" w:cs="Times New Roman"/>
                <w:sz w:val="24"/>
                <w:szCs w:val="24"/>
              </w:rPr>
              <w:t xml:space="preserve"> To express the main ideas in readings in order to determine whether the main idea is properly </w:t>
            </w:r>
            <w:r w:rsidRPr="003E2D21">
              <w:rPr>
                <w:rFonts w:ascii="Times New Roman" w:hAnsi="Times New Roman" w:cs="Times New Roman"/>
                <w:sz w:val="24"/>
                <w:szCs w:val="24"/>
              </w:rPr>
              <w:lastRenderedPageBreak/>
              <w:t>understood.</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lastRenderedPageBreak/>
              <w:t>Asking questions/Lecture</w:t>
            </w:r>
          </w:p>
        </w:tc>
        <w:tc>
          <w:tcPr>
            <w:tcW w:w="657" w:type="pct"/>
            <w:tcBorders>
              <w:right w:val="single" w:sz="12" w:space="0" w:color="auto"/>
            </w:tcBorders>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Active participation/</w:t>
            </w:r>
          </w:p>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lastRenderedPageBreak/>
              <w:t>Mid-exams</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lastRenderedPageBreak/>
              <w:t>1.2</w:t>
            </w:r>
          </w:p>
        </w:tc>
        <w:tc>
          <w:tcPr>
            <w:tcW w:w="1546" w:type="pct"/>
            <w:tcBorders>
              <w:left w:val="single" w:sz="12" w:space="0" w:color="auto"/>
            </w:tcBorders>
          </w:tcPr>
          <w:p w:rsidR="005A3420" w:rsidRPr="003E2D21" w:rsidRDefault="005A3420" w:rsidP="00804E8A">
            <w:pPr>
              <w:jc w:val="both"/>
              <w:rPr>
                <w:rFonts w:ascii="Times New Roman" w:hAnsi="Times New Roman" w:cs="Times New Roman"/>
                <w:b/>
                <w:bCs/>
                <w:sz w:val="24"/>
                <w:szCs w:val="24"/>
              </w:rPr>
            </w:pPr>
            <w:r w:rsidRPr="003E2D21">
              <w:rPr>
                <w:rFonts w:ascii="Times New Roman" w:hAnsi="Times New Roman" w:cs="Times New Roman"/>
                <w:sz w:val="24"/>
                <w:szCs w:val="24"/>
              </w:rPr>
              <w:t>To synthesize ideas from different sources in order to analyze   and draw conclusions.</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Information Transfer</w:t>
            </w:r>
          </w:p>
        </w:tc>
        <w:tc>
          <w:tcPr>
            <w:tcW w:w="657" w:type="pct"/>
            <w:tcBorders>
              <w:right w:val="single" w:sz="12" w:space="0" w:color="auto"/>
            </w:tcBorders>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Home Assignments</w:t>
            </w:r>
          </w:p>
          <w:p w:rsidR="005A3420" w:rsidRPr="003E2D21" w:rsidRDefault="005A3420" w:rsidP="00804E8A">
            <w:pPr>
              <w:jc w:val="both"/>
              <w:rPr>
                <w:rFonts w:ascii="Times New Roman" w:hAnsi="Times New Roman" w:cs="Times New Roman"/>
                <w:sz w:val="24"/>
                <w:szCs w:val="24"/>
              </w:rPr>
            </w:pPr>
          </w:p>
        </w:tc>
      </w:tr>
      <w:tr w:rsidR="005A3420" w:rsidRPr="003E2D21" w:rsidTr="0008411F">
        <w:tblPrEx>
          <w:tblLook w:val="04A0" w:firstRow="1" w:lastRow="0" w:firstColumn="1" w:lastColumn="0" w:noHBand="0" w:noVBand="1"/>
        </w:tblPrEx>
        <w:trPr>
          <w:trHeight w:val="460"/>
        </w:trPr>
        <w:tc>
          <w:tcPr>
            <w:tcW w:w="222" w:type="pct"/>
            <w:tcBorders>
              <w:left w:val="single" w:sz="12" w:space="0" w:color="auto"/>
              <w:right w:val="single" w:sz="12" w:space="0" w:color="auto"/>
            </w:tcBorders>
            <w:shd w:val="clear" w:color="auto" w:fill="D6E3BC" w:themeFill="accent3" w:themeFillTint="66"/>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1.3</w:t>
            </w:r>
          </w:p>
        </w:tc>
        <w:tc>
          <w:tcPr>
            <w:tcW w:w="1546" w:type="pct"/>
            <w:tcBorders>
              <w:left w:val="single" w:sz="12" w:space="0" w:color="auto"/>
              <w:right w:val="single" w:sz="12" w:space="0" w:color="auto"/>
            </w:tcBorders>
            <w:shd w:val="clear" w:color="auto" w:fill="D6E3BC" w:themeFill="accent3" w:themeFillTint="66"/>
          </w:tcPr>
          <w:p w:rsidR="005A3420" w:rsidRPr="003E2D21" w:rsidRDefault="005A3420" w:rsidP="00804E8A">
            <w:pPr>
              <w:rPr>
                <w:rFonts w:ascii="Times New Roman" w:hAnsi="Times New Roman" w:cs="Times New Roman"/>
                <w:b/>
                <w:bCs/>
                <w:sz w:val="24"/>
                <w:szCs w:val="24"/>
              </w:rPr>
            </w:pPr>
            <w:r w:rsidRPr="003E2D21">
              <w:rPr>
                <w:rFonts w:ascii="Times New Roman" w:hAnsi="Times New Roman" w:cs="Times New Roman"/>
                <w:sz w:val="24"/>
                <w:szCs w:val="24"/>
              </w:rPr>
              <w:t>To Utilize visual features in a reading as they identify, repeat, or summarize important information.</w:t>
            </w:r>
          </w:p>
        </w:tc>
        <w:tc>
          <w:tcPr>
            <w:tcW w:w="719" w:type="pct"/>
            <w:tcBorders>
              <w:left w:val="single" w:sz="12" w:space="0" w:color="auto"/>
              <w:right w:val="single" w:sz="12" w:space="0" w:color="auto"/>
            </w:tcBorders>
            <w:shd w:val="clear" w:color="auto" w:fill="D6E3BC" w:themeFill="accent3" w:themeFillTint="66"/>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Picture to text/</w:t>
            </w:r>
          </w:p>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Text to picture</w:t>
            </w:r>
          </w:p>
        </w:tc>
        <w:tc>
          <w:tcPr>
            <w:tcW w:w="657" w:type="pct"/>
            <w:tcBorders>
              <w:left w:val="single" w:sz="12" w:space="0" w:color="auto"/>
              <w:right w:val="single" w:sz="12" w:space="0" w:color="auto"/>
            </w:tcBorders>
            <w:shd w:val="clear" w:color="auto" w:fill="D6E3BC" w:themeFill="accent3" w:themeFillTint="66"/>
          </w:tcPr>
          <w:p w:rsidR="005A3420" w:rsidRPr="003E2D21" w:rsidRDefault="005A3420" w:rsidP="00804E8A">
            <w:pPr>
              <w:ind w:left="1453" w:hanging="1453"/>
              <w:jc w:val="both"/>
              <w:rPr>
                <w:rFonts w:ascii="Times New Roman" w:hAnsi="Times New Roman" w:cs="Times New Roman"/>
                <w:sz w:val="24"/>
                <w:szCs w:val="24"/>
              </w:rPr>
            </w:pPr>
            <w:r w:rsidRPr="003E2D21">
              <w:rPr>
                <w:rFonts w:ascii="Times New Roman" w:hAnsi="Times New Roman" w:cs="Times New Roman"/>
                <w:sz w:val="24"/>
                <w:szCs w:val="24"/>
              </w:rPr>
              <w:t xml:space="preserve">Work sheets </w:t>
            </w:r>
          </w:p>
        </w:tc>
        <w:tc>
          <w:tcPr>
            <w:tcW w:w="929" w:type="pct"/>
          </w:tcPr>
          <w:p w:rsidR="005A3420" w:rsidRPr="003E2D21" w:rsidRDefault="005A3420" w:rsidP="007E7926">
            <w:pPr>
              <w:jc w:val="both"/>
              <w:rPr>
                <w:rFonts w:ascii="Times New Roman" w:hAnsi="Times New Roman" w:cs="Times New Roman"/>
                <w:sz w:val="24"/>
                <w:szCs w:val="24"/>
              </w:rPr>
            </w:pPr>
          </w:p>
        </w:tc>
        <w:tc>
          <w:tcPr>
            <w:tcW w:w="927" w:type="pct"/>
          </w:tcPr>
          <w:p w:rsidR="005A3420" w:rsidRPr="003E2D21" w:rsidRDefault="005A3420" w:rsidP="007E7926">
            <w:pPr>
              <w:jc w:val="both"/>
              <w:rPr>
                <w:rFonts w:ascii="Times New Roman" w:hAnsi="Times New Roman" w:cs="Times New Roman"/>
                <w:sz w:val="24"/>
                <w:szCs w:val="24"/>
              </w:rPr>
            </w:pPr>
            <w:r w:rsidRPr="003E2D21">
              <w:rPr>
                <w:rFonts w:ascii="Times New Roman" w:hAnsi="Times New Roman" w:cs="Times New Roman"/>
                <w:sz w:val="24"/>
                <w:szCs w:val="24"/>
              </w:rPr>
              <w:t>/Open-Ended Questions</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1.4</w:t>
            </w:r>
          </w:p>
        </w:tc>
        <w:tc>
          <w:tcPr>
            <w:tcW w:w="1546" w:type="pct"/>
            <w:tcBorders>
              <w:left w:val="single" w:sz="12" w:space="0" w:color="auto"/>
            </w:tcBorders>
          </w:tcPr>
          <w:p w:rsidR="005A3420" w:rsidRPr="003E2D21" w:rsidRDefault="005A3420" w:rsidP="00804E8A">
            <w:pPr>
              <w:jc w:val="both"/>
              <w:rPr>
                <w:rFonts w:ascii="Times New Roman" w:hAnsi="Times New Roman" w:cs="Times New Roman"/>
                <w:b/>
                <w:bCs/>
                <w:sz w:val="24"/>
                <w:szCs w:val="24"/>
              </w:rPr>
            </w:pPr>
            <w:r w:rsidRPr="003E2D21">
              <w:rPr>
                <w:rFonts w:ascii="Times New Roman" w:hAnsi="Times New Roman" w:cs="Times New Roman"/>
                <w:sz w:val="24"/>
                <w:szCs w:val="24"/>
              </w:rPr>
              <w:t>Draw inferences/conclusions from reading to fully understand a writer's meaning.</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Unknown passages to practice</w:t>
            </w:r>
          </w:p>
        </w:tc>
        <w:tc>
          <w:tcPr>
            <w:tcW w:w="657" w:type="pct"/>
            <w:tcBorders>
              <w:right w:val="single" w:sz="12" w:space="0" w:color="auto"/>
            </w:tcBorders>
          </w:tcPr>
          <w:p w:rsidR="005A3420" w:rsidRPr="003E2D21" w:rsidRDefault="005A3420" w:rsidP="00804E8A">
            <w:pPr>
              <w:ind w:left="1906" w:hanging="1906"/>
              <w:jc w:val="both"/>
              <w:rPr>
                <w:rFonts w:ascii="Times New Roman" w:hAnsi="Times New Roman" w:cs="Times New Roman"/>
                <w:sz w:val="24"/>
                <w:szCs w:val="24"/>
              </w:rPr>
            </w:pPr>
            <w:r w:rsidRPr="003E2D21">
              <w:rPr>
                <w:rFonts w:ascii="Times New Roman" w:hAnsi="Times New Roman" w:cs="Times New Roman"/>
                <w:sz w:val="24"/>
                <w:szCs w:val="24"/>
              </w:rPr>
              <w:t>Final Examination</w:t>
            </w:r>
          </w:p>
        </w:tc>
      </w:tr>
      <w:tr w:rsidR="005A3420" w:rsidRPr="003E2D21" w:rsidTr="0091110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D6E3BC" w:themeFill="accent3" w:themeFillTint="66"/>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2.0</w:t>
            </w:r>
          </w:p>
        </w:tc>
        <w:tc>
          <w:tcPr>
            <w:tcW w:w="1546" w:type="pct"/>
            <w:tcBorders>
              <w:left w:val="single" w:sz="12" w:space="0" w:color="auto"/>
            </w:tcBorders>
            <w:shd w:val="clear" w:color="auto" w:fill="D6E3BC" w:themeFill="accent3" w:themeFillTint="66"/>
            <w:vAlign w:val="center"/>
          </w:tcPr>
          <w:p w:rsidR="005A3420" w:rsidRPr="003E2D21" w:rsidRDefault="005A3420" w:rsidP="007E7926">
            <w:pPr>
              <w:rPr>
                <w:rFonts w:ascii="Times New Roman" w:hAnsi="Times New Roman" w:cs="Times New Roman"/>
                <w:b/>
                <w:sz w:val="24"/>
                <w:szCs w:val="24"/>
              </w:rPr>
            </w:pPr>
            <w:r w:rsidRPr="003E2D21">
              <w:rPr>
                <w:rFonts w:ascii="Times New Roman" w:hAnsi="Times New Roman" w:cs="Times New Roman"/>
                <w:b/>
                <w:sz w:val="24"/>
                <w:szCs w:val="24"/>
              </w:rPr>
              <w:t>Cognitive Skills</w:t>
            </w:r>
          </w:p>
        </w:tc>
        <w:tc>
          <w:tcPr>
            <w:tcW w:w="719" w:type="pct"/>
            <w:shd w:val="clear" w:color="auto" w:fill="D6E3BC" w:themeFill="accent3" w:themeFillTint="66"/>
            <w:vAlign w:val="center"/>
          </w:tcPr>
          <w:p w:rsidR="005A3420" w:rsidRPr="003E2D21" w:rsidRDefault="005A3420" w:rsidP="007E7926">
            <w:pPr>
              <w:rPr>
                <w:rFonts w:ascii="Times New Roman" w:hAnsi="Times New Roman" w:cs="Times New Roman"/>
                <w:sz w:val="24"/>
                <w:szCs w:val="24"/>
              </w:rPr>
            </w:pPr>
          </w:p>
        </w:tc>
        <w:tc>
          <w:tcPr>
            <w:tcW w:w="657" w:type="pct"/>
            <w:tcBorders>
              <w:right w:val="single" w:sz="12" w:space="0" w:color="auto"/>
            </w:tcBorders>
            <w:shd w:val="clear" w:color="auto" w:fill="D6E3BC" w:themeFill="accent3" w:themeFillTint="66"/>
            <w:vAlign w:val="center"/>
          </w:tcPr>
          <w:p w:rsidR="005A3420" w:rsidRPr="003E2D21" w:rsidRDefault="005A3420" w:rsidP="007E7926">
            <w:pPr>
              <w:rPr>
                <w:rFonts w:ascii="Times New Roman" w:hAnsi="Times New Roman" w:cs="Times New Roman"/>
                <w:sz w:val="24"/>
                <w:szCs w:val="24"/>
              </w:rPr>
            </w:pP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2.1</w:t>
            </w:r>
          </w:p>
        </w:tc>
        <w:tc>
          <w:tcPr>
            <w:tcW w:w="1546" w:type="pct"/>
            <w:tcBorders>
              <w:left w:val="single" w:sz="12" w:space="0" w:color="auto"/>
            </w:tcBorders>
          </w:tcPr>
          <w:p w:rsidR="005A3420" w:rsidRPr="003E2D21" w:rsidRDefault="005A3420" w:rsidP="00804E8A">
            <w:pPr>
              <w:jc w:val="both"/>
              <w:rPr>
                <w:rFonts w:ascii="Times New Roman" w:hAnsi="Times New Roman" w:cs="Times New Roman"/>
                <w:b/>
                <w:bCs/>
                <w:sz w:val="24"/>
                <w:szCs w:val="24"/>
              </w:rPr>
            </w:pPr>
            <w:r w:rsidRPr="003E2D21">
              <w:rPr>
                <w:rFonts w:ascii="Times New Roman" w:hAnsi="Times New Roman" w:cs="Times New Roman"/>
                <w:sz w:val="24"/>
                <w:szCs w:val="24"/>
              </w:rPr>
              <w:t xml:space="preserve">To use the vocabulary </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Asking to scan for words</w:t>
            </w:r>
          </w:p>
        </w:tc>
        <w:tc>
          <w:tcPr>
            <w:tcW w:w="657" w:type="pct"/>
            <w:tcBorders>
              <w:right w:val="single" w:sz="12" w:space="0" w:color="auto"/>
            </w:tcBorders>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tl/>
              </w:rPr>
              <w:t>...............Test</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2.2</w:t>
            </w:r>
          </w:p>
        </w:tc>
        <w:tc>
          <w:tcPr>
            <w:tcW w:w="1546" w:type="pct"/>
            <w:tcBorders>
              <w:left w:val="single" w:sz="12" w:space="0" w:color="auto"/>
            </w:tcBorders>
          </w:tcPr>
          <w:p w:rsidR="005A3420" w:rsidRPr="003E2D21" w:rsidRDefault="005A3420" w:rsidP="00804E8A">
            <w:pPr>
              <w:jc w:val="both"/>
              <w:rPr>
                <w:rFonts w:ascii="Times New Roman" w:hAnsi="Times New Roman" w:cs="Times New Roman"/>
                <w:b/>
                <w:bCs/>
                <w:sz w:val="24"/>
                <w:szCs w:val="24"/>
              </w:rPr>
            </w:pPr>
            <w:r w:rsidRPr="003E2D21">
              <w:rPr>
                <w:rFonts w:ascii="Times New Roman" w:hAnsi="Times New Roman" w:cs="Times New Roman"/>
                <w:sz w:val="24"/>
                <w:szCs w:val="24"/>
              </w:rPr>
              <w:t xml:space="preserve"> To think critically.</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Class-discussions</w:t>
            </w:r>
          </w:p>
          <w:p w:rsidR="005A3420" w:rsidRPr="003E2D21" w:rsidRDefault="005A3420" w:rsidP="00804E8A">
            <w:pPr>
              <w:jc w:val="center"/>
              <w:rPr>
                <w:rFonts w:ascii="Times New Roman" w:hAnsi="Times New Roman" w:cs="Times New Roman"/>
                <w:sz w:val="24"/>
                <w:szCs w:val="24"/>
              </w:rPr>
            </w:pPr>
          </w:p>
        </w:tc>
        <w:tc>
          <w:tcPr>
            <w:tcW w:w="657" w:type="pct"/>
            <w:tcBorders>
              <w:right w:val="single" w:sz="12" w:space="0" w:color="auto"/>
            </w:tcBorders>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Class Participation</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2.3</w:t>
            </w:r>
          </w:p>
        </w:tc>
        <w:tc>
          <w:tcPr>
            <w:tcW w:w="1546" w:type="pct"/>
            <w:tcBorders>
              <w:left w:val="single" w:sz="12" w:space="0" w:color="auto"/>
            </w:tcBorders>
          </w:tcPr>
          <w:p w:rsidR="005A3420" w:rsidRPr="003E2D21" w:rsidRDefault="005A3420" w:rsidP="00804E8A">
            <w:pPr>
              <w:spacing w:line="360" w:lineRule="auto"/>
              <w:rPr>
                <w:rFonts w:ascii="Times New Roman" w:hAnsi="Times New Roman" w:cs="Times New Roman"/>
                <w:sz w:val="24"/>
                <w:szCs w:val="24"/>
              </w:rPr>
            </w:pPr>
            <w:r w:rsidRPr="003E2D21">
              <w:rPr>
                <w:rFonts w:ascii="Times New Roman" w:hAnsi="Times New Roman" w:cs="Times New Roman"/>
                <w:sz w:val="24"/>
                <w:szCs w:val="24"/>
              </w:rPr>
              <w:t>To state the independent learning through self-learning.</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Reference skills..............</w:t>
            </w:r>
          </w:p>
        </w:tc>
        <w:tc>
          <w:tcPr>
            <w:tcW w:w="657" w:type="pct"/>
            <w:tcBorders>
              <w:right w:val="single" w:sz="12" w:space="0" w:color="auto"/>
            </w:tcBorders>
          </w:tcPr>
          <w:p w:rsidR="005A3420" w:rsidRPr="003E2D21" w:rsidRDefault="00C7050B" w:rsidP="00804E8A">
            <w:pPr>
              <w:jc w:val="both"/>
              <w:rPr>
                <w:rFonts w:ascii="Times New Roman" w:hAnsi="Times New Roman" w:cs="Times New Roman"/>
                <w:sz w:val="24"/>
                <w:szCs w:val="24"/>
              </w:rPr>
            </w:pPr>
            <w:r w:rsidRPr="003E2D21">
              <w:rPr>
                <w:rFonts w:ascii="Times New Roman" w:hAnsi="Times New Roman" w:cs="Times New Roman"/>
                <w:sz w:val="24"/>
                <w:szCs w:val="24"/>
              </w:rPr>
              <w:t>Peer-Tutoring</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2.4</w:t>
            </w:r>
          </w:p>
        </w:tc>
        <w:tc>
          <w:tcPr>
            <w:tcW w:w="1546" w:type="pct"/>
            <w:tcBorders>
              <w:left w:val="single" w:sz="12" w:space="0" w:color="auto"/>
            </w:tcBorders>
          </w:tcPr>
          <w:p w:rsidR="005A3420" w:rsidRPr="003E2D21" w:rsidRDefault="00902FF0" w:rsidP="00804E8A">
            <w:pPr>
              <w:jc w:val="both"/>
              <w:rPr>
                <w:rFonts w:ascii="Times New Roman" w:hAnsi="Times New Roman" w:cs="Times New Roman"/>
                <w:b/>
                <w:bCs/>
                <w:sz w:val="24"/>
                <w:szCs w:val="24"/>
              </w:rPr>
            </w:pPr>
            <w:r w:rsidRPr="003E2D21">
              <w:rPr>
                <w:rFonts w:ascii="Times New Roman" w:hAnsi="Times New Roman" w:cs="Times New Roman"/>
                <w:sz w:val="24"/>
                <w:szCs w:val="24"/>
              </w:rPr>
              <w:t>To d</w:t>
            </w:r>
            <w:r w:rsidR="005A3420" w:rsidRPr="003E2D21">
              <w:rPr>
                <w:rFonts w:ascii="Times New Roman" w:hAnsi="Times New Roman" w:cs="Times New Roman"/>
                <w:sz w:val="24"/>
                <w:szCs w:val="24"/>
              </w:rPr>
              <w:t>evelop in them communicative competence.</w:t>
            </w: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........Dialogue-writing on the given situations...................</w:t>
            </w:r>
          </w:p>
        </w:tc>
        <w:tc>
          <w:tcPr>
            <w:tcW w:w="657" w:type="pct"/>
            <w:tcBorders>
              <w:right w:val="single" w:sz="12" w:space="0" w:color="auto"/>
            </w:tcBorders>
          </w:tcPr>
          <w:p w:rsidR="005A3420" w:rsidRPr="003E2D21" w:rsidRDefault="00C7050B" w:rsidP="00C7050B">
            <w:pPr>
              <w:jc w:val="both"/>
              <w:rPr>
                <w:rFonts w:ascii="Times New Roman" w:hAnsi="Times New Roman" w:cs="Times New Roman"/>
                <w:sz w:val="24"/>
                <w:szCs w:val="24"/>
              </w:rPr>
            </w:pPr>
            <w:r w:rsidRPr="003E2D21">
              <w:rPr>
                <w:rFonts w:ascii="Times New Roman" w:hAnsi="Times New Roman" w:cs="Times New Roman"/>
                <w:sz w:val="24"/>
                <w:szCs w:val="24"/>
              </w:rPr>
              <w:t>Test</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D6E3BC" w:themeFill="accent3" w:themeFillTint="66"/>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3.0</w:t>
            </w:r>
          </w:p>
        </w:tc>
        <w:tc>
          <w:tcPr>
            <w:tcW w:w="2922" w:type="pct"/>
            <w:gridSpan w:val="3"/>
            <w:tcBorders>
              <w:left w:val="single" w:sz="12" w:space="0" w:color="auto"/>
              <w:right w:val="single" w:sz="12" w:space="0" w:color="auto"/>
            </w:tcBorders>
            <w:shd w:val="clear" w:color="auto" w:fill="D6E3BC" w:themeFill="accent3" w:themeFillTint="66"/>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Interpersonal Skills &amp; Responsibility</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3.1</w:t>
            </w:r>
          </w:p>
        </w:tc>
        <w:tc>
          <w:tcPr>
            <w:tcW w:w="1546" w:type="pct"/>
            <w:tcBorders>
              <w:left w:val="single" w:sz="12" w:space="0" w:color="auto"/>
            </w:tcBorders>
          </w:tcPr>
          <w:p w:rsidR="005A3420" w:rsidRPr="003E2D21" w:rsidRDefault="005A3420" w:rsidP="00804E8A">
            <w:pPr>
              <w:rPr>
                <w:rFonts w:ascii="Times New Roman" w:hAnsi="Times New Roman" w:cs="Times New Roman"/>
                <w:sz w:val="24"/>
                <w:szCs w:val="24"/>
              </w:rPr>
            </w:pPr>
            <w:r w:rsidRPr="003E2D21">
              <w:rPr>
                <w:rFonts w:ascii="Times New Roman" w:hAnsi="Times New Roman" w:cs="Times New Roman"/>
                <w:sz w:val="24"/>
                <w:szCs w:val="24"/>
              </w:rPr>
              <w:t xml:space="preserve">To develop the inter-personal skills to complete D2L  assignments in due time </w:t>
            </w:r>
          </w:p>
        </w:tc>
        <w:tc>
          <w:tcPr>
            <w:tcW w:w="719" w:type="pct"/>
          </w:tcPr>
          <w:p w:rsidR="005A3420" w:rsidRPr="003E2D21" w:rsidRDefault="005A3420" w:rsidP="00804E8A">
            <w:pPr>
              <w:rPr>
                <w:rFonts w:ascii="Times New Roman" w:hAnsi="Times New Roman" w:cs="Times New Roman"/>
                <w:sz w:val="24"/>
                <w:szCs w:val="24"/>
              </w:rPr>
            </w:pPr>
            <w:r w:rsidRPr="003E2D21">
              <w:rPr>
                <w:rFonts w:ascii="Times New Roman" w:hAnsi="Times New Roman" w:cs="Times New Roman"/>
                <w:sz w:val="24"/>
                <w:szCs w:val="24"/>
              </w:rPr>
              <w:t>Collaborative learning:Task based</w:t>
            </w:r>
          </w:p>
          <w:p w:rsidR="005A3420" w:rsidRPr="003E2D21" w:rsidRDefault="005A3420" w:rsidP="00804E8A">
            <w:pPr>
              <w:jc w:val="both"/>
              <w:rPr>
                <w:rFonts w:ascii="Times New Roman" w:hAnsi="Times New Roman" w:cs="Times New Roman"/>
                <w:sz w:val="24"/>
                <w:szCs w:val="24"/>
              </w:rPr>
            </w:pPr>
          </w:p>
        </w:tc>
        <w:tc>
          <w:tcPr>
            <w:tcW w:w="657" w:type="pct"/>
            <w:tcBorders>
              <w:right w:val="single" w:sz="12" w:space="0" w:color="auto"/>
            </w:tcBorders>
          </w:tcPr>
          <w:p w:rsidR="005A3420" w:rsidRPr="003E2D21" w:rsidRDefault="00E0706B" w:rsidP="00E0706B">
            <w:pPr>
              <w:ind w:left="2446" w:hanging="2446"/>
              <w:jc w:val="both"/>
              <w:rPr>
                <w:rFonts w:ascii="Times New Roman" w:hAnsi="Times New Roman" w:cs="Times New Roman"/>
                <w:sz w:val="24"/>
                <w:szCs w:val="24"/>
              </w:rPr>
            </w:pPr>
            <w:r>
              <w:rPr>
                <w:rFonts w:ascii="Times New Roman" w:hAnsi="Times New Roman" w:cs="Times New Roman"/>
                <w:sz w:val="24"/>
                <w:szCs w:val="24"/>
              </w:rPr>
              <w:t>Group assignments</w:t>
            </w:r>
            <w:r w:rsidR="005A3420" w:rsidRPr="003E2D21">
              <w:rPr>
                <w:rFonts w:ascii="Times New Roman" w:hAnsi="Times New Roman" w:cs="Times New Roman"/>
                <w:sz w:val="24"/>
                <w:szCs w:val="24"/>
              </w:rPr>
              <w:t xml:space="preserve"> </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3.2</w:t>
            </w:r>
          </w:p>
        </w:tc>
        <w:tc>
          <w:tcPr>
            <w:tcW w:w="1546" w:type="pct"/>
            <w:tcBorders>
              <w:left w:val="single" w:sz="12" w:space="0" w:color="auto"/>
            </w:tcBorders>
          </w:tcPr>
          <w:p w:rsidR="005A3420" w:rsidRPr="003E2D21" w:rsidRDefault="00902FF0" w:rsidP="00804E8A">
            <w:pPr>
              <w:rPr>
                <w:rFonts w:ascii="Times New Roman" w:hAnsi="Times New Roman" w:cs="Times New Roman"/>
                <w:sz w:val="24"/>
                <w:szCs w:val="24"/>
              </w:rPr>
            </w:pPr>
            <w:r w:rsidRPr="003E2D21">
              <w:rPr>
                <w:rFonts w:ascii="Times New Roman" w:hAnsi="Times New Roman" w:cs="Times New Roman"/>
                <w:sz w:val="24"/>
                <w:szCs w:val="24"/>
              </w:rPr>
              <w:t xml:space="preserve"> T</w:t>
            </w:r>
            <w:r w:rsidR="005A3420" w:rsidRPr="003E2D21">
              <w:rPr>
                <w:rFonts w:ascii="Times New Roman" w:hAnsi="Times New Roman" w:cs="Times New Roman"/>
                <w:sz w:val="24"/>
                <w:szCs w:val="24"/>
              </w:rPr>
              <w:t xml:space="preserve">o participate in class discussion </w:t>
            </w:r>
          </w:p>
          <w:p w:rsidR="005A3420" w:rsidRPr="003E2D21" w:rsidRDefault="005A3420" w:rsidP="00804E8A">
            <w:pPr>
              <w:jc w:val="both"/>
              <w:rPr>
                <w:rFonts w:ascii="Times New Roman" w:hAnsi="Times New Roman" w:cs="Times New Roman"/>
                <w:b/>
                <w:bCs/>
                <w:sz w:val="24"/>
                <w:szCs w:val="24"/>
              </w:rPr>
            </w:pPr>
          </w:p>
        </w:tc>
        <w:tc>
          <w:tcPr>
            <w:tcW w:w="719" w:type="pct"/>
          </w:tcPr>
          <w:p w:rsidR="005A3420" w:rsidRPr="003E2D21" w:rsidRDefault="005A3420" w:rsidP="00804E8A">
            <w:pPr>
              <w:jc w:val="both"/>
              <w:rPr>
                <w:rFonts w:ascii="Times New Roman" w:hAnsi="Times New Roman" w:cs="Times New Roman"/>
                <w:sz w:val="24"/>
                <w:szCs w:val="24"/>
              </w:rPr>
            </w:pPr>
            <w:r w:rsidRPr="003E2D21">
              <w:rPr>
                <w:rFonts w:ascii="Times New Roman" w:hAnsi="Times New Roman" w:cs="Times New Roman"/>
                <w:sz w:val="24"/>
                <w:szCs w:val="24"/>
              </w:rPr>
              <w:t>Discussions</w:t>
            </w:r>
          </w:p>
        </w:tc>
        <w:tc>
          <w:tcPr>
            <w:tcW w:w="657" w:type="pct"/>
            <w:tcBorders>
              <w:right w:val="single" w:sz="12" w:space="0" w:color="auto"/>
            </w:tcBorders>
          </w:tcPr>
          <w:p w:rsidR="005A3420" w:rsidRPr="003E2D21" w:rsidRDefault="005A3420" w:rsidP="00804E8A">
            <w:pPr>
              <w:rPr>
                <w:rFonts w:ascii="Times New Roman" w:hAnsi="Times New Roman" w:cs="Times New Roman"/>
                <w:sz w:val="24"/>
                <w:szCs w:val="24"/>
              </w:rPr>
            </w:pPr>
            <w:r w:rsidRPr="003E2D21">
              <w:rPr>
                <w:rFonts w:ascii="Times New Roman" w:hAnsi="Times New Roman" w:cs="Times New Roman"/>
                <w:sz w:val="24"/>
                <w:szCs w:val="24"/>
              </w:rPr>
              <w:t>Class-Participation</w:t>
            </w: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5A3420" w:rsidRPr="003E2D21" w:rsidRDefault="005A3420" w:rsidP="002C0BAB">
            <w:pPr>
              <w:rPr>
                <w:rFonts w:ascii="Times New Roman" w:hAnsi="Times New Roman" w:cs="Times New Roman"/>
                <w:b/>
                <w:bCs/>
                <w:sz w:val="24"/>
                <w:szCs w:val="24"/>
              </w:rPr>
            </w:pPr>
          </w:p>
        </w:tc>
        <w:tc>
          <w:tcPr>
            <w:tcW w:w="1546" w:type="pct"/>
            <w:tcBorders>
              <w:left w:val="single" w:sz="12" w:space="0" w:color="auto"/>
            </w:tcBorders>
            <w:vAlign w:val="center"/>
          </w:tcPr>
          <w:p w:rsidR="005A3420" w:rsidRPr="003E2D21" w:rsidRDefault="005A3420" w:rsidP="002C0BAB">
            <w:pPr>
              <w:rPr>
                <w:rFonts w:ascii="Times New Roman" w:hAnsi="Times New Roman" w:cs="Times New Roman"/>
                <w:sz w:val="24"/>
                <w:szCs w:val="24"/>
              </w:rPr>
            </w:pPr>
          </w:p>
        </w:tc>
        <w:tc>
          <w:tcPr>
            <w:tcW w:w="719" w:type="pct"/>
            <w:vAlign w:val="center"/>
          </w:tcPr>
          <w:p w:rsidR="005A3420" w:rsidRPr="003E2D21" w:rsidRDefault="005A3420" w:rsidP="002C0BAB">
            <w:pPr>
              <w:rPr>
                <w:rFonts w:ascii="Times New Roman" w:hAnsi="Times New Roman" w:cs="Times New Roman"/>
                <w:sz w:val="24"/>
                <w:szCs w:val="24"/>
              </w:rPr>
            </w:pPr>
          </w:p>
        </w:tc>
        <w:tc>
          <w:tcPr>
            <w:tcW w:w="657" w:type="pct"/>
            <w:tcBorders>
              <w:right w:val="single" w:sz="12" w:space="0" w:color="auto"/>
            </w:tcBorders>
            <w:vAlign w:val="center"/>
          </w:tcPr>
          <w:p w:rsidR="005A3420" w:rsidRPr="003E2D21" w:rsidRDefault="005A3420" w:rsidP="002C0BAB">
            <w:pPr>
              <w:rPr>
                <w:rFonts w:ascii="Times New Roman" w:hAnsi="Times New Roman" w:cs="Times New Roman"/>
                <w:sz w:val="24"/>
                <w:szCs w:val="24"/>
              </w:rPr>
            </w:pPr>
          </w:p>
        </w:tc>
      </w:tr>
      <w:tr w:rsidR="005A342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D6E3BC" w:themeFill="accent3" w:themeFillTint="66"/>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4.0</w:t>
            </w:r>
          </w:p>
        </w:tc>
        <w:tc>
          <w:tcPr>
            <w:tcW w:w="2922" w:type="pct"/>
            <w:gridSpan w:val="3"/>
            <w:tcBorders>
              <w:left w:val="single" w:sz="12" w:space="0" w:color="auto"/>
              <w:right w:val="single" w:sz="12" w:space="0" w:color="auto"/>
            </w:tcBorders>
            <w:shd w:val="clear" w:color="auto" w:fill="D6E3BC" w:themeFill="accent3" w:themeFillTint="66"/>
            <w:vAlign w:val="center"/>
          </w:tcPr>
          <w:p w:rsidR="005A3420" w:rsidRPr="003E2D21" w:rsidRDefault="005A3420" w:rsidP="002C0BAB">
            <w:pPr>
              <w:rPr>
                <w:rFonts w:ascii="Times New Roman" w:hAnsi="Times New Roman" w:cs="Times New Roman"/>
                <w:b/>
                <w:bCs/>
                <w:sz w:val="24"/>
                <w:szCs w:val="24"/>
              </w:rPr>
            </w:pPr>
            <w:r w:rsidRPr="003E2D21">
              <w:rPr>
                <w:rFonts w:ascii="Times New Roman" w:hAnsi="Times New Roman" w:cs="Times New Roman"/>
                <w:b/>
                <w:bCs/>
                <w:sz w:val="24"/>
                <w:szCs w:val="24"/>
              </w:rPr>
              <w:t>Communication, Information Technology, Numerical</w:t>
            </w:r>
          </w:p>
        </w:tc>
      </w:tr>
      <w:tr w:rsidR="00902FF0" w:rsidRPr="003E2D21" w:rsidTr="007E7926">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902FF0" w:rsidRPr="003E2D21" w:rsidRDefault="00902FF0" w:rsidP="002C0BAB">
            <w:pPr>
              <w:rPr>
                <w:rFonts w:ascii="Times New Roman" w:hAnsi="Times New Roman" w:cs="Times New Roman"/>
                <w:b/>
                <w:bCs/>
                <w:sz w:val="24"/>
                <w:szCs w:val="24"/>
              </w:rPr>
            </w:pPr>
            <w:r w:rsidRPr="003E2D21">
              <w:rPr>
                <w:rFonts w:ascii="Times New Roman" w:hAnsi="Times New Roman" w:cs="Times New Roman"/>
                <w:b/>
                <w:bCs/>
                <w:sz w:val="24"/>
                <w:szCs w:val="24"/>
              </w:rPr>
              <w:t>4.1</w:t>
            </w:r>
          </w:p>
        </w:tc>
        <w:tc>
          <w:tcPr>
            <w:tcW w:w="1546" w:type="pct"/>
            <w:tcBorders>
              <w:left w:val="single" w:sz="12" w:space="0" w:color="auto"/>
            </w:tcBorders>
          </w:tcPr>
          <w:p w:rsidR="00902FF0" w:rsidRPr="003E2D21" w:rsidRDefault="00902FF0" w:rsidP="00804E8A">
            <w:pPr>
              <w:rPr>
                <w:rFonts w:ascii="Times New Roman" w:hAnsi="Times New Roman" w:cs="Times New Roman"/>
                <w:sz w:val="24"/>
                <w:szCs w:val="24"/>
              </w:rPr>
            </w:pPr>
            <w:r w:rsidRPr="003E2D21">
              <w:rPr>
                <w:rFonts w:ascii="Times New Roman" w:hAnsi="Times New Roman" w:cs="Times New Roman"/>
                <w:sz w:val="24"/>
                <w:szCs w:val="24"/>
              </w:rPr>
              <w:t>Use of communicative drills</w:t>
            </w:r>
          </w:p>
          <w:p w:rsidR="00902FF0" w:rsidRPr="003E2D21" w:rsidRDefault="00902FF0" w:rsidP="00804E8A">
            <w:pPr>
              <w:jc w:val="both"/>
              <w:rPr>
                <w:rFonts w:ascii="Times New Roman" w:hAnsi="Times New Roman" w:cs="Times New Roman"/>
                <w:b/>
                <w:bCs/>
                <w:sz w:val="24"/>
                <w:szCs w:val="24"/>
              </w:rPr>
            </w:pPr>
          </w:p>
        </w:tc>
        <w:tc>
          <w:tcPr>
            <w:tcW w:w="719" w:type="pct"/>
          </w:tcPr>
          <w:p w:rsidR="00902FF0" w:rsidRPr="003E2D21" w:rsidRDefault="00902FF0" w:rsidP="00804E8A">
            <w:pPr>
              <w:rPr>
                <w:rFonts w:ascii="Times New Roman" w:hAnsi="Times New Roman" w:cs="Times New Roman"/>
                <w:bCs/>
                <w:sz w:val="24"/>
                <w:szCs w:val="24"/>
              </w:rPr>
            </w:pPr>
            <w:r w:rsidRPr="003E2D21">
              <w:rPr>
                <w:rFonts w:ascii="Times New Roman" w:hAnsi="Times New Roman" w:cs="Times New Roman"/>
                <w:bCs/>
                <w:sz w:val="24"/>
                <w:szCs w:val="24"/>
              </w:rPr>
              <w:t>Role plays/</w:t>
            </w:r>
          </w:p>
          <w:p w:rsidR="00902FF0" w:rsidRPr="003E2D21" w:rsidRDefault="00902FF0" w:rsidP="00804E8A">
            <w:pPr>
              <w:jc w:val="both"/>
              <w:rPr>
                <w:rFonts w:ascii="Times New Roman" w:hAnsi="Times New Roman" w:cs="Times New Roman"/>
                <w:sz w:val="24"/>
                <w:szCs w:val="24"/>
              </w:rPr>
            </w:pPr>
          </w:p>
        </w:tc>
        <w:tc>
          <w:tcPr>
            <w:tcW w:w="657" w:type="pct"/>
            <w:tcBorders>
              <w:right w:val="single" w:sz="12" w:space="0" w:color="auto"/>
            </w:tcBorders>
          </w:tcPr>
          <w:p w:rsidR="00902FF0" w:rsidRPr="003E2D21" w:rsidRDefault="00902FF0" w:rsidP="00804E8A">
            <w:pPr>
              <w:jc w:val="both"/>
              <w:rPr>
                <w:rFonts w:ascii="Times New Roman" w:hAnsi="Times New Roman" w:cs="Times New Roman"/>
                <w:sz w:val="24"/>
                <w:szCs w:val="24"/>
              </w:rPr>
            </w:pPr>
            <w:r w:rsidRPr="003E2D21">
              <w:rPr>
                <w:rFonts w:ascii="Times New Roman" w:hAnsi="Times New Roman" w:cs="Times New Roman"/>
                <w:bCs/>
                <w:sz w:val="24"/>
                <w:szCs w:val="24"/>
              </w:rPr>
              <w:t>Presentations.</w:t>
            </w:r>
          </w:p>
        </w:tc>
      </w:tr>
      <w:tr w:rsidR="00902FF0" w:rsidRPr="003E2D21" w:rsidTr="007E7926">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902FF0" w:rsidRPr="003E2D21" w:rsidRDefault="00902FF0" w:rsidP="002C0BAB">
            <w:pPr>
              <w:rPr>
                <w:rFonts w:ascii="Times New Roman" w:hAnsi="Times New Roman" w:cs="Times New Roman"/>
                <w:b/>
                <w:bCs/>
                <w:sz w:val="24"/>
                <w:szCs w:val="24"/>
              </w:rPr>
            </w:pPr>
            <w:r w:rsidRPr="003E2D21">
              <w:rPr>
                <w:rFonts w:ascii="Times New Roman" w:hAnsi="Times New Roman" w:cs="Times New Roman"/>
                <w:b/>
                <w:bCs/>
                <w:sz w:val="24"/>
                <w:szCs w:val="24"/>
              </w:rPr>
              <w:lastRenderedPageBreak/>
              <w:t>4.2</w:t>
            </w:r>
          </w:p>
        </w:tc>
        <w:tc>
          <w:tcPr>
            <w:tcW w:w="1546" w:type="pct"/>
            <w:tcBorders>
              <w:left w:val="single" w:sz="12" w:space="0" w:color="auto"/>
            </w:tcBorders>
          </w:tcPr>
          <w:p w:rsidR="00902FF0" w:rsidRPr="003E2D21" w:rsidRDefault="00902FF0" w:rsidP="007E7926">
            <w:pPr>
              <w:rPr>
                <w:rFonts w:ascii="Times New Roman" w:hAnsi="Times New Roman" w:cs="Times New Roman"/>
                <w:sz w:val="24"/>
                <w:szCs w:val="24"/>
              </w:rPr>
            </w:pPr>
          </w:p>
        </w:tc>
        <w:tc>
          <w:tcPr>
            <w:tcW w:w="719" w:type="pct"/>
          </w:tcPr>
          <w:p w:rsidR="00902FF0" w:rsidRPr="003E2D21" w:rsidRDefault="00902FF0" w:rsidP="007E7926">
            <w:pPr>
              <w:rPr>
                <w:rFonts w:ascii="Times New Roman" w:hAnsi="Times New Roman" w:cs="Times New Roman"/>
                <w:sz w:val="24"/>
                <w:szCs w:val="24"/>
              </w:rPr>
            </w:pPr>
          </w:p>
        </w:tc>
        <w:tc>
          <w:tcPr>
            <w:tcW w:w="657" w:type="pct"/>
            <w:tcBorders>
              <w:right w:val="single" w:sz="12" w:space="0" w:color="auto"/>
            </w:tcBorders>
          </w:tcPr>
          <w:p w:rsidR="00902FF0" w:rsidRPr="003E2D21" w:rsidRDefault="00902FF0" w:rsidP="007E7926">
            <w:pPr>
              <w:rPr>
                <w:rFonts w:ascii="Times New Roman" w:hAnsi="Times New Roman" w:cs="Times New Roman"/>
                <w:sz w:val="24"/>
                <w:szCs w:val="24"/>
              </w:rPr>
            </w:pPr>
          </w:p>
        </w:tc>
      </w:tr>
      <w:tr w:rsidR="00902FF0" w:rsidRPr="003E2D21" w:rsidTr="0091110F">
        <w:tblPrEx>
          <w:tblLook w:val="04A0" w:firstRow="1" w:lastRow="0" w:firstColumn="1" w:lastColumn="0" w:noHBand="0" w:noVBand="1"/>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902FF0" w:rsidRPr="003E2D21" w:rsidRDefault="00902FF0" w:rsidP="002C0BAB">
            <w:pPr>
              <w:rPr>
                <w:rFonts w:ascii="Times New Roman" w:hAnsi="Times New Roman" w:cs="Times New Roman"/>
                <w:b/>
                <w:bCs/>
                <w:sz w:val="24"/>
                <w:szCs w:val="24"/>
              </w:rPr>
            </w:pPr>
            <w:r w:rsidRPr="003E2D21">
              <w:rPr>
                <w:rFonts w:ascii="Times New Roman" w:hAnsi="Times New Roman" w:cs="Times New Roman"/>
                <w:b/>
                <w:bCs/>
                <w:sz w:val="24"/>
                <w:szCs w:val="24"/>
              </w:rPr>
              <w:t>5.0</w:t>
            </w:r>
          </w:p>
        </w:tc>
        <w:tc>
          <w:tcPr>
            <w:tcW w:w="2922" w:type="pct"/>
            <w:gridSpan w:val="3"/>
            <w:tcBorders>
              <w:left w:val="single" w:sz="12" w:space="0" w:color="auto"/>
              <w:right w:val="single" w:sz="12" w:space="0" w:color="auto"/>
            </w:tcBorders>
            <w:shd w:val="clear" w:color="auto" w:fill="D6E3BC" w:themeFill="accent3" w:themeFillTint="66"/>
            <w:vAlign w:val="center"/>
          </w:tcPr>
          <w:p w:rsidR="00902FF0" w:rsidRPr="003E2D21" w:rsidRDefault="00902FF0" w:rsidP="002C0BAB">
            <w:pPr>
              <w:rPr>
                <w:rFonts w:ascii="Times New Roman" w:hAnsi="Times New Roman" w:cs="Times New Roman"/>
                <w:color w:val="4A442A" w:themeColor="background2" w:themeShade="40"/>
                <w:sz w:val="24"/>
                <w:szCs w:val="24"/>
              </w:rPr>
            </w:pPr>
            <w:r w:rsidRPr="003E2D21">
              <w:rPr>
                <w:rFonts w:ascii="Times New Roman" w:hAnsi="Times New Roman" w:cs="Times New Roman"/>
                <w:b/>
                <w:bCs/>
                <w:sz w:val="24"/>
                <w:szCs w:val="24"/>
              </w:rPr>
              <w:t>Psychomotor</w:t>
            </w:r>
          </w:p>
        </w:tc>
      </w:tr>
      <w:tr w:rsidR="00902FF0" w:rsidRPr="003E2D21" w:rsidTr="0008411F">
        <w:tblPrEx>
          <w:tblLook w:val="04A0" w:firstRow="1" w:lastRow="0" w:firstColumn="1" w:lastColumn="0" w:noHBand="0" w:noVBand="1"/>
        </w:tblPrEx>
        <w:trPr>
          <w:gridAfter w:val="2"/>
          <w:wAfter w:w="1856" w:type="pct"/>
          <w:trHeight w:val="460"/>
        </w:trPr>
        <w:tc>
          <w:tcPr>
            <w:tcW w:w="222" w:type="pct"/>
            <w:tcBorders>
              <w:left w:val="single" w:sz="12" w:space="0" w:color="auto"/>
              <w:bottom w:val="single" w:sz="12" w:space="0" w:color="auto"/>
              <w:right w:val="single" w:sz="12" w:space="0" w:color="auto"/>
            </w:tcBorders>
            <w:shd w:val="clear" w:color="auto" w:fill="C2D69B" w:themeFill="accent3" w:themeFillTint="99"/>
            <w:vAlign w:val="center"/>
          </w:tcPr>
          <w:p w:rsidR="00902FF0" w:rsidRPr="003E2D21" w:rsidRDefault="00902FF0" w:rsidP="002C0BAB">
            <w:pPr>
              <w:rPr>
                <w:rFonts w:ascii="Times New Roman" w:hAnsi="Times New Roman" w:cs="Times New Roman"/>
                <w:b/>
                <w:bCs/>
                <w:sz w:val="24"/>
                <w:szCs w:val="24"/>
              </w:rPr>
            </w:pPr>
          </w:p>
        </w:tc>
        <w:tc>
          <w:tcPr>
            <w:tcW w:w="1546" w:type="pct"/>
            <w:tcBorders>
              <w:left w:val="single" w:sz="12" w:space="0" w:color="auto"/>
              <w:bottom w:val="single" w:sz="12" w:space="0" w:color="auto"/>
            </w:tcBorders>
            <w:vAlign w:val="center"/>
          </w:tcPr>
          <w:p w:rsidR="00902FF0" w:rsidRPr="003E2D21" w:rsidRDefault="00902FF0" w:rsidP="002C0BAB">
            <w:pPr>
              <w:rPr>
                <w:rFonts w:ascii="Times New Roman" w:hAnsi="Times New Roman" w:cs="Times New Roman"/>
                <w:sz w:val="24"/>
                <w:szCs w:val="24"/>
              </w:rPr>
            </w:pPr>
          </w:p>
        </w:tc>
        <w:tc>
          <w:tcPr>
            <w:tcW w:w="719" w:type="pct"/>
            <w:tcBorders>
              <w:bottom w:val="single" w:sz="12" w:space="0" w:color="auto"/>
            </w:tcBorders>
            <w:vAlign w:val="center"/>
          </w:tcPr>
          <w:p w:rsidR="00902FF0" w:rsidRPr="003E2D21" w:rsidRDefault="00902FF0" w:rsidP="002C0BAB">
            <w:pPr>
              <w:rPr>
                <w:rFonts w:ascii="Times New Roman" w:hAnsi="Times New Roman" w:cs="Times New Roman"/>
                <w:sz w:val="24"/>
                <w:szCs w:val="24"/>
              </w:rPr>
            </w:pPr>
          </w:p>
        </w:tc>
        <w:tc>
          <w:tcPr>
            <w:tcW w:w="657" w:type="pct"/>
            <w:tcBorders>
              <w:bottom w:val="single" w:sz="12" w:space="0" w:color="auto"/>
              <w:right w:val="single" w:sz="12" w:space="0" w:color="auto"/>
            </w:tcBorders>
            <w:vAlign w:val="center"/>
          </w:tcPr>
          <w:p w:rsidR="00902FF0" w:rsidRPr="003E2D21" w:rsidRDefault="00902FF0" w:rsidP="002C0BAB">
            <w:pPr>
              <w:rPr>
                <w:rFonts w:ascii="Times New Roman" w:hAnsi="Times New Roman" w:cs="Times New Roman"/>
                <w:sz w:val="24"/>
                <w:szCs w:val="24"/>
              </w:rPr>
            </w:pPr>
          </w:p>
        </w:tc>
      </w:tr>
    </w:tbl>
    <w:p w:rsidR="002C0BAB" w:rsidRDefault="002C0BAB" w:rsidP="002C0BAB">
      <w:pPr>
        <w:rPr>
          <w:rFonts w:ascii="Times New Roman" w:hAnsi="Times New Roman" w:cs="Times New Roman"/>
          <w:sz w:val="24"/>
          <w:szCs w:val="24"/>
        </w:rPr>
      </w:pPr>
    </w:p>
    <w:p w:rsidR="003E2D21" w:rsidRDefault="003E2D21" w:rsidP="002C0BAB">
      <w:pPr>
        <w:rPr>
          <w:rFonts w:ascii="Times New Roman" w:hAnsi="Times New Roman" w:cs="Times New Roman"/>
          <w:sz w:val="24"/>
          <w:szCs w:val="24"/>
        </w:rPr>
      </w:pPr>
    </w:p>
    <w:p w:rsidR="00E0706B" w:rsidRPr="003E2D21" w:rsidRDefault="00E0706B" w:rsidP="002C0BAB">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2C0BAB" w:rsidRPr="003E2D21" w:rsidTr="00F67B67">
        <w:trPr>
          <w:trHeight w:val="552"/>
        </w:trPr>
        <w:tc>
          <w:tcPr>
            <w:tcW w:w="10219" w:type="dxa"/>
            <w:gridSpan w:val="4"/>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5. Schedule of Assessment Tasks for Students During the Semester</w:t>
            </w:r>
          </w:p>
        </w:tc>
      </w:tr>
      <w:tr w:rsidR="002C0BAB" w:rsidRPr="003E2D21" w:rsidTr="00F67B67">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3E2D21" w:rsidRDefault="002C0BAB" w:rsidP="002C0BAB">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Proportion of Total Assessment</w:t>
            </w:r>
          </w:p>
        </w:tc>
      </w:tr>
      <w:tr w:rsidR="00F67B67" w:rsidRPr="003E2D21" w:rsidTr="003E2D21">
        <w:trPr>
          <w:trHeight w:val="737"/>
        </w:trPr>
        <w:tc>
          <w:tcPr>
            <w:tcW w:w="425" w:type="dxa"/>
            <w:tcBorders>
              <w:top w:val="single" w:sz="12" w:space="0" w:color="auto"/>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1</w:t>
            </w:r>
            <w:r w:rsidRPr="003E2D21">
              <w:rPr>
                <w:rFonts w:ascii="Times New Roman" w:hAnsi="Times New Roman" w:cs="Times New Roman"/>
                <w:sz w:val="24"/>
                <w:szCs w:val="24"/>
                <w:vertAlign w:val="superscript"/>
                <w:lang w:bidi="ar-EG"/>
              </w:rPr>
              <w:t>st</w:t>
            </w:r>
            <w:r w:rsidRPr="003E2D21">
              <w:rPr>
                <w:rFonts w:ascii="Times New Roman" w:hAnsi="Times New Roman" w:cs="Times New Roman"/>
                <w:sz w:val="24"/>
                <w:szCs w:val="24"/>
                <w:lang w:bidi="ar-EG"/>
              </w:rPr>
              <w:t xml:space="preserve"> Midterm</w:t>
            </w:r>
          </w:p>
        </w:tc>
        <w:tc>
          <w:tcPr>
            <w:tcW w:w="1445" w:type="dxa"/>
            <w:tcBorders>
              <w:top w:val="single" w:sz="12" w:space="0" w:color="auto"/>
              <w:lef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6</w:t>
            </w:r>
            <w:r w:rsidRPr="003E2D21">
              <w:rPr>
                <w:rFonts w:ascii="Times New Roman" w:hAnsi="Times New Roman" w:cs="Times New Roman"/>
                <w:sz w:val="24"/>
                <w:szCs w:val="24"/>
                <w:vertAlign w:val="superscript"/>
                <w:lang w:bidi="ar-EG"/>
              </w:rPr>
              <w:t>th</w:t>
            </w:r>
            <w:r w:rsidR="003E2D21">
              <w:rPr>
                <w:rFonts w:ascii="Times New Roman" w:hAnsi="Times New Roman" w:cs="Times New Roman"/>
                <w:sz w:val="24"/>
                <w:szCs w:val="24"/>
                <w:lang w:bidi="ar-EG"/>
              </w:rPr>
              <w:t xml:space="preserve"> /</w:t>
            </w:r>
            <w:r w:rsidRPr="003E2D21">
              <w:rPr>
                <w:rFonts w:ascii="Times New Roman" w:hAnsi="Times New Roman" w:cs="Times New Roman"/>
                <w:sz w:val="24"/>
                <w:szCs w:val="24"/>
                <w:lang w:bidi="ar-EG"/>
              </w:rPr>
              <w:t xml:space="preserve"> 7</w:t>
            </w:r>
            <w:r w:rsidRPr="003E2D21">
              <w:rPr>
                <w:rFonts w:ascii="Times New Roman" w:hAnsi="Times New Roman" w:cs="Times New Roman"/>
                <w:sz w:val="24"/>
                <w:szCs w:val="24"/>
                <w:vertAlign w:val="superscript"/>
                <w:lang w:bidi="ar-EG"/>
              </w:rPr>
              <w:t>th</w:t>
            </w:r>
            <w:r w:rsidRPr="003E2D21">
              <w:rPr>
                <w:rFonts w:ascii="Times New Roman" w:hAnsi="Times New Roman" w:cs="Times New Roman"/>
                <w:sz w:val="24"/>
                <w:szCs w:val="24"/>
                <w:lang w:bidi="ar-EG"/>
              </w:rPr>
              <w:t xml:space="preserve"> </w:t>
            </w: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week</w:t>
            </w:r>
          </w:p>
        </w:tc>
        <w:tc>
          <w:tcPr>
            <w:tcW w:w="2406" w:type="dxa"/>
            <w:tcBorders>
              <w:top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20%</w:t>
            </w:r>
          </w:p>
        </w:tc>
      </w:tr>
      <w:tr w:rsidR="00F67B67" w:rsidRPr="003E2D21" w:rsidTr="003E2D21">
        <w:trPr>
          <w:trHeight w:val="559"/>
        </w:trPr>
        <w:tc>
          <w:tcPr>
            <w:tcW w:w="425" w:type="dxa"/>
            <w:tcBorders>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2</w:t>
            </w:r>
          </w:p>
        </w:tc>
        <w:tc>
          <w:tcPr>
            <w:tcW w:w="5943" w:type="dxa"/>
            <w:tcBorders>
              <w:left w:val="single" w:sz="12" w:space="0" w:color="auto"/>
              <w:righ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Participation</w:t>
            </w:r>
          </w:p>
        </w:tc>
        <w:tc>
          <w:tcPr>
            <w:tcW w:w="1445" w:type="dxa"/>
            <w:tcBorders>
              <w:left w:val="single" w:sz="12" w:space="0" w:color="auto"/>
            </w:tcBorders>
          </w:tcPr>
          <w:p w:rsidR="003E2D21" w:rsidRPr="003E2D21" w:rsidRDefault="003E2D21"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All along</w:t>
            </w:r>
          </w:p>
        </w:tc>
        <w:tc>
          <w:tcPr>
            <w:tcW w:w="2406" w:type="dxa"/>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5 %</w:t>
            </w:r>
          </w:p>
        </w:tc>
      </w:tr>
      <w:tr w:rsidR="00F67B67" w:rsidRPr="003E2D21" w:rsidTr="003E2D21">
        <w:trPr>
          <w:trHeight w:val="552"/>
        </w:trPr>
        <w:tc>
          <w:tcPr>
            <w:tcW w:w="425" w:type="dxa"/>
            <w:tcBorders>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3</w:t>
            </w:r>
          </w:p>
        </w:tc>
        <w:tc>
          <w:tcPr>
            <w:tcW w:w="5943" w:type="dxa"/>
            <w:tcBorders>
              <w:left w:val="single" w:sz="12" w:space="0" w:color="auto"/>
              <w:righ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Quizzes</w:t>
            </w:r>
          </w:p>
        </w:tc>
        <w:tc>
          <w:tcPr>
            <w:tcW w:w="1445" w:type="dxa"/>
            <w:tcBorders>
              <w:left w:val="single" w:sz="12" w:space="0" w:color="auto"/>
            </w:tcBorders>
          </w:tcPr>
          <w:p w:rsidR="00E0706B" w:rsidRDefault="00E0706B"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8</w:t>
            </w:r>
            <w:r w:rsidRPr="003E2D21">
              <w:rPr>
                <w:rFonts w:ascii="Times New Roman" w:hAnsi="Times New Roman" w:cs="Times New Roman"/>
                <w:sz w:val="24"/>
                <w:szCs w:val="24"/>
                <w:vertAlign w:val="superscript"/>
                <w:lang w:bidi="ar-EG"/>
              </w:rPr>
              <w:t>th</w:t>
            </w:r>
            <w:r w:rsidRPr="003E2D21">
              <w:rPr>
                <w:rFonts w:ascii="Times New Roman" w:hAnsi="Times New Roman" w:cs="Times New Roman"/>
                <w:sz w:val="24"/>
                <w:szCs w:val="24"/>
                <w:lang w:bidi="ar-EG"/>
              </w:rPr>
              <w:t xml:space="preserve">  week</w:t>
            </w:r>
          </w:p>
        </w:tc>
        <w:tc>
          <w:tcPr>
            <w:tcW w:w="2406" w:type="dxa"/>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5 %</w:t>
            </w:r>
          </w:p>
        </w:tc>
      </w:tr>
      <w:tr w:rsidR="00F67B67" w:rsidRPr="003E2D21" w:rsidTr="003E2D21">
        <w:trPr>
          <w:trHeight w:val="552"/>
        </w:trPr>
        <w:tc>
          <w:tcPr>
            <w:tcW w:w="425" w:type="dxa"/>
            <w:tcBorders>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4</w:t>
            </w:r>
          </w:p>
        </w:tc>
        <w:tc>
          <w:tcPr>
            <w:tcW w:w="5943" w:type="dxa"/>
            <w:tcBorders>
              <w:left w:val="single" w:sz="12" w:space="0" w:color="auto"/>
              <w:right w:val="single" w:sz="12" w:space="0" w:color="auto"/>
            </w:tcBorders>
          </w:tcPr>
          <w:p w:rsidR="00E0706B" w:rsidRDefault="00E0706B"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Home Assignments</w:t>
            </w:r>
          </w:p>
        </w:tc>
        <w:tc>
          <w:tcPr>
            <w:tcW w:w="1445" w:type="dxa"/>
            <w:tcBorders>
              <w:lef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All along</w:t>
            </w:r>
          </w:p>
        </w:tc>
        <w:tc>
          <w:tcPr>
            <w:tcW w:w="2406" w:type="dxa"/>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5 %</w:t>
            </w:r>
          </w:p>
        </w:tc>
      </w:tr>
      <w:tr w:rsidR="00F67B67" w:rsidRPr="003E2D21" w:rsidTr="003E2D21">
        <w:trPr>
          <w:trHeight w:val="552"/>
        </w:trPr>
        <w:tc>
          <w:tcPr>
            <w:tcW w:w="425" w:type="dxa"/>
            <w:tcBorders>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5</w:t>
            </w:r>
          </w:p>
        </w:tc>
        <w:tc>
          <w:tcPr>
            <w:tcW w:w="5943" w:type="dxa"/>
            <w:tcBorders>
              <w:left w:val="single" w:sz="12" w:space="0" w:color="auto"/>
              <w:right w:val="single" w:sz="12" w:space="0" w:color="auto"/>
            </w:tcBorders>
          </w:tcPr>
          <w:p w:rsidR="00E0706B" w:rsidRDefault="00E0706B"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Presentation</w:t>
            </w:r>
          </w:p>
        </w:tc>
        <w:tc>
          <w:tcPr>
            <w:tcW w:w="1445" w:type="dxa"/>
            <w:tcBorders>
              <w:left w:val="single" w:sz="12" w:space="0" w:color="auto"/>
            </w:tcBorders>
          </w:tcPr>
          <w:p w:rsidR="00E0706B" w:rsidRDefault="00E0706B"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All along</w:t>
            </w:r>
          </w:p>
        </w:tc>
        <w:tc>
          <w:tcPr>
            <w:tcW w:w="2406" w:type="dxa"/>
          </w:tcPr>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 xml:space="preserve"> 5%</w:t>
            </w:r>
          </w:p>
        </w:tc>
      </w:tr>
      <w:tr w:rsidR="00F67B67" w:rsidRPr="003E2D21" w:rsidTr="003E2D21">
        <w:trPr>
          <w:trHeight w:val="775"/>
        </w:trPr>
        <w:tc>
          <w:tcPr>
            <w:tcW w:w="425" w:type="dxa"/>
            <w:tcBorders>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6</w:t>
            </w:r>
          </w:p>
        </w:tc>
        <w:tc>
          <w:tcPr>
            <w:tcW w:w="5943" w:type="dxa"/>
            <w:tcBorders>
              <w:left w:val="single" w:sz="12" w:space="0" w:color="auto"/>
              <w:righ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2</w:t>
            </w:r>
            <w:r w:rsidRPr="003E2D21">
              <w:rPr>
                <w:rFonts w:ascii="Times New Roman" w:hAnsi="Times New Roman" w:cs="Times New Roman"/>
                <w:sz w:val="24"/>
                <w:szCs w:val="24"/>
                <w:vertAlign w:val="superscript"/>
                <w:lang w:bidi="ar-EG"/>
              </w:rPr>
              <w:t>nd</w:t>
            </w:r>
            <w:r w:rsidRPr="003E2D21">
              <w:rPr>
                <w:rFonts w:ascii="Times New Roman" w:hAnsi="Times New Roman" w:cs="Times New Roman"/>
                <w:sz w:val="24"/>
                <w:szCs w:val="24"/>
                <w:lang w:bidi="ar-EG"/>
              </w:rPr>
              <w:t xml:space="preserve"> Midterm</w:t>
            </w:r>
          </w:p>
        </w:tc>
        <w:tc>
          <w:tcPr>
            <w:tcW w:w="1445" w:type="dxa"/>
            <w:tcBorders>
              <w:left w:val="single" w:sz="12" w:space="0" w:color="auto"/>
            </w:tcBorders>
          </w:tcPr>
          <w:p w:rsidR="00F67B67" w:rsidRPr="003E2D21" w:rsidRDefault="00F67B67" w:rsidP="003E2D21">
            <w:pPr>
              <w:spacing w:line="216" w:lineRule="auto"/>
              <w:rPr>
                <w:rFonts w:ascii="Times New Roman" w:hAnsi="Times New Roman" w:cs="Times New Roman"/>
                <w:sz w:val="24"/>
                <w:szCs w:val="24"/>
                <w:lang w:bidi="ar-EG"/>
              </w:rPr>
            </w:pPr>
          </w:p>
          <w:p w:rsidR="003E2D21" w:rsidRPr="003E2D21" w:rsidRDefault="003E2D21" w:rsidP="003E2D21">
            <w:pPr>
              <w:spacing w:line="216" w:lineRule="auto"/>
              <w:rPr>
                <w:rFonts w:ascii="Times New Roman" w:hAnsi="Times New Roman" w:cs="Times New Roman"/>
                <w:sz w:val="24"/>
                <w:szCs w:val="24"/>
                <w:vertAlign w:val="superscript"/>
                <w:lang w:bidi="ar-EG"/>
              </w:rPr>
            </w:pPr>
            <w:r>
              <w:rPr>
                <w:rFonts w:ascii="Times New Roman" w:hAnsi="Times New Roman" w:cs="Times New Roman"/>
                <w:sz w:val="24"/>
                <w:szCs w:val="24"/>
                <w:lang w:bidi="ar-EG"/>
              </w:rPr>
              <w:t>12</w:t>
            </w:r>
            <w:r w:rsidRPr="003E2D21">
              <w:rPr>
                <w:rFonts w:ascii="Times New Roman" w:hAnsi="Times New Roman" w:cs="Times New Roman"/>
                <w:sz w:val="24"/>
                <w:szCs w:val="24"/>
                <w:vertAlign w:val="superscript"/>
                <w:lang w:bidi="ar-EG"/>
              </w:rPr>
              <w:t>th</w:t>
            </w:r>
            <w:r>
              <w:rPr>
                <w:rFonts w:ascii="Times New Roman" w:hAnsi="Times New Roman" w:cs="Times New Roman"/>
                <w:sz w:val="24"/>
                <w:szCs w:val="24"/>
                <w:lang w:bidi="ar-EG"/>
              </w:rPr>
              <w:t xml:space="preserve"> /13</w:t>
            </w:r>
            <w:r w:rsidRPr="003E2D21">
              <w:rPr>
                <w:rFonts w:ascii="Times New Roman" w:hAnsi="Times New Roman" w:cs="Times New Roman"/>
                <w:sz w:val="24"/>
                <w:szCs w:val="24"/>
                <w:vertAlign w:val="superscript"/>
                <w:lang w:bidi="ar-EG"/>
              </w:rPr>
              <w:t>th</w:t>
            </w:r>
            <w:r>
              <w:rPr>
                <w:rFonts w:ascii="Times New Roman" w:hAnsi="Times New Roman" w:cs="Times New Roman"/>
                <w:sz w:val="24"/>
                <w:szCs w:val="24"/>
                <w:lang w:bidi="ar-EG"/>
              </w:rPr>
              <w:t xml:space="preserve"> Week</w:t>
            </w:r>
          </w:p>
        </w:tc>
        <w:tc>
          <w:tcPr>
            <w:tcW w:w="2406" w:type="dxa"/>
          </w:tcPr>
          <w:p w:rsidR="00F67B67" w:rsidRPr="003E2D21" w:rsidRDefault="00F67B67" w:rsidP="003E2D21">
            <w:pPr>
              <w:spacing w:line="216" w:lineRule="auto"/>
              <w:rPr>
                <w:rFonts w:ascii="Times New Roman" w:hAnsi="Times New Roman" w:cs="Times New Roman"/>
                <w:sz w:val="24"/>
                <w:szCs w:val="24"/>
                <w:lang w:bidi="ar-EG"/>
              </w:rPr>
            </w:pPr>
          </w:p>
          <w:p w:rsidR="00F67B67" w:rsidRPr="003E2D21" w:rsidRDefault="00F67B67" w:rsidP="003E2D21">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20 %</w:t>
            </w:r>
          </w:p>
        </w:tc>
      </w:tr>
      <w:tr w:rsidR="00F67B67" w:rsidRPr="003E2D21" w:rsidTr="00F67B67">
        <w:trPr>
          <w:trHeight w:val="552"/>
        </w:trPr>
        <w:tc>
          <w:tcPr>
            <w:tcW w:w="425" w:type="dxa"/>
            <w:tcBorders>
              <w:right w:val="single" w:sz="12" w:space="0" w:color="auto"/>
            </w:tcBorders>
            <w:shd w:val="clear" w:color="auto" w:fill="C2D69B" w:themeFill="accent3" w:themeFillTint="99"/>
            <w:vAlign w:val="center"/>
          </w:tcPr>
          <w:p w:rsidR="00F67B67" w:rsidRPr="003E2D21" w:rsidRDefault="00F67B67" w:rsidP="002C0BAB">
            <w:pPr>
              <w:rPr>
                <w:rFonts w:ascii="Times New Roman" w:hAnsi="Times New Roman" w:cs="Times New Roman"/>
                <w:b/>
                <w:bCs/>
                <w:sz w:val="24"/>
                <w:szCs w:val="24"/>
              </w:rPr>
            </w:pPr>
            <w:r w:rsidRPr="003E2D21">
              <w:rPr>
                <w:rFonts w:ascii="Times New Roman" w:hAnsi="Times New Roman" w:cs="Times New Roman"/>
                <w:b/>
                <w:bCs/>
                <w:sz w:val="24"/>
                <w:szCs w:val="24"/>
              </w:rPr>
              <w:t>7</w:t>
            </w:r>
          </w:p>
        </w:tc>
        <w:tc>
          <w:tcPr>
            <w:tcW w:w="5943" w:type="dxa"/>
            <w:tcBorders>
              <w:left w:val="single" w:sz="12" w:space="0" w:color="auto"/>
              <w:right w:val="single" w:sz="12" w:space="0" w:color="auto"/>
            </w:tcBorders>
            <w:vAlign w:val="center"/>
          </w:tcPr>
          <w:p w:rsidR="00F67B67" w:rsidRPr="003E2D21" w:rsidRDefault="00F67B67" w:rsidP="007E7926">
            <w:pPr>
              <w:spacing w:line="216" w:lineRule="auto"/>
              <w:rPr>
                <w:rFonts w:ascii="Times New Roman" w:hAnsi="Times New Roman" w:cs="Times New Roman"/>
                <w:sz w:val="24"/>
                <w:szCs w:val="24"/>
                <w:lang w:bidi="ar-EG"/>
              </w:rPr>
            </w:pPr>
          </w:p>
          <w:p w:rsidR="00F67B67" w:rsidRPr="003E2D21" w:rsidRDefault="00F67B67" w:rsidP="007E7926">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Final</w:t>
            </w:r>
          </w:p>
        </w:tc>
        <w:tc>
          <w:tcPr>
            <w:tcW w:w="1445" w:type="dxa"/>
            <w:tcBorders>
              <w:left w:val="single" w:sz="12" w:space="0" w:color="auto"/>
            </w:tcBorders>
            <w:vAlign w:val="center"/>
          </w:tcPr>
          <w:p w:rsidR="00F67B67" w:rsidRPr="003E2D21" w:rsidRDefault="00F67B67" w:rsidP="007E7926">
            <w:pPr>
              <w:spacing w:line="216" w:lineRule="auto"/>
              <w:rPr>
                <w:rFonts w:ascii="Times New Roman" w:hAnsi="Times New Roman" w:cs="Times New Roman"/>
                <w:sz w:val="24"/>
                <w:szCs w:val="24"/>
                <w:lang w:bidi="ar-EG"/>
              </w:rPr>
            </w:pPr>
          </w:p>
          <w:p w:rsidR="00F67B67" w:rsidRPr="003E2D21" w:rsidRDefault="00F67B67" w:rsidP="007E7926">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Week 14</w:t>
            </w:r>
          </w:p>
        </w:tc>
        <w:tc>
          <w:tcPr>
            <w:tcW w:w="2406" w:type="dxa"/>
            <w:vAlign w:val="center"/>
          </w:tcPr>
          <w:p w:rsidR="00F67B67" w:rsidRPr="003E2D21" w:rsidRDefault="00F67B67" w:rsidP="00E0706B">
            <w:pPr>
              <w:spacing w:line="216" w:lineRule="auto"/>
              <w:rPr>
                <w:rFonts w:ascii="Times New Roman" w:hAnsi="Times New Roman" w:cs="Times New Roman"/>
                <w:sz w:val="24"/>
                <w:szCs w:val="24"/>
                <w:lang w:bidi="ar-EG"/>
              </w:rPr>
            </w:pPr>
            <w:r w:rsidRPr="003E2D21">
              <w:rPr>
                <w:rFonts w:ascii="Times New Roman" w:hAnsi="Times New Roman" w:cs="Times New Roman"/>
                <w:sz w:val="24"/>
                <w:szCs w:val="24"/>
                <w:lang w:bidi="ar-EG"/>
              </w:rPr>
              <w:t>40 %</w:t>
            </w:r>
          </w:p>
        </w:tc>
      </w:tr>
    </w:tbl>
    <w:p w:rsidR="002C0BAB" w:rsidRPr="00E0706B" w:rsidRDefault="002C0BAB" w:rsidP="002C0BAB">
      <w:pPr>
        <w:rPr>
          <w:rFonts w:ascii="Times New Roman" w:hAnsi="Times New Roman" w:cs="Times New Roman"/>
          <w:b/>
          <w:bCs/>
          <w:color w:val="C00000"/>
          <w:sz w:val="28"/>
          <w:szCs w:val="28"/>
        </w:rPr>
      </w:pPr>
      <w:r w:rsidRPr="00E0706B">
        <w:rPr>
          <w:rFonts w:ascii="Times New Roman" w:hAnsi="Times New Roman" w:cs="Times New Roman"/>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2C0BAB" w:rsidRPr="003E2D21" w:rsidTr="007E7926">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2C0BAB" w:rsidRPr="003E2D21" w:rsidRDefault="00F67B67" w:rsidP="002C0BAB">
            <w:pPr>
              <w:rPr>
                <w:rFonts w:ascii="Times New Roman" w:hAnsi="Times New Roman" w:cs="Times New Roman"/>
                <w:sz w:val="24"/>
                <w:szCs w:val="24"/>
              </w:rPr>
            </w:pPr>
            <w:r w:rsidRPr="003E2D21">
              <w:rPr>
                <w:rFonts w:ascii="Times New Roman" w:hAnsi="Times New Roman" w:cs="Times New Roman"/>
                <w:sz w:val="24"/>
                <w:szCs w:val="24"/>
              </w:rPr>
              <w:t>The teacher concerned is available for the students throughout the week during office hour</w:t>
            </w:r>
          </w:p>
          <w:p w:rsidR="002C0BAB" w:rsidRPr="003E2D21" w:rsidRDefault="002C0BAB" w:rsidP="002C0BAB">
            <w:pPr>
              <w:rPr>
                <w:rFonts w:ascii="Times New Roman" w:hAnsi="Times New Roman" w:cs="Times New Roman"/>
                <w:sz w:val="24"/>
                <w:szCs w:val="24"/>
              </w:rPr>
            </w:pPr>
          </w:p>
        </w:tc>
      </w:tr>
    </w:tbl>
    <w:p w:rsidR="002C0BAB" w:rsidRPr="00E0706B" w:rsidRDefault="002C0BAB" w:rsidP="002C0BAB">
      <w:pPr>
        <w:rPr>
          <w:rFonts w:ascii="Times New Roman" w:hAnsi="Times New Roman" w:cs="Times New Roman"/>
          <w:b/>
          <w:bCs/>
          <w:color w:val="C00000"/>
          <w:sz w:val="28"/>
          <w:szCs w:val="28"/>
        </w:rPr>
      </w:pPr>
      <w:r w:rsidRPr="00E0706B">
        <w:rPr>
          <w:rFonts w:ascii="Times New Roman" w:hAnsi="Times New Roman" w:cs="Times New Roman"/>
          <w:b/>
          <w:bCs/>
          <w:color w:val="C00000"/>
          <w:sz w:val="28"/>
          <w:szCs w:val="28"/>
        </w:rPr>
        <w:lastRenderedPageBreak/>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2C0BAB" w:rsidRPr="003E2D21" w:rsidTr="007E7926">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1. List Required Textbooks</w:t>
            </w:r>
          </w:p>
          <w:p w:rsidR="00902FF0" w:rsidRPr="003E2D21" w:rsidRDefault="00902FF0" w:rsidP="00902FF0">
            <w:pPr>
              <w:numPr>
                <w:ilvl w:val="0"/>
                <w:numId w:val="8"/>
              </w:numPr>
              <w:spacing w:after="0" w:line="240" w:lineRule="auto"/>
              <w:ind w:left="284" w:firstLine="0"/>
              <w:jc w:val="both"/>
              <w:rPr>
                <w:rFonts w:ascii="Times New Roman" w:hAnsi="Times New Roman" w:cs="Times New Roman"/>
                <w:sz w:val="24"/>
                <w:szCs w:val="24"/>
                <w:lang w:bidi="ar-EG"/>
              </w:rPr>
            </w:pPr>
            <w:r w:rsidRPr="003E2D21">
              <w:rPr>
                <w:rFonts w:ascii="Times New Roman" w:hAnsi="Times New Roman" w:cs="Times New Roman"/>
                <w:sz w:val="24"/>
                <w:szCs w:val="24"/>
                <w:lang w:bidi="ar-EG"/>
              </w:rPr>
              <w:t>Interactions 2(Pamela Hartmann,Elaine Kirn)</w:t>
            </w:r>
          </w:p>
          <w:p w:rsidR="002C0BAB" w:rsidRPr="00E0706B" w:rsidRDefault="00902FF0" w:rsidP="002C0BAB">
            <w:pPr>
              <w:numPr>
                <w:ilvl w:val="0"/>
                <w:numId w:val="8"/>
              </w:numPr>
              <w:spacing w:after="0" w:line="240" w:lineRule="auto"/>
              <w:ind w:left="284" w:firstLine="0"/>
              <w:jc w:val="both"/>
              <w:rPr>
                <w:rFonts w:ascii="Times New Roman" w:hAnsi="Times New Roman" w:cs="Times New Roman"/>
                <w:sz w:val="24"/>
                <w:szCs w:val="24"/>
                <w:lang w:bidi="ar-EG"/>
              </w:rPr>
            </w:pPr>
            <w:r w:rsidRPr="003E2D21">
              <w:rPr>
                <w:rFonts w:ascii="Times New Roman" w:hAnsi="Times New Roman" w:cs="Times New Roman"/>
                <w:sz w:val="24"/>
                <w:szCs w:val="24"/>
              </w:rPr>
              <w:t>Rebecca L. Oxford,</w:t>
            </w:r>
            <w:r w:rsidRPr="003E2D21">
              <w:rPr>
                <w:rFonts w:ascii="Times New Roman" w:hAnsi="Times New Roman" w:cs="Times New Roman"/>
                <w:i/>
                <w:iCs/>
                <w:sz w:val="24"/>
                <w:szCs w:val="24"/>
              </w:rPr>
              <w:t>Tapestry Reading 3</w:t>
            </w:r>
          </w:p>
          <w:p w:rsidR="002C0BAB" w:rsidRPr="003E2D21" w:rsidRDefault="002C0BAB" w:rsidP="002C0BAB">
            <w:pPr>
              <w:rPr>
                <w:rFonts w:ascii="Times New Roman" w:hAnsi="Times New Roman" w:cs="Times New Roman"/>
                <w:sz w:val="24"/>
                <w:szCs w:val="24"/>
              </w:rPr>
            </w:pPr>
          </w:p>
        </w:tc>
      </w:tr>
      <w:tr w:rsidR="002C0BAB" w:rsidRPr="003E2D21" w:rsidTr="007E7926">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2. List Essential References Materials (Journals, Reports, etc.)</w:t>
            </w:r>
          </w:p>
          <w:p w:rsidR="002C0BAB" w:rsidRPr="003E2D21" w:rsidRDefault="0091110F" w:rsidP="002C0BAB">
            <w:pPr>
              <w:rPr>
                <w:rFonts w:ascii="Times New Roman" w:hAnsi="Times New Roman" w:cs="Times New Roman"/>
                <w:sz w:val="24"/>
                <w:szCs w:val="24"/>
              </w:rPr>
            </w:pPr>
            <w:r w:rsidRPr="003E2D21">
              <w:rPr>
                <w:rFonts w:ascii="Times New Roman" w:hAnsi="Times New Roman" w:cs="Times New Roman"/>
                <w:sz w:val="24"/>
                <w:szCs w:val="24"/>
              </w:rPr>
              <w:t>ELT Journal</w:t>
            </w:r>
          </w:p>
          <w:p w:rsidR="002C0BAB" w:rsidRPr="003E2D21" w:rsidRDefault="002C0BAB" w:rsidP="002C0BAB">
            <w:pPr>
              <w:rPr>
                <w:rFonts w:ascii="Times New Roman" w:hAnsi="Times New Roman" w:cs="Times New Roman"/>
                <w:sz w:val="24"/>
                <w:szCs w:val="24"/>
              </w:rPr>
            </w:pPr>
          </w:p>
        </w:tc>
      </w:tr>
      <w:tr w:rsidR="002C0BAB" w:rsidRPr="003E2D21" w:rsidTr="007E7926">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3. List Electronic Materials, Web Sites, Facebook, Twitter, etc.</w:t>
            </w:r>
          </w:p>
          <w:p w:rsidR="0091110F" w:rsidRPr="00E0706B" w:rsidRDefault="0091110F" w:rsidP="00902FF0">
            <w:pPr>
              <w:pStyle w:val="a6"/>
              <w:numPr>
                <w:ilvl w:val="2"/>
                <w:numId w:val="9"/>
              </w:numPr>
              <w:rPr>
                <w:rFonts w:ascii="Times New Roman" w:hAnsi="Times New Roman" w:cs="Times New Roman"/>
                <w:sz w:val="24"/>
                <w:szCs w:val="24"/>
              </w:rPr>
            </w:pPr>
            <w:r w:rsidRPr="003E2D21">
              <w:rPr>
                <w:rFonts w:ascii="Times New Roman" w:hAnsi="Times New Roman" w:cs="Times New Roman"/>
                <w:sz w:val="24"/>
                <w:szCs w:val="24"/>
              </w:rPr>
              <w:t>www.reading.com</w:t>
            </w:r>
          </w:p>
          <w:p w:rsidR="0091110F" w:rsidRPr="00E0706B" w:rsidRDefault="00030E0A" w:rsidP="00902FF0">
            <w:pPr>
              <w:pStyle w:val="a6"/>
              <w:numPr>
                <w:ilvl w:val="2"/>
                <w:numId w:val="9"/>
              </w:numPr>
              <w:rPr>
                <w:rFonts w:ascii="Times New Roman" w:hAnsi="Times New Roman" w:cs="Times New Roman"/>
                <w:sz w:val="24"/>
                <w:szCs w:val="24"/>
              </w:rPr>
            </w:pPr>
            <w:hyperlink r:id="rId7" w:history="1">
              <w:r w:rsidR="00902FF0" w:rsidRPr="00E0706B">
                <w:rPr>
                  <w:rStyle w:val="Hyperlink"/>
                  <w:rFonts w:ascii="Times New Roman" w:hAnsi="Times New Roman" w:cs="Times New Roman"/>
                  <w:color w:val="auto"/>
                  <w:sz w:val="24"/>
                  <w:szCs w:val="24"/>
                  <w:u w:val="none"/>
                </w:rPr>
                <w:t>www.texthelp.com</w:t>
              </w:r>
            </w:hyperlink>
          </w:p>
          <w:p w:rsidR="00902FF0" w:rsidRPr="003E2D21" w:rsidRDefault="00902FF0" w:rsidP="00902FF0">
            <w:pPr>
              <w:numPr>
                <w:ilvl w:val="0"/>
                <w:numId w:val="8"/>
              </w:numPr>
              <w:tabs>
                <w:tab w:val="num" w:pos="1440"/>
              </w:tabs>
              <w:spacing w:after="0" w:line="360" w:lineRule="auto"/>
              <w:jc w:val="both"/>
              <w:rPr>
                <w:rFonts w:ascii="Times New Roman" w:hAnsi="Times New Roman" w:cs="Times New Roman"/>
                <w:sz w:val="24"/>
                <w:szCs w:val="24"/>
                <w:lang w:bidi="ar-EG"/>
              </w:rPr>
            </w:pPr>
            <w:r w:rsidRPr="003E2D21">
              <w:rPr>
                <w:rFonts w:ascii="Times New Roman" w:hAnsi="Times New Roman" w:cs="Times New Roman"/>
                <w:sz w:val="24"/>
                <w:szCs w:val="24"/>
                <w:lang w:bidi="ar-EG"/>
              </w:rPr>
              <w:t xml:space="preserve">http://www.edufind.com/english/reading/    </w:t>
            </w:r>
          </w:p>
          <w:p w:rsidR="00902FF0" w:rsidRPr="003E2D21" w:rsidRDefault="00902FF0" w:rsidP="00902FF0">
            <w:pPr>
              <w:numPr>
                <w:ilvl w:val="0"/>
                <w:numId w:val="8"/>
              </w:numPr>
              <w:tabs>
                <w:tab w:val="num" w:pos="1440"/>
              </w:tabs>
              <w:spacing w:after="0" w:line="360" w:lineRule="auto"/>
              <w:jc w:val="both"/>
              <w:rPr>
                <w:rFonts w:ascii="Times New Roman" w:hAnsi="Times New Roman" w:cs="Times New Roman"/>
                <w:sz w:val="24"/>
                <w:szCs w:val="24"/>
                <w:lang w:bidi="ar-EG"/>
              </w:rPr>
            </w:pPr>
            <w:r w:rsidRPr="003E2D21">
              <w:rPr>
                <w:rFonts w:ascii="Times New Roman" w:hAnsi="Times New Roman" w:cs="Times New Roman"/>
                <w:sz w:val="24"/>
                <w:szCs w:val="24"/>
                <w:lang w:bidi="ar-EG"/>
              </w:rPr>
              <w:t xml:space="preserve">http://www.englishclub.com/reading      </w:t>
            </w:r>
          </w:p>
          <w:p w:rsidR="002C0BAB" w:rsidRPr="00E0706B" w:rsidRDefault="00902FF0" w:rsidP="002C0BAB">
            <w:pPr>
              <w:numPr>
                <w:ilvl w:val="0"/>
                <w:numId w:val="8"/>
              </w:numPr>
              <w:tabs>
                <w:tab w:val="num" w:pos="1440"/>
              </w:tabs>
              <w:spacing w:after="0" w:line="360" w:lineRule="auto"/>
              <w:jc w:val="both"/>
              <w:rPr>
                <w:rFonts w:ascii="Times New Roman" w:hAnsi="Times New Roman" w:cs="Times New Roman"/>
                <w:sz w:val="24"/>
                <w:szCs w:val="24"/>
                <w:lang w:bidi="ar-EG"/>
              </w:rPr>
            </w:pPr>
            <w:r w:rsidRPr="003E2D21">
              <w:rPr>
                <w:rFonts w:ascii="Times New Roman" w:hAnsi="Times New Roman" w:cs="Times New Roman"/>
                <w:sz w:val="24"/>
                <w:szCs w:val="24"/>
                <w:lang w:bidi="ar-EG"/>
              </w:rPr>
              <w:t xml:space="preserve">http://reading.ccc.comment.edu/reading/   </w:t>
            </w:r>
          </w:p>
        </w:tc>
      </w:tr>
      <w:tr w:rsidR="002C0BAB" w:rsidRPr="003E2D21" w:rsidTr="007E7926">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4. Other learning material such as computer-based programs/CD, professional standards or regulations and software.</w:t>
            </w:r>
          </w:p>
          <w:p w:rsidR="002C0BAB" w:rsidRPr="003E2D21" w:rsidRDefault="0091110F" w:rsidP="00E0706B">
            <w:pPr>
              <w:jc w:val="both"/>
              <w:rPr>
                <w:rFonts w:ascii="Times New Roman" w:hAnsi="Times New Roman" w:cs="Times New Roman"/>
                <w:sz w:val="24"/>
                <w:szCs w:val="24"/>
              </w:rPr>
            </w:pPr>
            <w:r w:rsidRPr="003E2D21">
              <w:rPr>
                <w:rFonts w:ascii="Times New Roman" w:hAnsi="Times New Roman" w:cs="Times New Roman"/>
                <w:sz w:val="24"/>
                <w:szCs w:val="24"/>
              </w:rPr>
              <w:t>TOEFL &amp; IELTS  test papers for Reading Compre</w:t>
            </w:r>
            <w:r w:rsidR="00E0706B">
              <w:rPr>
                <w:rFonts w:ascii="Times New Roman" w:hAnsi="Times New Roman" w:cs="Times New Roman"/>
                <w:sz w:val="24"/>
                <w:szCs w:val="24"/>
              </w:rPr>
              <w:t>hension should be made available</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bl>
    <w:p w:rsidR="002C0BAB" w:rsidRPr="003E2D21" w:rsidRDefault="002C0BAB" w:rsidP="002C0BAB">
      <w:pPr>
        <w:rPr>
          <w:rFonts w:ascii="Times New Roman" w:hAnsi="Times New Roman" w:cs="Times New Roman"/>
          <w:sz w:val="24"/>
          <w:szCs w:val="24"/>
        </w:rPr>
      </w:pPr>
    </w:p>
    <w:p w:rsidR="002C0BAB" w:rsidRPr="00E0706B" w:rsidRDefault="002C0BAB" w:rsidP="002C0BAB">
      <w:pPr>
        <w:rPr>
          <w:rFonts w:ascii="Times New Roman" w:hAnsi="Times New Roman" w:cs="Times New Roman"/>
          <w:b/>
          <w:bCs/>
          <w:color w:val="C00000"/>
          <w:sz w:val="28"/>
          <w:szCs w:val="28"/>
        </w:rPr>
      </w:pPr>
      <w:r w:rsidRPr="00E0706B">
        <w:rPr>
          <w:rFonts w:ascii="Times New Roman" w:hAnsi="Times New Roman" w:cs="Times New Roman"/>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2C0BAB" w:rsidRPr="003E2D21" w:rsidTr="007E7926">
        <w:trPr>
          <w:trHeight w:val="1104"/>
        </w:trPr>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tc>
      </w:tr>
      <w:tr w:rsidR="002C0BAB" w:rsidRPr="003E2D21" w:rsidTr="007E7926">
        <w:trPr>
          <w:trHeight w:val="1104"/>
        </w:trPr>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1.  Accommodation (Classrooms, laboratories, demonstration rooms/labs, etc.)</w:t>
            </w:r>
          </w:p>
          <w:p w:rsidR="002C0BAB" w:rsidRPr="003E2D21" w:rsidRDefault="0091110F" w:rsidP="002C0BAB">
            <w:pPr>
              <w:rPr>
                <w:rFonts w:ascii="Times New Roman" w:hAnsi="Times New Roman" w:cs="Times New Roman"/>
                <w:sz w:val="24"/>
                <w:szCs w:val="24"/>
              </w:rPr>
            </w:pPr>
            <w:r w:rsidRPr="003E2D21">
              <w:rPr>
                <w:rFonts w:ascii="Times New Roman" w:hAnsi="Times New Roman" w:cs="Times New Roman"/>
                <w:sz w:val="24"/>
                <w:szCs w:val="24"/>
              </w:rPr>
              <w:t>The present class-rooms are well-equipped</w:t>
            </w:r>
          </w:p>
          <w:p w:rsidR="002C0BAB" w:rsidRPr="003E2D21" w:rsidRDefault="002C0BAB" w:rsidP="002C0BAB">
            <w:pPr>
              <w:rPr>
                <w:rFonts w:ascii="Times New Roman" w:hAnsi="Times New Roman" w:cs="Times New Roman"/>
                <w:sz w:val="24"/>
                <w:szCs w:val="24"/>
              </w:rPr>
            </w:pPr>
          </w:p>
        </w:tc>
      </w:tr>
      <w:tr w:rsidR="002C0BAB" w:rsidRPr="003E2D21" w:rsidTr="007E7926">
        <w:trPr>
          <w:trHeight w:val="1104"/>
        </w:trPr>
        <w:tc>
          <w:tcPr>
            <w:tcW w:w="10188" w:type="dxa"/>
          </w:tcPr>
          <w:p w:rsidR="0091110F"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lastRenderedPageBreak/>
              <w:t>2. Technology resources (AV, data show, Smart Board, software, etc.)</w:t>
            </w:r>
          </w:p>
          <w:p w:rsidR="00902FF0" w:rsidRPr="003E2D21" w:rsidRDefault="00902FF0" w:rsidP="00902FF0">
            <w:pPr>
              <w:numPr>
                <w:ilvl w:val="0"/>
                <w:numId w:val="10"/>
              </w:numPr>
              <w:spacing w:after="0" w:line="240" w:lineRule="auto"/>
              <w:rPr>
                <w:rFonts w:ascii="Times New Roman" w:hAnsi="Times New Roman" w:cs="Times New Roman"/>
                <w:sz w:val="24"/>
                <w:szCs w:val="24"/>
              </w:rPr>
            </w:pPr>
            <w:r w:rsidRPr="003E2D21">
              <w:rPr>
                <w:rFonts w:ascii="Times New Roman" w:hAnsi="Times New Roman" w:cs="Times New Roman"/>
                <w:sz w:val="24"/>
                <w:szCs w:val="24"/>
              </w:rPr>
              <w:t>Laptop computer</w:t>
            </w:r>
          </w:p>
          <w:p w:rsidR="00902FF0" w:rsidRPr="003E2D21" w:rsidRDefault="00902FF0" w:rsidP="00902FF0">
            <w:pPr>
              <w:numPr>
                <w:ilvl w:val="0"/>
                <w:numId w:val="10"/>
              </w:numPr>
              <w:spacing w:after="0" w:line="240" w:lineRule="auto"/>
              <w:rPr>
                <w:rFonts w:ascii="Times New Roman" w:hAnsi="Times New Roman" w:cs="Times New Roman"/>
                <w:sz w:val="24"/>
                <w:szCs w:val="24"/>
              </w:rPr>
            </w:pPr>
            <w:r w:rsidRPr="003E2D21">
              <w:rPr>
                <w:rFonts w:ascii="Times New Roman" w:hAnsi="Times New Roman" w:cs="Times New Roman"/>
                <w:sz w:val="24"/>
                <w:szCs w:val="24"/>
              </w:rPr>
              <w:t>Multimedia projector system</w:t>
            </w:r>
          </w:p>
          <w:p w:rsidR="0091110F" w:rsidRPr="003E2D21" w:rsidRDefault="00902FF0" w:rsidP="00902FF0">
            <w:pPr>
              <w:pStyle w:val="a6"/>
              <w:numPr>
                <w:ilvl w:val="0"/>
                <w:numId w:val="10"/>
              </w:numPr>
              <w:rPr>
                <w:rFonts w:ascii="Times New Roman" w:hAnsi="Times New Roman" w:cs="Times New Roman"/>
                <w:sz w:val="24"/>
                <w:szCs w:val="24"/>
              </w:rPr>
            </w:pPr>
            <w:r w:rsidRPr="003E2D21">
              <w:rPr>
                <w:rFonts w:ascii="Times New Roman" w:hAnsi="Times New Roman" w:cs="Times New Roman"/>
                <w:sz w:val="24"/>
                <w:szCs w:val="24"/>
              </w:rPr>
              <w:t>Computer lab</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r w:rsidR="002C0BAB" w:rsidRPr="003E2D21" w:rsidTr="007E7926">
        <w:trPr>
          <w:trHeight w:val="1104"/>
        </w:trPr>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 xml:space="preserve">3. Other resources (specify, e.g. if specific laboratory equipment is required, list requirements or attach list) </w:t>
            </w:r>
          </w:p>
          <w:p w:rsidR="002C0BAB" w:rsidRPr="003E2D21" w:rsidRDefault="002C0BAB" w:rsidP="002C0BAB">
            <w:pPr>
              <w:rPr>
                <w:rFonts w:ascii="Times New Roman" w:hAnsi="Times New Roman" w:cs="Times New Roman"/>
                <w:sz w:val="24"/>
                <w:szCs w:val="24"/>
              </w:rPr>
            </w:pPr>
          </w:p>
          <w:p w:rsidR="0091110F" w:rsidRPr="003E2D21" w:rsidRDefault="0091110F" w:rsidP="0091110F">
            <w:pPr>
              <w:rPr>
                <w:rFonts w:ascii="Times New Roman" w:hAnsi="Times New Roman" w:cs="Times New Roman"/>
                <w:b/>
                <w:bCs/>
                <w:sz w:val="24"/>
                <w:szCs w:val="24"/>
              </w:rPr>
            </w:pPr>
            <w:r w:rsidRPr="003E2D21">
              <w:rPr>
                <w:rFonts w:ascii="Times New Roman" w:hAnsi="Times New Roman" w:cs="Times New Roman"/>
                <w:sz w:val="24"/>
                <w:szCs w:val="24"/>
              </w:rPr>
              <w:t>A Language Laboratory needs to be established</w:t>
            </w:r>
          </w:p>
          <w:p w:rsidR="0091110F" w:rsidRPr="003E2D21" w:rsidRDefault="0091110F" w:rsidP="0091110F">
            <w:pPr>
              <w:ind w:left="284"/>
              <w:jc w:val="both"/>
              <w:rPr>
                <w:rFonts w:ascii="Times New Roman" w:hAnsi="Times New Roman" w:cs="Times New Roman"/>
                <w:b/>
                <w:color w:val="C00000"/>
                <w:sz w:val="24"/>
                <w:szCs w:val="24"/>
              </w:rPr>
            </w:pPr>
          </w:p>
          <w:p w:rsidR="002C0BAB" w:rsidRPr="003E2D21" w:rsidRDefault="002C0BAB" w:rsidP="002C0BAB">
            <w:pPr>
              <w:rPr>
                <w:rFonts w:ascii="Times New Roman" w:hAnsi="Times New Roman" w:cs="Times New Roman"/>
                <w:sz w:val="24"/>
                <w:szCs w:val="24"/>
              </w:rPr>
            </w:pPr>
          </w:p>
        </w:tc>
      </w:tr>
    </w:tbl>
    <w:p w:rsidR="002C0BAB" w:rsidRPr="003E2D21" w:rsidRDefault="002C0BAB" w:rsidP="002C0BAB">
      <w:pPr>
        <w:rPr>
          <w:rFonts w:ascii="Times New Roman" w:hAnsi="Times New Roman" w:cs="Times New Roman"/>
          <w:b/>
          <w:bCs/>
          <w:sz w:val="24"/>
          <w:szCs w:val="24"/>
        </w:rPr>
      </w:pPr>
      <w:r w:rsidRPr="00E0706B">
        <w:rPr>
          <w:rFonts w:ascii="Times New Roman" w:hAnsi="Times New Roman" w:cs="Times New Roman"/>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2C0BAB" w:rsidRPr="003E2D21" w:rsidTr="007E7926">
        <w:trPr>
          <w:trHeight w:val="1380"/>
        </w:trPr>
        <w:tc>
          <w:tcPr>
            <w:tcW w:w="10188" w:type="dxa"/>
          </w:tcPr>
          <w:p w:rsidR="002C0BAB" w:rsidRPr="003E2D21" w:rsidRDefault="002C0BAB" w:rsidP="00F66678">
            <w:pPr>
              <w:pStyle w:val="a6"/>
              <w:numPr>
                <w:ilvl w:val="0"/>
                <w:numId w:val="4"/>
              </w:numPr>
              <w:rPr>
                <w:rFonts w:ascii="Times New Roman" w:hAnsi="Times New Roman" w:cs="Times New Roman"/>
                <w:sz w:val="24"/>
                <w:szCs w:val="24"/>
              </w:rPr>
            </w:pPr>
            <w:r w:rsidRPr="003E2D21">
              <w:rPr>
                <w:rFonts w:ascii="Times New Roman" w:hAnsi="Times New Roman" w:cs="Times New Roman"/>
                <w:sz w:val="24"/>
                <w:szCs w:val="24"/>
              </w:rPr>
              <w:t>Strategies for Obtaining Student Feedback on Effectiveness of Teachin</w:t>
            </w:r>
            <w:r w:rsidR="00F66678" w:rsidRPr="003E2D21">
              <w:rPr>
                <w:rFonts w:ascii="Times New Roman" w:hAnsi="Times New Roman" w:cs="Times New Roman"/>
                <w:sz w:val="24"/>
                <w:szCs w:val="24"/>
              </w:rPr>
              <w:t>g</w:t>
            </w:r>
          </w:p>
          <w:p w:rsidR="00F66678" w:rsidRPr="003E2D21" w:rsidRDefault="00F66678" w:rsidP="00F66678">
            <w:pPr>
              <w:pStyle w:val="a6"/>
              <w:rPr>
                <w:rFonts w:ascii="Times New Roman" w:hAnsi="Times New Roman" w:cs="Times New Roman"/>
                <w:sz w:val="24"/>
                <w:szCs w:val="24"/>
              </w:rPr>
            </w:pPr>
            <w:r w:rsidRPr="003E2D21">
              <w:rPr>
                <w:rFonts w:ascii="Times New Roman" w:hAnsi="Times New Roman" w:cs="Times New Roman"/>
                <w:sz w:val="24"/>
                <w:szCs w:val="24"/>
              </w:rPr>
              <w:t>Feed-back from the students to be taken soon after the first the first mid exam</w:t>
            </w:r>
          </w:p>
          <w:p w:rsidR="00F66678" w:rsidRPr="003E2D21" w:rsidRDefault="00F66678" w:rsidP="00F66678">
            <w:pPr>
              <w:rPr>
                <w:rFonts w:ascii="Times New Roman" w:hAnsi="Times New Roman" w:cs="Times New Roman"/>
                <w:sz w:val="24"/>
                <w:szCs w:val="24"/>
              </w:rPr>
            </w:pPr>
            <w:r w:rsidRPr="003E2D21">
              <w:rPr>
                <w:rFonts w:ascii="Times New Roman" w:hAnsi="Times New Roman" w:cs="Times New Roman"/>
                <w:sz w:val="24"/>
                <w:szCs w:val="24"/>
              </w:rPr>
              <w:t xml:space="preserve">              Result analysis of the Mid-term and final exams</w:t>
            </w:r>
          </w:p>
          <w:p w:rsidR="00F66678" w:rsidRPr="003E2D21" w:rsidRDefault="00F66678" w:rsidP="00F66678">
            <w:pPr>
              <w:pStyle w:val="a6"/>
              <w:rPr>
                <w:rFonts w:ascii="Times New Roman" w:hAnsi="Times New Roman" w:cs="Times New Roman"/>
                <w:sz w:val="24"/>
                <w:szCs w:val="24"/>
              </w:rPr>
            </w:pPr>
          </w:p>
        </w:tc>
      </w:tr>
      <w:tr w:rsidR="002C0BAB" w:rsidRPr="003E2D21" w:rsidTr="007E7926">
        <w:trPr>
          <w:trHeight w:val="1380"/>
        </w:trPr>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2.  Other Strategies for Evaluation of Teaching by the Instructor or by the Department</w:t>
            </w:r>
          </w:p>
          <w:p w:rsidR="00F66678" w:rsidRPr="003E2D21" w:rsidRDefault="00F66678" w:rsidP="00F66678">
            <w:pPr>
              <w:rPr>
                <w:rFonts w:ascii="Times New Roman" w:hAnsi="Times New Roman" w:cs="Times New Roman"/>
                <w:sz w:val="24"/>
                <w:szCs w:val="24"/>
              </w:rPr>
            </w:pPr>
            <w:r w:rsidRPr="003E2D21">
              <w:rPr>
                <w:rFonts w:ascii="Times New Roman" w:hAnsi="Times New Roman" w:cs="Times New Roman"/>
                <w:sz w:val="24"/>
                <w:szCs w:val="24"/>
              </w:rPr>
              <w:t xml:space="preserve">        Peer evaluation to assess ability of faculty members</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r w:rsidR="002C0BAB" w:rsidRPr="003E2D21" w:rsidTr="007E7926">
        <w:trPr>
          <w:trHeight w:val="1380"/>
        </w:trPr>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t>3.  Processes for Improvement of Teaching</w:t>
            </w:r>
          </w:p>
          <w:p w:rsidR="00F66678" w:rsidRPr="003E2D21" w:rsidRDefault="00F66678" w:rsidP="00F66678">
            <w:pPr>
              <w:rPr>
                <w:rFonts w:ascii="Times New Roman" w:hAnsi="Times New Roman" w:cs="Times New Roman"/>
                <w:sz w:val="24"/>
                <w:szCs w:val="24"/>
              </w:rPr>
            </w:pPr>
            <w:r w:rsidRPr="003E2D21">
              <w:rPr>
                <w:rFonts w:ascii="Times New Roman" w:hAnsi="Times New Roman" w:cs="Times New Roman"/>
                <w:sz w:val="24"/>
                <w:szCs w:val="24"/>
              </w:rPr>
              <w:t>Workshops and trainings to be conducted</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r w:rsidR="002C0BAB" w:rsidRPr="003E2D21" w:rsidTr="007E7926">
        <w:trPr>
          <w:trHeight w:val="1380"/>
        </w:trPr>
        <w:tc>
          <w:tcPr>
            <w:tcW w:w="10188" w:type="dxa"/>
          </w:tcPr>
          <w:p w:rsidR="002C0BAB" w:rsidRPr="003E2D21" w:rsidRDefault="002C0BAB" w:rsidP="002C0BAB">
            <w:pPr>
              <w:rPr>
                <w:rFonts w:ascii="Times New Roman" w:hAnsi="Times New Roman" w:cs="Times New Roman"/>
                <w:sz w:val="24"/>
                <w:szCs w:val="24"/>
              </w:rPr>
            </w:pPr>
            <w:r w:rsidRPr="003E2D21">
              <w:rPr>
                <w:rFonts w:ascii="Times New Roman" w:hAnsi="Times New Roman" w:cs="Times New Roman"/>
                <w:sz w:val="24"/>
                <w:szCs w:val="24"/>
              </w:rPr>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F66678" w:rsidRPr="003E2D21" w:rsidRDefault="00F66678" w:rsidP="00F66678">
            <w:pPr>
              <w:rPr>
                <w:rFonts w:ascii="Times New Roman" w:hAnsi="Times New Roman" w:cs="Times New Roman"/>
                <w:sz w:val="24"/>
                <w:szCs w:val="24"/>
              </w:rPr>
            </w:pPr>
            <w:r w:rsidRPr="003E2D21">
              <w:rPr>
                <w:rFonts w:ascii="Times New Roman" w:hAnsi="Times New Roman" w:cs="Times New Roman"/>
                <w:sz w:val="24"/>
                <w:szCs w:val="24"/>
              </w:rPr>
              <w:t>Check marking of a sample of examination papers either by  a resident or a visiting faculty</w:t>
            </w:r>
          </w:p>
          <w:p w:rsidR="00F66678" w:rsidRPr="003E2D21" w:rsidRDefault="00F66678" w:rsidP="00F66678">
            <w:pPr>
              <w:rPr>
                <w:rFonts w:ascii="Times New Roman" w:hAnsi="Times New Roman" w:cs="Times New Roman"/>
                <w:sz w:val="24"/>
                <w:szCs w:val="24"/>
              </w:rPr>
            </w:pPr>
          </w:p>
          <w:p w:rsidR="00F66678" w:rsidRPr="003E2D21" w:rsidRDefault="00F66678" w:rsidP="00F66678">
            <w:pPr>
              <w:rPr>
                <w:rFonts w:ascii="Times New Roman" w:hAnsi="Times New Roman" w:cs="Times New Roman"/>
                <w:sz w:val="24"/>
                <w:szCs w:val="24"/>
              </w:rPr>
            </w:pPr>
            <w:r w:rsidRPr="003E2D21">
              <w:rPr>
                <w:rFonts w:ascii="Times New Roman" w:hAnsi="Times New Roman" w:cs="Times New Roman"/>
                <w:sz w:val="24"/>
                <w:szCs w:val="24"/>
              </w:rPr>
              <w:t>Unified Question paper</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r w:rsidR="002C0BAB" w:rsidRPr="003E2D21" w:rsidTr="007E7926">
        <w:trPr>
          <w:trHeight w:val="1380"/>
        </w:trPr>
        <w:tc>
          <w:tcPr>
            <w:tcW w:w="10188" w:type="dxa"/>
          </w:tcPr>
          <w:p w:rsidR="00F66678" w:rsidRPr="003E2D21" w:rsidRDefault="002C0BAB" w:rsidP="00F66678">
            <w:pPr>
              <w:rPr>
                <w:rFonts w:ascii="Times New Roman" w:hAnsi="Times New Roman" w:cs="Times New Roman"/>
                <w:sz w:val="24"/>
                <w:szCs w:val="24"/>
              </w:rPr>
            </w:pPr>
            <w:r w:rsidRPr="003E2D21">
              <w:rPr>
                <w:rFonts w:ascii="Times New Roman" w:hAnsi="Times New Roman" w:cs="Times New Roman"/>
                <w:sz w:val="24"/>
                <w:szCs w:val="24"/>
              </w:rPr>
              <w:t>5. Describe the planning arrangements for periodically reviewing course effectiveness and planning for improvemen</w:t>
            </w:r>
            <w:r w:rsidR="00F66678" w:rsidRPr="003E2D21">
              <w:rPr>
                <w:rFonts w:ascii="Times New Roman" w:hAnsi="Times New Roman" w:cs="Times New Roman"/>
                <w:sz w:val="24"/>
                <w:szCs w:val="24"/>
              </w:rPr>
              <w:t>t</w:t>
            </w:r>
          </w:p>
          <w:p w:rsidR="00F66678" w:rsidRPr="003E2D21" w:rsidRDefault="00F66678" w:rsidP="00F66678">
            <w:pPr>
              <w:rPr>
                <w:rFonts w:ascii="Times New Roman" w:hAnsi="Times New Roman" w:cs="Times New Roman"/>
                <w:b/>
                <w:color w:val="C00000"/>
                <w:sz w:val="24"/>
                <w:szCs w:val="24"/>
              </w:rPr>
            </w:pPr>
            <w:r w:rsidRPr="003E2D21">
              <w:rPr>
                <w:rFonts w:ascii="Times New Roman" w:hAnsi="Times New Roman" w:cs="Times New Roman"/>
                <w:sz w:val="24"/>
                <w:szCs w:val="24"/>
              </w:rPr>
              <w:t>Referring to the net sources/ICT for new strategies of teaching “Reading”</w:t>
            </w: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tc>
      </w:tr>
    </w:tbl>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sz w:val="24"/>
          <w:szCs w:val="24"/>
        </w:rPr>
      </w:pP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 xml:space="preserve">Name of Course Instructor: </w:t>
      </w:r>
      <w:r w:rsidR="00F66678" w:rsidRPr="003E2D21">
        <w:rPr>
          <w:rFonts w:ascii="Times New Roman" w:hAnsi="Times New Roman" w:cs="Times New Roman"/>
          <w:b/>
          <w:bCs/>
          <w:sz w:val="24"/>
          <w:szCs w:val="24"/>
        </w:rPr>
        <w:t>Asma Sultana</w:t>
      </w:r>
    </w:p>
    <w:p w:rsidR="002C0BAB" w:rsidRPr="003E2D21" w:rsidRDefault="002C0BAB" w:rsidP="002C0BAB">
      <w:pPr>
        <w:rPr>
          <w:rFonts w:ascii="Times New Roman" w:hAnsi="Times New Roman" w:cs="Times New Roman"/>
          <w:b/>
          <w:bCs/>
          <w:sz w:val="24"/>
          <w:szCs w:val="24"/>
        </w:rPr>
      </w:pP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 xml:space="preserve">Signature: </w:t>
      </w:r>
      <w:r w:rsidR="00F66678" w:rsidRPr="00E0706B">
        <w:rPr>
          <w:rFonts w:ascii="Lucida Handwriting" w:hAnsi="Lucida Handwriting" w:cs="Times New Roman"/>
          <w:b/>
          <w:bCs/>
          <w:sz w:val="24"/>
          <w:szCs w:val="24"/>
        </w:rPr>
        <w:t>Asma</w:t>
      </w:r>
      <w:r w:rsidRPr="00E0706B">
        <w:rPr>
          <w:rFonts w:ascii="Lucida Handwriting" w:hAnsi="Lucida Handwriting" w:cs="Times New Roman"/>
          <w:b/>
          <w:bCs/>
          <w:sz w:val="24"/>
          <w:szCs w:val="24"/>
        </w:rPr>
        <w:t>…</w:t>
      </w:r>
      <w:r w:rsidRPr="003E2D21">
        <w:rPr>
          <w:rFonts w:ascii="Times New Roman" w:hAnsi="Times New Roman" w:cs="Times New Roman"/>
          <w:b/>
          <w:bCs/>
          <w:sz w:val="24"/>
          <w:szCs w:val="24"/>
        </w:rPr>
        <w:t xml:space="preserve">   Date Specification Completed:  </w:t>
      </w:r>
      <w:r w:rsidR="00F66678" w:rsidRPr="003E2D21">
        <w:rPr>
          <w:rFonts w:ascii="Times New Roman" w:hAnsi="Times New Roman" w:cs="Times New Roman"/>
          <w:b/>
          <w:bCs/>
          <w:sz w:val="24"/>
          <w:szCs w:val="24"/>
        </w:rPr>
        <w:t>16/11/2017</w:t>
      </w:r>
    </w:p>
    <w:p w:rsidR="002C0BAB" w:rsidRPr="003E2D21" w:rsidRDefault="002C0BAB" w:rsidP="002C0BAB">
      <w:pPr>
        <w:rPr>
          <w:rFonts w:ascii="Times New Roman" w:hAnsi="Times New Roman" w:cs="Times New Roman"/>
          <w:b/>
          <w:bCs/>
          <w:sz w:val="24"/>
          <w:szCs w:val="24"/>
        </w:rPr>
      </w:pPr>
    </w:p>
    <w:p w:rsidR="002C0BAB" w:rsidRPr="003E2D21" w:rsidRDefault="00F66678" w:rsidP="002C0BAB">
      <w:pPr>
        <w:rPr>
          <w:rFonts w:ascii="Times New Roman" w:hAnsi="Times New Roman" w:cs="Times New Roman"/>
          <w:b/>
          <w:bCs/>
          <w:sz w:val="24"/>
          <w:szCs w:val="24"/>
        </w:rPr>
      </w:pPr>
      <w:r w:rsidRPr="003E2D21">
        <w:rPr>
          <w:rFonts w:ascii="Times New Roman" w:hAnsi="Times New Roman" w:cs="Times New Roman"/>
          <w:b/>
          <w:bCs/>
          <w:sz w:val="24"/>
          <w:szCs w:val="24"/>
        </w:rPr>
        <w:t xml:space="preserve">Program Coordinator: </w:t>
      </w:r>
      <w:r w:rsidRPr="003E2D21">
        <w:rPr>
          <w:rFonts w:ascii="Times New Roman" w:hAnsi="Times New Roman" w:cs="Times New Roman"/>
          <w:sz w:val="24"/>
          <w:szCs w:val="24"/>
        </w:rPr>
        <w:t>Dr. Murad Al-Shaboul</w:t>
      </w:r>
      <w:r w:rsidRPr="003E2D21">
        <w:rPr>
          <w:rFonts w:ascii="Times New Roman" w:hAnsi="Times New Roman" w:cs="Times New Roman"/>
          <w:b/>
          <w:bCs/>
          <w:sz w:val="24"/>
          <w:szCs w:val="24"/>
        </w:rPr>
        <w:t xml:space="preserve"> </w:t>
      </w:r>
    </w:p>
    <w:p w:rsidR="002C0BAB" w:rsidRPr="003E2D21" w:rsidRDefault="002C0BAB" w:rsidP="002C0BAB">
      <w:pPr>
        <w:rPr>
          <w:rFonts w:ascii="Times New Roman" w:hAnsi="Times New Roman" w:cs="Times New Roman"/>
          <w:b/>
          <w:bCs/>
          <w:sz w:val="24"/>
          <w:szCs w:val="24"/>
        </w:rPr>
      </w:pPr>
    </w:p>
    <w:p w:rsidR="002C0BAB" w:rsidRPr="003E2D21" w:rsidRDefault="002C0BAB" w:rsidP="002C0BAB">
      <w:pPr>
        <w:rPr>
          <w:rFonts w:ascii="Times New Roman" w:hAnsi="Times New Roman" w:cs="Times New Roman"/>
          <w:b/>
          <w:bCs/>
          <w:sz w:val="24"/>
          <w:szCs w:val="24"/>
        </w:rPr>
      </w:pPr>
      <w:r w:rsidRPr="003E2D21">
        <w:rPr>
          <w:rFonts w:ascii="Times New Roman" w:hAnsi="Times New Roman" w:cs="Times New Roman"/>
          <w:b/>
          <w:bCs/>
          <w:sz w:val="24"/>
          <w:szCs w:val="24"/>
        </w:rPr>
        <w:t>Signature: …………………………..   Date Received: ………………………………......</w:t>
      </w:r>
    </w:p>
    <w:p w:rsidR="00AF1283" w:rsidRPr="003E2D21" w:rsidRDefault="00AF1283">
      <w:pPr>
        <w:rPr>
          <w:rFonts w:ascii="Times New Roman" w:hAnsi="Times New Roman" w:cs="Times New Roman"/>
          <w:sz w:val="24"/>
          <w:szCs w:val="24"/>
        </w:rPr>
      </w:pPr>
    </w:p>
    <w:sectPr w:rsidR="00AF1283" w:rsidRPr="003E2D21" w:rsidSect="007E7926">
      <w:headerReference w:type="default" r:id="rId8"/>
      <w:footerReference w:type="even" r:id="rId9"/>
      <w:footerReference w:type="default" r:id="rId10"/>
      <w:headerReference w:type="first" r:id="rId11"/>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0A" w:rsidRDefault="00030E0A" w:rsidP="00924264">
      <w:pPr>
        <w:spacing w:after="0" w:line="240" w:lineRule="auto"/>
      </w:pPr>
      <w:r>
        <w:separator/>
      </w:r>
    </w:p>
  </w:endnote>
  <w:endnote w:type="continuationSeparator" w:id="0">
    <w:p w:rsidR="00030E0A" w:rsidRDefault="00030E0A" w:rsidP="0092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26" w:rsidRDefault="008F03F9">
    <w:pPr>
      <w:pStyle w:val="a3"/>
      <w:framePr w:wrap="around" w:vAnchor="text" w:hAnchor="margin" w:xAlign="center" w:y="1"/>
      <w:rPr>
        <w:rStyle w:val="a5"/>
      </w:rPr>
    </w:pPr>
    <w:r>
      <w:rPr>
        <w:rStyle w:val="a5"/>
      </w:rPr>
      <w:fldChar w:fldCharType="begin"/>
    </w:r>
    <w:r w:rsidR="007E7926">
      <w:rPr>
        <w:rStyle w:val="a5"/>
      </w:rPr>
      <w:instrText xml:space="preserve">PAGE  </w:instrText>
    </w:r>
    <w:r>
      <w:rPr>
        <w:rStyle w:val="a5"/>
      </w:rPr>
      <w:fldChar w:fldCharType="separate"/>
    </w:r>
    <w:r w:rsidR="007E7926">
      <w:rPr>
        <w:rStyle w:val="a5"/>
        <w:noProof/>
      </w:rPr>
      <w:t>246</w:t>
    </w:r>
    <w:r>
      <w:rPr>
        <w:rStyle w:val="a5"/>
      </w:rPr>
      <w:fldChar w:fldCharType="end"/>
    </w:r>
  </w:p>
  <w:p w:rsidR="007E7926" w:rsidRDefault="007E79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26" w:rsidRDefault="008757DE">
    <w:pPr>
      <w:pStyle w:val="a3"/>
    </w:pPr>
    <w:r>
      <w:rPr>
        <w:noProof/>
      </w:rPr>
      <mc:AlternateContent>
        <mc:Choice Requires="wps">
          <w:drawing>
            <wp:anchor distT="0" distB="0" distL="114300" distR="114300" simplePos="0" relativeHeight="251661312" behindDoc="0" locked="0" layoutInCell="1" allowOverlap="1">
              <wp:simplePos x="0" y="0"/>
              <wp:positionH relativeFrom="column">
                <wp:posOffset>4103370</wp:posOffset>
              </wp:positionH>
              <wp:positionV relativeFrom="paragraph">
                <wp:posOffset>121285</wp:posOffset>
              </wp:positionV>
              <wp:extent cx="168656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7E7926" w:rsidRPr="00186D67" w:rsidRDefault="008F03F9" w:rsidP="007E7926">
                                  <w:pPr>
                                    <w:pStyle w:val="a3"/>
                                    <w:jc w:val="center"/>
                                    <w:rPr>
                                      <w:color w:val="FFFFFF" w:themeColor="background1"/>
                                    </w:rPr>
                                  </w:pPr>
                                  <w:r w:rsidRPr="00186D67">
                                    <w:rPr>
                                      <w:b/>
                                      <w:bCs/>
                                      <w:color w:val="FFFFFF" w:themeColor="background1"/>
                                    </w:rPr>
                                    <w:fldChar w:fldCharType="begin"/>
                                  </w:r>
                                  <w:r w:rsidR="007E7926" w:rsidRPr="00186D67">
                                    <w:rPr>
                                      <w:b/>
                                      <w:bCs/>
                                      <w:color w:val="FFFFFF" w:themeColor="background1"/>
                                    </w:rPr>
                                    <w:instrText>PAGE</w:instrText>
                                  </w:r>
                                  <w:r w:rsidRPr="00186D67">
                                    <w:rPr>
                                      <w:b/>
                                      <w:bCs/>
                                      <w:color w:val="FFFFFF" w:themeColor="background1"/>
                                    </w:rPr>
                                    <w:fldChar w:fldCharType="separate"/>
                                  </w:r>
                                  <w:r w:rsidR="008757DE">
                                    <w:rPr>
                                      <w:b/>
                                      <w:bCs/>
                                      <w:noProof/>
                                      <w:color w:val="FFFFFF" w:themeColor="background1"/>
                                    </w:rPr>
                                    <w:t>3</w:t>
                                  </w:r>
                                  <w:r w:rsidRPr="00186D67">
                                    <w:rPr>
                                      <w:b/>
                                      <w:bCs/>
                                      <w:color w:val="FFFFFF" w:themeColor="background1"/>
                                    </w:rPr>
                                    <w:fldChar w:fldCharType="end"/>
                                  </w:r>
                                  <w:r w:rsidR="007E7926" w:rsidRPr="00186D67">
                                    <w:rPr>
                                      <w:rFonts w:hint="cs"/>
                                      <w:color w:val="FFFFFF" w:themeColor="background1"/>
                                      <w:rtl/>
                                      <w:lang w:val="ar-SA"/>
                                    </w:rPr>
                                    <w:t>/</w:t>
                                  </w:r>
                                  <w:r w:rsidRPr="00186D67">
                                    <w:rPr>
                                      <w:b/>
                                      <w:bCs/>
                                      <w:color w:val="FFFFFF" w:themeColor="background1"/>
                                    </w:rPr>
                                    <w:fldChar w:fldCharType="begin"/>
                                  </w:r>
                                  <w:r w:rsidR="007E7926" w:rsidRPr="00186D67">
                                    <w:rPr>
                                      <w:b/>
                                      <w:bCs/>
                                      <w:color w:val="FFFFFF" w:themeColor="background1"/>
                                    </w:rPr>
                                    <w:instrText>NUMPAGES</w:instrText>
                                  </w:r>
                                  <w:r w:rsidRPr="00186D67">
                                    <w:rPr>
                                      <w:b/>
                                      <w:bCs/>
                                      <w:color w:val="FFFFFF" w:themeColor="background1"/>
                                    </w:rPr>
                                    <w:fldChar w:fldCharType="separate"/>
                                  </w:r>
                                  <w:r w:rsidR="008757DE">
                                    <w:rPr>
                                      <w:b/>
                                      <w:bCs/>
                                      <w:noProof/>
                                      <w:color w:val="FFFFFF" w:themeColor="background1"/>
                                    </w:rPr>
                                    <w:t>10</w:t>
                                  </w:r>
                                  <w:r w:rsidRPr="00186D67">
                                    <w:rPr>
                                      <w:b/>
                                      <w:bCs/>
                                      <w:color w:val="FFFFFF" w:themeColor="background1"/>
                                    </w:rPr>
                                    <w:fldChar w:fldCharType="end"/>
                                  </w:r>
                                </w:p>
                              </w:sdtContent>
                            </w:sdt>
                          </w:sdtContent>
                        </w:sdt>
                        <w:p w:rsidR="007E7926" w:rsidRDefault="007E7926" w:rsidP="007E79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23.1pt;margin-top:9.55pt;width:132.8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7E7926" w:rsidRPr="00186D67" w:rsidRDefault="008F03F9" w:rsidP="007E7926">
                            <w:pPr>
                              <w:pStyle w:val="a3"/>
                              <w:jc w:val="center"/>
                              <w:rPr>
                                <w:color w:val="FFFFFF" w:themeColor="background1"/>
                              </w:rPr>
                            </w:pPr>
                            <w:r w:rsidRPr="00186D67">
                              <w:rPr>
                                <w:b/>
                                <w:bCs/>
                                <w:color w:val="FFFFFF" w:themeColor="background1"/>
                              </w:rPr>
                              <w:fldChar w:fldCharType="begin"/>
                            </w:r>
                            <w:r w:rsidR="007E7926" w:rsidRPr="00186D67">
                              <w:rPr>
                                <w:b/>
                                <w:bCs/>
                                <w:color w:val="FFFFFF" w:themeColor="background1"/>
                              </w:rPr>
                              <w:instrText>PAGE</w:instrText>
                            </w:r>
                            <w:r w:rsidRPr="00186D67">
                              <w:rPr>
                                <w:b/>
                                <w:bCs/>
                                <w:color w:val="FFFFFF" w:themeColor="background1"/>
                              </w:rPr>
                              <w:fldChar w:fldCharType="separate"/>
                            </w:r>
                            <w:r w:rsidR="008757DE">
                              <w:rPr>
                                <w:b/>
                                <w:bCs/>
                                <w:noProof/>
                                <w:color w:val="FFFFFF" w:themeColor="background1"/>
                              </w:rPr>
                              <w:t>3</w:t>
                            </w:r>
                            <w:r w:rsidRPr="00186D67">
                              <w:rPr>
                                <w:b/>
                                <w:bCs/>
                                <w:color w:val="FFFFFF" w:themeColor="background1"/>
                              </w:rPr>
                              <w:fldChar w:fldCharType="end"/>
                            </w:r>
                            <w:r w:rsidR="007E7926" w:rsidRPr="00186D67">
                              <w:rPr>
                                <w:rFonts w:hint="cs"/>
                                <w:color w:val="FFFFFF" w:themeColor="background1"/>
                                <w:rtl/>
                                <w:lang w:val="ar-SA"/>
                              </w:rPr>
                              <w:t>/</w:t>
                            </w:r>
                            <w:r w:rsidRPr="00186D67">
                              <w:rPr>
                                <w:b/>
                                <w:bCs/>
                                <w:color w:val="FFFFFF" w:themeColor="background1"/>
                              </w:rPr>
                              <w:fldChar w:fldCharType="begin"/>
                            </w:r>
                            <w:r w:rsidR="007E7926" w:rsidRPr="00186D67">
                              <w:rPr>
                                <w:b/>
                                <w:bCs/>
                                <w:color w:val="FFFFFF" w:themeColor="background1"/>
                              </w:rPr>
                              <w:instrText>NUMPAGES</w:instrText>
                            </w:r>
                            <w:r w:rsidRPr="00186D67">
                              <w:rPr>
                                <w:b/>
                                <w:bCs/>
                                <w:color w:val="FFFFFF" w:themeColor="background1"/>
                              </w:rPr>
                              <w:fldChar w:fldCharType="separate"/>
                            </w:r>
                            <w:r w:rsidR="008757DE">
                              <w:rPr>
                                <w:b/>
                                <w:bCs/>
                                <w:noProof/>
                                <w:color w:val="FFFFFF" w:themeColor="background1"/>
                              </w:rPr>
                              <w:t>10</w:t>
                            </w:r>
                            <w:r w:rsidRPr="00186D67">
                              <w:rPr>
                                <w:b/>
                                <w:bCs/>
                                <w:color w:val="FFFFFF" w:themeColor="background1"/>
                              </w:rPr>
                              <w:fldChar w:fldCharType="end"/>
                            </w:r>
                          </w:p>
                        </w:sdtContent>
                      </w:sdt>
                    </w:sdtContent>
                  </w:sdt>
                  <w:p w:rsidR="007E7926" w:rsidRDefault="007E7926" w:rsidP="007E792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0A" w:rsidRDefault="00030E0A" w:rsidP="00924264">
      <w:pPr>
        <w:spacing w:after="0" w:line="240" w:lineRule="auto"/>
      </w:pPr>
      <w:r>
        <w:separator/>
      </w:r>
    </w:p>
  </w:footnote>
  <w:footnote w:type="continuationSeparator" w:id="0">
    <w:p w:rsidR="00030E0A" w:rsidRDefault="00030E0A" w:rsidP="00924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26" w:rsidRPr="00867905" w:rsidRDefault="007E7926" w:rsidP="007E7926">
    <w:pPr>
      <w:pStyle w:val="a4"/>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26" w:rsidRDefault="007E7926">
    <w:pPr>
      <w:pStyle w:val="a4"/>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94E56"/>
    <w:multiLevelType w:val="hybridMultilevel"/>
    <w:tmpl w:val="0BC2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3743A6"/>
    <w:multiLevelType w:val="hybridMultilevel"/>
    <w:tmpl w:val="F542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B0F38"/>
    <w:multiLevelType w:val="hybridMultilevel"/>
    <w:tmpl w:val="119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06DDD"/>
    <w:multiLevelType w:val="hybridMultilevel"/>
    <w:tmpl w:val="67A22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A6F51"/>
    <w:multiLevelType w:val="hybridMultilevel"/>
    <w:tmpl w:val="69567D2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579D589F"/>
    <w:multiLevelType w:val="hybridMultilevel"/>
    <w:tmpl w:val="17E2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C43DE2"/>
    <w:multiLevelType w:val="hybridMultilevel"/>
    <w:tmpl w:val="85D4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856CCA"/>
    <w:multiLevelType w:val="hybridMultilevel"/>
    <w:tmpl w:val="97E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254C98"/>
    <w:multiLevelType w:val="hybridMultilevel"/>
    <w:tmpl w:val="4FD6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C04B1"/>
    <w:multiLevelType w:val="hybridMultilevel"/>
    <w:tmpl w:val="3DCAEF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1"/>
  </w:num>
  <w:num w:numId="5">
    <w:abstractNumId w:val="8"/>
  </w:num>
  <w:num w:numId="6">
    <w:abstractNumId w:val="4"/>
  </w:num>
  <w:num w:numId="7">
    <w:abstractNumId w:val="0"/>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07"/>
    <w:rsid w:val="00030E0A"/>
    <w:rsid w:val="00032FA6"/>
    <w:rsid w:val="000770B5"/>
    <w:rsid w:val="0008411F"/>
    <w:rsid w:val="000E741A"/>
    <w:rsid w:val="001A671F"/>
    <w:rsid w:val="001E2D07"/>
    <w:rsid w:val="002C0BAB"/>
    <w:rsid w:val="003B0050"/>
    <w:rsid w:val="003E2D21"/>
    <w:rsid w:val="0049719A"/>
    <w:rsid w:val="005A3420"/>
    <w:rsid w:val="005F2481"/>
    <w:rsid w:val="00650268"/>
    <w:rsid w:val="00771212"/>
    <w:rsid w:val="007E7926"/>
    <w:rsid w:val="008757DE"/>
    <w:rsid w:val="008F03F9"/>
    <w:rsid w:val="00902FF0"/>
    <w:rsid w:val="0091110F"/>
    <w:rsid w:val="00924264"/>
    <w:rsid w:val="00AF1283"/>
    <w:rsid w:val="00C57647"/>
    <w:rsid w:val="00C7050B"/>
    <w:rsid w:val="00C7672D"/>
    <w:rsid w:val="00D51036"/>
    <w:rsid w:val="00D83318"/>
    <w:rsid w:val="00E0706B"/>
    <w:rsid w:val="00E23F46"/>
    <w:rsid w:val="00E26EEF"/>
    <w:rsid w:val="00E34CA0"/>
    <w:rsid w:val="00E85771"/>
    <w:rsid w:val="00F66678"/>
    <w:rsid w:val="00F67B67"/>
    <w:rsid w:val="00FB79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2817D-8F2F-4EBA-9CD2-7EAB9316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a0"/>
    <w:link w:val="a3"/>
    <w:uiPriority w:val="99"/>
    <w:semiHidden/>
    <w:rsid w:val="002C0BAB"/>
  </w:style>
  <w:style w:type="paragraph" w:styleId="a4">
    <w:name w:val="header"/>
    <w:basedOn w:val="a"/>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a0"/>
    <w:link w:val="a4"/>
    <w:uiPriority w:val="99"/>
    <w:semiHidden/>
    <w:rsid w:val="002C0BAB"/>
  </w:style>
  <w:style w:type="character" w:styleId="a5">
    <w:name w:val="page number"/>
    <w:basedOn w:val="a0"/>
    <w:rsid w:val="002C0BAB"/>
  </w:style>
  <w:style w:type="paragraph" w:styleId="a6">
    <w:name w:val="List Paragraph"/>
    <w:basedOn w:val="a"/>
    <w:uiPriority w:val="34"/>
    <w:qFormat/>
    <w:rsid w:val="003B0050"/>
    <w:pPr>
      <w:ind w:left="720"/>
      <w:contextualSpacing/>
    </w:pPr>
  </w:style>
  <w:style w:type="character" w:styleId="Hyperlink">
    <w:name w:val="Hyperlink"/>
    <w:basedOn w:val="a0"/>
    <w:uiPriority w:val="99"/>
    <w:unhideWhenUsed/>
    <w:rsid w:val="00902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xthel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1357</Words>
  <Characters>7739</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2017-11-24T15:51:00Z</dcterms:created>
  <dcterms:modified xsi:type="dcterms:W3CDTF">2017-11-24T15:51:00Z</dcterms:modified>
</cp:coreProperties>
</file>