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6A172510" w:rsidR="008B4E0C" w:rsidRPr="005B702B" w:rsidRDefault="00E843A0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Structural Steel Design 1</w:t>
            </w:r>
          </w:p>
        </w:tc>
      </w:tr>
      <w:tr w:rsidR="00E843A0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E843A0" w:rsidRPr="008244D8" w:rsidRDefault="00E843A0" w:rsidP="00E843A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58D352A7" w:rsidR="00E843A0" w:rsidRPr="005B702B" w:rsidRDefault="00E843A0" w:rsidP="00E843A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CE 320</w:t>
            </w:r>
          </w:p>
        </w:tc>
      </w:tr>
      <w:tr w:rsidR="00E843A0" w:rsidRPr="00495FD5" w14:paraId="30FC2E87" w14:textId="77777777" w:rsidTr="00135B9C">
        <w:tc>
          <w:tcPr>
            <w:tcW w:w="2865" w:type="dxa"/>
          </w:tcPr>
          <w:p w14:paraId="3D7D66F5" w14:textId="0E83F7BA" w:rsidR="00E843A0" w:rsidRPr="008244D8" w:rsidRDefault="00E843A0" w:rsidP="00E843A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3E16B1A0" w:rsidR="00E843A0" w:rsidRPr="005B702B" w:rsidRDefault="00E843A0" w:rsidP="00E843A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Civil Engineering</w:t>
            </w:r>
          </w:p>
        </w:tc>
      </w:tr>
      <w:tr w:rsidR="00E843A0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E843A0" w:rsidRPr="008244D8" w:rsidRDefault="00E843A0" w:rsidP="00E843A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07A9229E" w:rsidR="00E843A0" w:rsidRPr="005B702B" w:rsidRDefault="00E843A0" w:rsidP="00E843A0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Civil &amp; Environmental Engineering</w:t>
            </w: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0A58E191" w:rsidR="008B4E0C" w:rsidRPr="005B702B" w:rsidRDefault="00E843A0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proofErr w:type="spellStart"/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Majmaah</w:t>
            </w:r>
            <w:proofErr w:type="spellEnd"/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University (College of Engineering)</w:t>
            </w: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5F1DA402" w:rsidR="008B4E0C" w:rsidRPr="005B702B" w:rsidRDefault="00E843A0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  <w:lang w:bidi="ar-EG"/>
              </w:rPr>
              <w:t>2018-2019 (1439-1440H)</w:t>
            </w: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2E9A66C8" w:rsidR="008B4E0C" w:rsidRPr="005B702B" w:rsidRDefault="00E843A0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Second Semester</w:t>
            </w: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6329A2C7" w:rsidR="008B4E0C" w:rsidRPr="005B702B" w:rsidRDefault="00E843A0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Dr. Ahmed M. Sayed</w:t>
            </w: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0BA2461" w:rsidR="008B4E0C" w:rsidRPr="005B702B" w:rsidRDefault="00E843A0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B702B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1/5/2019 (26/8/1440H)</w:t>
            </w: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TOCHeading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TOCHeading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1D0459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1D0459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1D0459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1D0459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1D0459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1D0459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1D0459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1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DB786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DB786B">
        <w:tc>
          <w:tcPr>
            <w:tcW w:w="5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A2FAB85" w14:textId="25F05E17" w:rsidR="007E1C9E" w:rsidRDefault="003722F7" w:rsidP="007E1C9E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</w:t>
            </w:r>
          </w:p>
        </w:tc>
        <w:tc>
          <w:tcPr>
            <w:tcW w:w="258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1D3E2E2" w14:textId="3B523735" w:rsidR="007E1C9E" w:rsidRDefault="003722F7" w:rsidP="007E1C9E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 xml:space="preserve">Dr. Ahmed M. </w:t>
            </w:r>
            <w:r w:rsidR="00C918FD">
              <w:rPr>
                <w:lang w:bidi="ar-EG"/>
              </w:rPr>
              <w:t>S</w:t>
            </w:r>
            <w:r>
              <w:rPr>
                <w:lang w:bidi="ar-EG"/>
              </w:rPr>
              <w:t>ayed</w:t>
            </w:r>
          </w:p>
        </w:tc>
        <w:tc>
          <w:tcPr>
            <w:tcW w:w="15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68B3E293" w14:textId="38D7770E" w:rsidR="007E1C9E" w:rsidRDefault="003722F7" w:rsidP="007E1C9E">
            <w:pPr>
              <w:jc w:val="center"/>
              <w:rPr>
                <w:rtl/>
                <w:lang w:bidi="ar-EG"/>
              </w:rPr>
            </w:pPr>
            <w:proofErr w:type="spellStart"/>
            <w:r>
              <w:rPr>
                <w:lang w:bidi="ar-EG"/>
              </w:rPr>
              <w:t>Majmaah</w:t>
            </w:r>
            <w:proofErr w:type="spellEnd"/>
          </w:p>
        </w:tc>
        <w:tc>
          <w:tcPr>
            <w:tcW w:w="15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5807FF96" w14:textId="4965A8F2" w:rsidR="007E1C9E" w:rsidRDefault="003722F7" w:rsidP="007E1C9E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153</w:t>
            </w:r>
          </w:p>
        </w:tc>
        <w:tc>
          <w:tcPr>
            <w:tcW w:w="155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5E503B2" w14:textId="7AF724E3" w:rsidR="007E1C9E" w:rsidRDefault="003722F7" w:rsidP="007E1C9E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17</w:t>
            </w:r>
          </w:p>
        </w:tc>
        <w:tc>
          <w:tcPr>
            <w:tcW w:w="155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DCB9435" w14:textId="52BD11F1" w:rsidR="007E1C9E" w:rsidRDefault="003722F7" w:rsidP="007E1C9E">
            <w:pPr>
              <w:jc w:val="center"/>
              <w:rPr>
                <w:rtl/>
                <w:lang w:bidi="ar-EG"/>
              </w:rPr>
            </w:pPr>
            <w:r>
              <w:rPr>
                <w:lang w:bidi="ar-EG"/>
              </w:rPr>
              <w:t>17</w:t>
            </w: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Heading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177D4962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22C2C8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2D3E35A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0B977170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45C5F77F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4BE7960D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-</w:t>
            </w: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450A652F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65376DF0" w:rsidR="007E1C9E" w:rsidRPr="000274EF" w:rsidRDefault="00625ECB" w:rsidP="00625EC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30</w:t>
            </w: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1E88660C" w:rsidR="007E1C9E" w:rsidRPr="00625ECB" w:rsidRDefault="00625ECB" w:rsidP="00625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5ECB">
              <w:rPr>
                <w:rFonts w:asciiTheme="majorBidi" w:hAnsiTheme="majorBidi" w:cstheme="majorBidi"/>
                <w:b/>
                <w:bCs/>
                <w:lang w:bidi="ar-EG"/>
              </w:rPr>
              <w:t>75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5EDBE374" w:rsidR="007E1C9E" w:rsidRPr="00625ECB" w:rsidRDefault="00625ECB" w:rsidP="00625EC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25ECB">
              <w:rPr>
                <w:rFonts w:asciiTheme="majorBidi" w:hAnsiTheme="majorBidi" w:cstheme="majorBidi"/>
                <w:b/>
                <w:bCs/>
                <w:lang w:bidi="ar-EG"/>
              </w:rPr>
              <w:t>75</w:t>
            </w: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DF1CCC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6230CFD4" w:rsidR="00DF1CCC" w:rsidRPr="00470372" w:rsidRDefault="00DF1CCC" w:rsidP="00DF1CCC">
            <w:pPr>
              <w:spacing w:line="276" w:lineRule="auto"/>
              <w:jc w:val="center"/>
            </w:pPr>
            <w:r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4B7DDF81" w:rsidR="00DF1CCC" w:rsidRPr="00470372" w:rsidRDefault="00DF1CCC" w:rsidP="00DF1CCC">
            <w:pPr>
              <w:spacing w:line="276" w:lineRule="auto"/>
              <w:jc w:val="center"/>
            </w:pPr>
            <w:r w:rsidRPr="003B13F8">
              <w:t>None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36F441F6" w:rsidR="00DF1CCC" w:rsidRPr="00470372" w:rsidRDefault="00DF1CCC" w:rsidP="00DF1CCC">
            <w:pPr>
              <w:spacing w:line="276" w:lineRule="auto"/>
              <w:jc w:val="center"/>
            </w:pPr>
            <w:r w:rsidRPr="003B13F8">
              <w:t>None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53935BFF" w:rsidR="00DF1CCC" w:rsidRPr="00470372" w:rsidRDefault="00DF1CCC" w:rsidP="00DF1CCC">
            <w:pPr>
              <w:spacing w:line="276" w:lineRule="auto"/>
              <w:jc w:val="center"/>
            </w:pPr>
            <w:r w:rsidRPr="003B13F8">
              <w:t>None</w:t>
            </w: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970017" w:rsidRPr="00470372" w14:paraId="13E12DAA" w14:textId="77777777" w:rsidTr="00DB786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6760F417" w:rsidR="00970017" w:rsidRPr="00BD1431" w:rsidRDefault="00970017" w:rsidP="00970017">
            <w:pPr>
              <w:spacing w:line="276" w:lineRule="auto"/>
            </w:pPr>
            <w:r w:rsidRPr="00970017">
              <w:t>Course delivery by citing real life examples and problems.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5EB85A2B" w:rsidR="00970017" w:rsidRPr="00470372" w:rsidRDefault="00970017" w:rsidP="00970017">
            <w:pPr>
              <w:spacing w:line="276" w:lineRule="auto"/>
            </w:pPr>
            <w:r>
              <w:t>Yes</w:t>
            </w: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970017" w:rsidRPr="00470372" w:rsidRDefault="00970017" w:rsidP="00970017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DCA997" w14:textId="5DFE9EB7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66524EA1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</w:tr>
      <w:tr w:rsidR="00970017" w:rsidRPr="00470372" w14:paraId="68920FF4" w14:textId="77777777" w:rsidTr="00DB786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1CB3813B" w:rsidR="00970017" w:rsidRPr="00470372" w:rsidRDefault="00970017" w:rsidP="00970017">
            <w:pPr>
              <w:spacing w:line="276" w:lineRule="auto"/>
            </w:pPr>
            <w:r w:rsidRPr="00970017">
              <w:t>Solving problems through assignments on each topic</w:t>
            </w: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167E94C" w14:textId="01654573" w:rsidR="00970017" w:rsidRPr="00470372" w:rsidRDefault="00970017" w:rsidP="00970017">
            <w:pPr>
              <w:spacing w:line="276" w:lineRule="auto"/>
            </w:pPr>
            <w:r w:rsidRPr="008A337C">
              <w:t>Yes</w:t>
            </w: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970017" w:rsidRPr="00470372" w:rsidRDefault="00970017" w:rsidP="00970017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289A67" w14:textId="0C1BCD37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E9F70D8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</w:tr>
      <w:tr w:rsidR="00970017" w:rsidRPr="00470372" w14:paraId="0F3576B0" w14:textId="77777777" w:rsidTr="00DB786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23EAF764" w:rsidR="00970017" w:rsidRPr="00470372" w:rsidRDefault="00970017" w:rsidP="00970017">
            <w:pPr>
              <w:spacing w:line="276" w:lineRule="auto"/>
            </w:pPr>
            <w:r w:rsidRPr="00970017">
              <w:t>Asking to students to suggest a solution</w:t>
            </w: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2FD412" w14:textId="25260C9E" w:rsidR="00970017" w:rsidRPr="00470372" w:rsidRDefault="00970017" w:rsidP="00970017">
            <w:pPr>
              <w:spacing w:line="276" w:lineRule="auto"/>
            </w:pPr>
            <w:r w:rsidRPr="008A337C">
              <w:t>Yes</w:t>
            </w: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970017" w:rsidRPr="00470372" w:rsidRDefault="00970017" w:rsidP="00970017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2CDBA9E" w14:textId="219C7EB0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45B9000F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</w:tr>
      <w:tr w:rsidR="00970017" w:rsidRPr="00470372" w14:paraId="4222000F" w14:textId="77777777" w:rsidTr="00DB786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563BD606" w:rsidR="00970017" w:rsidRPr="00470372" w:rsidRDefault="00970017" w:rsidP="00970017">
            <w:pPr>
              <w:spacing w:line="276" w:lineRule="auto"/>
            </w:pPr>
            <w:r w:rsidRPr="00970017">
              <w:t>Site visits</w:t>
            </w: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438690D8" w14:textId="3FBED9F3" w:rsidR="00970017" w:rsidRPr="00470372" w:rsidRDefault="00970017" w:rsidP="00970017">
            <w:pPr>
              <w:spacing w:line="276" w:lineRule="auto"/>
            </w:pPr>
            <w:r w:rsidRPr="008A337C">
              <w:t>Yes</w:t>
            </w: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970017" w:rsidRPr="00470372" w:rsidRDefault="00970017" w:rsidP="00970017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DF54E8F" w14:textId="0BB4F943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6544275F" w:rsidR="00970017" w:rsidRPr="00470372" w:rsidRDefault="00970017" w:rsidP="00970017">
            <w:pPr>
              <w:spacing w:line="276" w:lineRule="auto"/>
              <w:jc w:val="center"/>
            </w:pPr>
            <w:r w:rsidRPr="00887E21">
              <w:t>None</w:t>
            </w: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6" w:name="_Toc1047205"/>
      <w:bookmarkStart w:id="7" w:name="_Toc526427381"/>
      <w:r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242624" w:rsidRPr="00470372" w14:paraId="01BD0E5F" w14:textId="77777777" w:rsidTr="00DB786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0A0D6D38" w:rsidR="00242624" w:rsidRPr="00BD1431" w:rsidRDefault="00242624" w:rsidP="00242624">
            <w:pPr>
              <w:spacing w:line="276" w:lineRule="auto"/>
            </w:pPr>
            <w:r>
              <w:t>Mid Term Exams and Final Exam</w:t>
            </w: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</w:tcPr>
          <w:p w14:paraId="7BB12F1D" w14:textId="270EDDE0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Yes</w:t>
            </w: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</w:tcPr>
          <w:p w14:paraId="576966F1" w14:textId="77777777" w:rsidR="00242624" w:rsidRPr="00470372" w:rsidRDefault="00242624" w:rsidP="00242624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</w:tcPr>
          <w:p w14:paraId="019F173A" w14:textId="0062B0C6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None</w:t>
            </w: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65243999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None</w:t>
            </w:r>
          </w:p>
        </w:tc>
      </w:tr>
      <w:tr w:rsidR="00242624" w:rsidRPr="00470372" w14:paraId="7B5D5748" w14:textId="77777777" w:rsidTr="00DB786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09C147CA" w:rsidR="00242624" w:rsidRPr="00470372" w:rsidRDefault="00242624" w:rsidP="00242624">
            <w:pPr>
              <w:spacing w:line="276" w:lineRule="auto"/>
            </w:pPr>
            <w:r>
              <w:t>Assignments and Quizzes</w:t>
            </w: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12F760" w14:textId="39C2A017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Yes</w:t>
            </w: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A8F696" w14:textId="77777777" w:rsidR="00242624" w:rsidRPr="00470372" w:rsidRDefault="00242624" w:rsidP="00242624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08DB17" w14:textId="7A845DBB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None</w:t>
            </w: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430CC4CC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None</w:t>
            </w:r>
          </w:p>
        </w:tc>
      </w:tr>
      <w:tr w:rsidR="00242624" w:rsidRPr="00470372" w14:paraId="2C5B24F3" w14:textId="77777777" w:rsidTr="00DB786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6EA4D4E" w14:textId="136D4D44" w:rsidR="00242624" w:rsidRPr="00470372" w:rsidRDefault="00242624" w:rsidP="00242624">
            <w:pPr>
              <w:spacing w:line="276" w:lineRule="auto"/>
            </w:pPr>
            <w:r>
              <w:t>Discussion</w:t>
            </w:r>
          </w:p>
        </w:tc>
        <w:tc>
          <w:tcPr>
            <w:tcW w:w="679" w:type="dxa"/>
            <w:tcBorders>
              <w:top w:val="dashSmallGap" w:sz="4" w:space="0" w:color="auto"/>
              <w:bottom w:val="single" w:sz="8" w:space="0" w:color="auto"/>
            </w:tcBorders>
          </w:tcPr>
          <w:p w14:paraId="25A495C2" w14:textId="5BE6954F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Yes</w:t>
            </w:r>
          </w:p>
        </w:tc>
        <w:tc>
          <w:tcPr>
            <w:tcW w:w="811" w:type="dxa"/>
            <w:tcBorders>
              <w:top w:val="dashSmallGap" w:sz="4" w:space="0" w:color="auto"/>
              <w:bottom w:val="single" w:sz="8" w:space="0" w:color="auto"/>
            </w:tcBorders>
          </w:tcPr>
          <w:p w14:paraId="361206F3" w14:textId="77777777" w:rsidR="00242624" w:rsidRPr="00470372" w:rsidRDefault="00242624" w:rsidP="00242624">
            <w:pPr>
              <w:spacing w:line="276" w:lineRule="auto"/>
              <w:jc w:val="center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8" w:space="0" w:color="auto"/>
            </w:tcBorders>
          </w:tcPr>
          <w:p w14:paraId="6CA15917" w14:textId="37FAD150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None</w:t>
            </w:r>
          </w:p>
        </w:tc>
        <w:tc>
          <w:tcPr>
            <w:tcW w:w="193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E3A5C5" w14:textId="2C3CCD32" w:rsidR="00242624" w:rsidRPr="00470372" w:rsidRDefault="00242624" w:rsidP="00242624">
            <w:pPr>
              <w:spacing w:line="276" w:lineRule="auto"/>
              <w:jc w:val="center"/>
            </w:pPr>
            <w:r w:rsidRPr="00455132">
              <w:t>None</w:t>
            </w: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8" w:name="_Toc1047206"/>
      <w:bookmarkEnd w:id="7"/>
      <w:r>
        <w:lastRenderedPageBreak/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8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2B6663F5" w:rsidR="00D53B99" w:rsidRPr="00495FD5" w:rsidRDefault="008B48FE" w:rsidP="008B48F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 and evaluation committee</w:t>
            </w: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434F3643" w:rsidR="00D53B99" w:rsidRPr="00495FD5" w:rsidRDefault="008B48FE" w:rsidP="008B48FE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Normal</w:t>
            </w: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DB786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DB786B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0180967F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9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9"/>
            <w:r w:rsidR="00477017">
              <w:rPr>
                <w:rStyle w:val="Heading2Char"/>
              </w:rPr>
              <w:t>:</w:t>
            </w:r>
          </w:p>
        </w:tc>
      </w:tr>
      <w:tr w:rsidR="00065B10" w:rsidRPr="00F83DA5" w14:paraId="05D63C1B" w14:textId="77777777" w:rsidTr="00477017">
        <w:trPr>
          <w:trHeight w:val="297"/>
        </w:trPr>
        <w:tc>
          <w:tcPr>
            <w:tcW w:w="9525" w:type="dxa"/>
            <w:shd w:val="clear" w:color="auto" w:fill="auto"/>
          </w:tcPr>
          <w:p w14:paraId="1046C3E7" w14:textId="594DC666" w:rsidR="00065B10" w:rsidRPr="00F83DA5" w:rsidRDefault="00477017" w:rsidP="00477017">
            <w:pPr>
              <w:spacing w:line="276" w:lineRule="auto"/>
              <w:rPr>
                <w:rFonts w:asciiTheme="majorBidi" w:hAnsiTheme="majorBidi" w:cstheme="majorBidi"/>
              </w:rPr>
            </w:pPr>
            <w:r w:rsidRPr="00477017">
              <w:rPr>
                <w:rFonts w:asciiTheme="majorBidi" w:hAnsiTheme="majorBidi" w:cstheme="majorBidi"/>
                <w:sz w:val="28"/>
                <w:szCs w:val="28"/>
              </w:rPr>
              <w:t>None</w:t>
            </w: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0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1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1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10EC2883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4EDAD2CD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3BD5D891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15E20134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1A54E928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46815F06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6C274B8F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3A8A99BF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2390455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106829D1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0718F100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62E237B5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17B99A21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465AA9E5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1F34A217" w:rsidR="00A279D1" w:rsidRPr="00271ADF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429BDD28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17.6</w:t>
            </w: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61E22E8C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17.6</w:t>
            </w: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6ECC24B0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23.6</w:t>
            </w: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1467AEB3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5186DAA3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11.8</w:t>
            </w: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3D7E7083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4EC6D1C2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5.9</w:t>
            </w: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4B490CBA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17.6</w:t>
            </w: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4C7A1004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01C53822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06071931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595E200E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33827FA0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100</w:t>
            </w: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3066F012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814BF4C" w:rsidR="00A279D1" w:rsidRPr="00155253" w:rsidRDefault="00155253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155253">
              <w:rPr>
                <w:rFonts w:asciiTheme="majorBidi" w:hAnsiTheme="majorBidi" w:cstheme="majorBidi"/>
                <w:sz w:val="18"/>
                <w:szCs w:val="18"/>
              </w:rPr>
              <w:t>0</w:t>
            </w: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2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2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2C18309" w:rsidR="00A9153E" w:rsidRDefault="007E1A5B" w:rsidP="00BB2F33">
            <w:pPr>
              <w:spacing w:line="276" w:lineRule="auto"/>
            </w:pPr>
            <w:r>
              <w:t>Overall, t</w:t>
            </w:r>
            <w:r w:rsidRPr="007E1A5B">
              <w:t>he results were satisfactory and no action required.</w:t>
            </w: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3" w:name="_Toc1047211"/>
            <w:r w:rsidRPr="004C1EFD">
              <w:t>3.Recommendations</w:t>
            </w:r>
            <w:bookmarkEnd w:id="13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5B1E35FF" w:rsidR="00A9153E" w:rsidRDefault="004C2342" w:rsidP="00553C5E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The result seems to be normal </w:t>
            </w:r>
            <w:r w:rsidRPr="004C2342">
              <w:rPr>
                <w:rFonts w:asciiTheme="majorBidi" w:hAnsiTheme="majorBidi" w:cstheme="majorBidi"/>
              </w:rPr>
              <w:t>distribution</w:t>
            </w:r>
            <w:r>
              <w:rPr>
                <w:rFonts w:asciiTheme="majorBidi" w:hAnsiTheme="majorBidi" w:cstheme="majorBidi"/>
              </w:rPr>
              <w:t>.</w:t>
            </w: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4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4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5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5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896"/>
        <w:gridCol w:w="810"/>
        <w:gridCol w:w="1260"/>
        <w:gridCol w:w="900"/>
        <w:gridCol w:w="750"/>
        <w:gridCol w:w="2290"/>
      </w:tblGrid>
      <w:tr w:rsidR="00135B9C" w:rsidRPr="00495FD5" w14:paraId="732E50A7" w14:textId="77777777" w:rsidTr="00174FB6">
        <w:trPr>
          <w:trHeight w:val="227"/>
          <w:tblHeader/>
        </w:trPr>
        <w:tc>
          <w:tcPr>
            <w:tcW w:w="33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65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174FB6">
        <w:trPr>
          <w:trHeight w:val="266"/>
          <w:tblHeader/>
        </w:trPr>
        <w:tc>
          <w:tcPr>
            <w:tcW w:w="3315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75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2827259E" w:rsidR="006B2BAE" w:rsidRPr="006A2A6A" w:rsidRDefault="00787AAC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AFBBAED" w14:textId="77777777" w:rsidTr="00174FB6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896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55979C93" w:rsidR="00873F3B" w:rsidRPr="00495FD5" w:rsidRDefault="00787AAC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787AAC">
              <w:rPr>
                <w:rFonts w:asciiTheme="majorBidi" w:hAnsiTheme="majorBidi" w:cstheme="majorBidi"/>
                <w:lang w:bidi="ar-EG"/>
              </w:rPr>
              <w:t>Describe tension and compression members.</w:t>
            </w:r>
          </w:p>
        </w:tc>
        <w:tc>
          <w:tcPr>
            <w:tcW w:w="81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4282C2" w14:textId="6E577CD7" w:rsidR="00873F3B" w:rsidRPr="00174FB6" w:rsidRDefault="00787AAC" w:rsidP="00873F3B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</w:rPr>
            </w:pPr>
            <w:r w:rsidRPr="00174FB6">
              <w:rPr>
                <w:rFonts w:asciiTheme="majorBidi" w:hAnsiTheme="majorBidi" w:cstheme="majorBidi"/>
                <w:sz w:val="22"/>
                <w:szCs w:val="22"/>
              </w:rPr>
              <w:t xml:space="preserve">K1 </w:t>
            </w:r>
            <w:r w:rsidR="00174FB6" w:rsidRPr="00174FB6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r w:rsidRPr="00174FB6">
              <w:rPr>
                <w:rFonts w:asciiTheme="majorBidi" w:hAnsiTheme="majorBidi" w:cstheme="majorBidi"/>
                <w:sz w:val="22"/>
                <w:szCs w:val="22"/>
              </w:rPr>
              <w:t>a)</w:t>
            </w:r>
          </w:p>
        </w:tc>
        <w:tc>
          <w:tcPr>
            <w:tcW w:w="1260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667E949F" w:rsidR="00873F3B" w:rsidRPr="00631423" w:rsidRDefault="00631423" w:rsidP="00873F3B">
            <w:pPr>
              <w:spacing w:line="276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31423">
              <w:rPr>
                <w:rFonts w:asciiTheme="majorBidi" w:hAnsiTheme="majorBidi" w:cstheme="majorBidi"/>
                <w:sz w:val="20"/>
                <w:szCs w:val="20"/>
              </w:rPr>
              <w:t>Quiz, Assignment and Exams</w:t>
            </w:r>
          </w:p>
        </w:tc>
        <w:tc>
          <w:tcPr>
            <w:tcW w:w="9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54C838" w14:textId="747B39B3" w:rsidR="00873F3B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70</w:t>
            </w:r>
          </w:p>
        </w:tc>
        <w:tc>
          <w:tcPr>
            <w:tcW w:w="75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091B8DA" w14:textId="7A5CB392" w:rsidR="00873F3B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96.1</w:t>
            </w: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6D58FE" w14:textId="34DC3861" w:rsidR="00873F3B" w:rsidRPr="00495FD5" w:rsidRDefault="00631423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Satisfactory</w:t>
            </w: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787AAC" w:rsidRPr="00495FD5" w14:paraId="69EB5B73" w14:textId="77777777" w:rsidTr="00174FB6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896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A1DEB81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  <w:r w:rsidRPr="006505F8">
              <w:t>Analyze and design the beams.</w:t>
            </w:r>
          </w:p>
        </w:tc>
        <w:tc>
          <w:tcPr>
            <w:tcW w:w="81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338915" w14:textId="3839CBDA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  <w:r w:rsidRPr="00C403D5">
              <w:t>S3 (e)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</w:tcBorders>
            <w:vAlign w:val="center"/>
          </w:tcPr>
          <w:p w14:paraId="621EDC5E" w14:textId="4BD34CDE" w:rsidR="00787AAC" w:rsidRPr="00631423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631423">
              <w:rPr>
                <w:rFonts w:asciiTheme="majorBidi" w:hAnsiTheme="majorBidi" w:cstheme="majorBidi"/>
                <w:sz w:val="20"/>
                <w:szCs w:val="20"/>
              </w:rPr>
              <w:t>Quiz, Assignment and Exams</w:t>
            </w:r>
          </w:p>
        </w:tc>
        <w:tc>
          <w:tcPr>
            <w:tcW w:w="9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4F8F802" w14:textId="69C288B9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33146">
              <w:t>70</w:t>
            </w:r>
          </w:p>
        </w:tc>
        <w:tc>
          <w:tcPr>
            <w:tcW w:w="75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E4F5A36" w14:textId="75112B6A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98.0</w:t>
            </w: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44C2A0" w14:textId="2AA64053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631423">
              <w:rPr>
                <w:rFonts w:asciiTheme="majorBidi" w:hAnsiTheme="majorBidi" w:cstheme="majorBidi"/>
              </w:rPr>
              <w:t>Satisfactory</w:t>
            </w:r>
          </w:p>
        </w:tc>
      </w:tr>
      <w:tr w:rsidR="00787AAC" w:rsidRPr="00495FD5" w14:paraId="050F754D" w14:textId="77777777" w:rsidTr="00174FB6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8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68E0AB12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  <w:r w:rsidRPr="006505F8">
              <w:t>Design the roofs of trusses.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3287D0" w14:textId="1C4E2983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  <w:r w:rsidRPr="00C403D5">
              <w:t>S2 (c)</w:t>
            </w:r>
          </w:p>
        </w:tc>
        <w:tc>
          <w:tcPr>
            <w:tcW w:w="1260" w:type="dxa"/>
            <w:vMerge/>
          </w:tcPr>
          <w:p w14:paraId="549114F9" w14:textId="77777777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CDE6933" w14:textId="6704186A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33146">
              <w:t>70</w:t>
            </w:r>
          </w:p>
        </w:tc>
        <w:tc>
          <w:tcPr>
            <w:tcW w:w="7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B76B413" w14:textId="2A41B28C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78.4</w:t>
            </w: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3E721FA" w14:textId="1A77DE81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01C00">
              <w:t>Satisfactory</w:t>
            </w:r>
          </w:p>
        </w:tc>
      </w:tr>
      <w:tr w:rsidR="00787AAC" w:rsidRPr="00495FD5" w14:paraId="432F78CD" w14:textId="77777777" w:rsidTr="00174FB6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>2.3</w:t>
            </w:r>
          </w:p>
        </w:tc>
        <w:tc>
          <w:tcPr>
            <w:tcW w:w="289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0E0FD172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  <w:r w:rsidRPr="006505F8">
              <w:t>Design welded and bolted connections.</w:t>
            </w:r>
          </w:p>
        </w:tc>
        <w:tc>
          <w:tcPr>
            <w:tcW w:w="81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22832B" w14:textId="7D9B4CB8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  <w:r w:rsidRPr="00C403D5">
              <w:t>S2 (c)</w:t>
            </w:r>
          </w:p>
        </w:tc>
        <w:tc>
          <w:tcPr>
            <w:tcW w:w="1260" w:type="dxa"/>
            <w:vMerge/>
          </w:tcPr>
          <w:p w14:paraId="7E0EBEDE" w14:textId="77777777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BD37F9" w14:textId="23299A56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33146">
              <w:t>70</w:t>
            </w:r>
          </w:p>
        </w:tc>
        <w:tc>
          <w:tcPr>
            <w:tcW w:w="7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18FF88" w14:textId="4685958A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84.3</w:t>
            </w: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0FE775" w14:textId="039FC4E5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01C00">
              <w:t>Satisfactory</w:t>
            </w:r>
          </w:p>
        </w:tc>
      </w:tr>
      <w:tr w:rsidR="00787AAC" w:rsidRPr="00495FD5" w14:paraId="212CF86F" w14:textId="77777777" w:rsidTr="00174FB6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4A9720D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896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0FE2B837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  <w:r w:rsidRPr="006505F8">
              <w:t>Design the columns under eccentric loadings, column bases and their footings.</w:t>
            </w:r>
          </w:p>
        </w:tc>
        <w:tc>
          <w:tcPr>
            <w:tcW w:w="81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13A9DD0" w14:textId="49DB2FA5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  <w:r w:rsidRPr="00C403D5">
              <w:t>S2 (c)</w:t>
            </w:r>
          </w:p>
        </w:tc>
        <w:tc>
          <w:tcPr>
            <w:tcW w:w="1260" w:type="dxa"/>
            <w:vMerge/>
            <w:tcBorders>
              <w:bottom w:val="single" w:sz="8" w:space="0" w:color="auto"/>
            </w:tcBorders>
          </w:tcPr>
          <w:p w14:paraId="20C51DC4" w14:textId="77777777" w:rsidR="00787AAC" w:rsidRPr="00495FD5" w:rsidRDefault="00787AAC" w:rsidP="00787AA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9C94" w14:textId="0E12AA70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833146">
              <w:t>70</w:t>
            </w:r>
          </w:p>
        </w:tc>
        <w:tc>
          <w:tcPr>
            <w:tcW w:w="750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6AB255" w14:textId="06CF148B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96.1</w:t>
            </w: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48352E" w14:textId="23514A5A" w:rsidR="00787AAC" w:rsidRPr="00495FD5" w:rsidRDefault="00787AAC" w:rsidP="00787AA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C01C00">
              <w:t>Satisfactory</w:t>
            </w:r>
          </w:p>
        </w:tc>
      </w:tr>
      <w:tr w:rsidR="006B2BAE" w:rsidRPr="00495FD5" w14:paraId="27999E18" w14:textId="77777777" w:rsidTr="00DB786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44DE9F57" w:rsidR="006B2BAE" w:rsidRPr="006A2A6A" w:rsidRDefault="00787AAC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174FB6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896" w:type="dxa"/>
            <w:tcBorders>
              <w:top w:val="single" w:sz="8" w:space="0" w:color="auto"/>
              <w:bottom w:val="single" w:sz="8" w:space="0" w:color="auto"/>
            </w:tcBorders>
          </w:tcPr>
          <w:p w14:paraId="4093426E" w14:textId="6C56EC3D" w:rsidR="00873F3B" w:rsidRPr="00495FD5" w:rsidRDefault="00631423" w:rsidP="00873F3B">
            <w:pPr>
              <w:spacing w:line="276" w:lineRule="auto"/>
              <w:rPr>
                <w:rFonts w:asciiTheme="majorBidi" w:hAnsiTheme="majorBidi" w:cstheme="majorBidi"/>
              </w:rPr>
            </w:pPr>
            <w:r w:rsidRPr="00631423">
              <w:rPr>
                <w:rFonts w:asciiTheme="majorBidi" w:hAnsiTheme="majorBidi" w:cstheme="majorBidi"/>
              </w:rPr>
              <w:t>Not applicable for this course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8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6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6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3E4BF31E" w:rsidR="00553C5E" w:rsidRDefault="008778CA" w:rsidP="00BB2F33">
            <w:pPr>
              <w:spacing w:line="276" w:lineRule="auto"/>
              <w:rPr>
                <w:rFonts w:asciiTheme="majorBidi" w:hAnsiTheme="majorBidi" w:cstheme="majorBidi"/>
              </w:rPr>
            </w:pPr>
            <w:r w:rsidRPr="008778CA">
              <w:rPr>
                <w:rFonts w:asciiTheme="majorBidi" w:hAnsiTheme="majorBidi" w:cstheme="majorBidi"/>
              </w:rPr>
              <w:t xml:space="preserve">The results were satisfactory for </w:t>
            </w:r>
            <w:r w:rsidR="008D4CD6"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="008D4CD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D4CD6" w:rsidRPr="008D4CD6">
              <w:rPr>
                <w:rFonts w:asciiTheme="majorBidi" w:hAnsiTheme="majorBidi" w:cstheme="majorBidi"/>
              </w:rPr>
              <w:t>and</w:t>
            </w:r>
            <w:r w:rsidR="008D4CD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8D4CD6" w:rsidRPr="005F3886">
              <w:rPr>
                <w:rFonts w:asciiTheme="majorBidi" w:hAnsiTheme="majorBidi" w:cstheme="majorBidi"/>
                <w:b/>
                <w:bCs/>
              </w:rPr>
              <w:t>Skills</w:t>
            </w:r>
            <w:r w:rsidRPr="008778CA">
              <w:rPr>
                <w:rFonts w:asciiTheme="majorBidi" w:hAnsiTheme="majorBidi" w:cstheme="majorBidi"/>
              </w:rPr>
              <w:t xml:space="preserve"> and no action required.</w:t>
            </w: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7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8" w:name="_Toc523726798"/>
      <w:bookmarkStart w:id="19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8"/>
      <w:bookmarkEnd w:id="19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2B3B29">
        <w:trPr>
          <w:trHeight w:val="682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7CA5C2C8" w14:textId="3AE240B6" w:rsidR="00FB35C3" w:rsidRPr="002B3B29" w:rsidRDefault="00FB35C3" w:rsidP="002B3B29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2B3B29">
              <w:rPr>
                <w:rFonts w:asciiTheme="majorBidi" w:hAnsiTheme="majorBidi" w:cstheme="majorBidi"/>
              </w:rPr>
              <w:t>Overall, students are satisfactory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524A8AC" w14:textId="7703399E" w:rsidR="00FB35C3" w:rsidRPr="00495FD5" w:rsidRDefault="002B3B29" w:rsidP="002B3B29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No comments</w:t>
            </w:r>
          </w:p>
        </w:tc>
      </w:tr>
      <w:tr w:rsidR="002B3B29" w:rsidRPr="00495FD5" w14:paraId="004932EB" w14:textId="77777777" w:rsidTr="002B3B29">
        <w:trPr>
          <w:trHeight w:val="691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2B3B29" w:rsidRDefault="002B3B29" w:rsidP="002B3B29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CF531A6" w14:textId="6FDF137E" w:rsidR="002B3B29" w:rsidRPr="002B3B29" w:rsidRDefault="002B3B29" w:rsidP="002B3B29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</w:rPr>
              <w:t xml:space="preserve"> Not provided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6978BA" w14:textId="3066C374" w:rsidR="002B3B29" w:rsidRDefault="002B3B29" w:rsidP="002B3B29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B2A3F">
              <w:t>No comments</w:t>
            </w:r>
          </w:p>
        </w:tc>
      </w:tr>
      <w:tr w:rsidR="002B3B29" w:rsidRPr="00495FD5" w14:paraId="0773BB73" w14:textId="77777777" w:rsidTr="002B3B29">
        <w:trPr>
          <w:trHeight w:val="709"/>
        </w:trPr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2B3B29" w:rsidRDefault="002B3B29" w:rsidP="002B3B29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E01CC77" w14:textId="2EFC6861" w:rsidR="002B3B29" w:rsidRPr="002B3B29" w:rsidRDefault="002B3B29" w:rsidP="002B3B29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No suggestions are provided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B79FE" w14:textId="716503C4" w:rsidR="002B3B29" w:rsidRPr="00495FD5" w:rsidRDefault="002B3B29" w:rsidP="002B3B29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DB2A3F">
              <w:t>No comments</w:t>
            </w: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0" w:name="_Toc523726799"/>
    </w:p>
    <w:p w14:paraId="1A3E1D98" w14:textId="213CE574" w:rsidR="00436D2A" w:rsidRDefault="00A318FC" w:rsidP="009F0829">
      <w:pPr>
        <w:pStyle w:val="Heading2"/>
      </w:pPr>
      <w:bookmarkStart w:id="21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0"/>
      <w:bookmarkEnd w:id="21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2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2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  <w:proofErr w:type="gramEnd"/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B482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29BB6C2" w14:textId="38A232FC" w:rsidR="0077376B" w:rsidRPr="001B482C" w:rsidRDefault="001B482C" w:rsidP="001B482C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>Overall, results are satisfactory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  <w:vAlign w:val="center"/>
          </w:tcPr>
          <w:p w14:paraId="51798EE0" w14:textId="77777777" w:rsidR="0077376B" w:rsidRDefault="0077376B" w:rsidP="001B482C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68B5C817" w:rsidR="0077376B" w:rsidRPr="00495FD5" w:rsidRDefault="001B482C" w:rsidP="001B482C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B482C">
              <w:rPr>
                <w:rFonts w:asciiTheme="majorBidi" w:hAnsiTheme="majorBidi" w:cstheme="majorBidi"/>
                <w:sz w:val="22"/>
                <w:szCs w:val="22"/>
              </w:rPr>
              <w:t>No comments</w:t>
            </w:r>
          </w:p>
        </w:tc>
      </w:tr>
      <w:tr w:rsidR="001B482C" w:rsidRPr="00495FD5" w14:paraId="724849B5" w14:textId="77777777" w:rsidTr="001B482C">
        <w:tc>
          <w:tcPr>
            <w:tcW w:w="4662" w:type="dxa"/>
            <w:vAlign w:val="center"/>
          </w:tcPr>
          <w:p w14:paraId="193DB7A3" w14:textId="77777777" w:rsidR="001B482C" w:rsidRDefault="001B482C" w:rsidP="001B482C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42A7006" w14:textId="168288DB" w:rsidR="001B482C" w:rsidRPr="001B482C" w:rsidRDefault="001B482C" w:rsidP="001B482C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Not provided</w:t>
            </w:r>
          </w:p>
          <w:p w14:paraId="71561822" w14:textId="4B188380" w:rsidR="001B482C" w:rsidRPr="00495FD5" w:rsidRDefault="001B482C" w:rsidP="001B482C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14:paraId="12C6DE3B" w14:textId="50E87323" w:rsidR="001B482C" w:rsidRDefault="001B482C" w:rsidP="001B482C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200D5C">
              <w:t>No comments</w:t>
            </w:r>
          </w:p>
        </w:tc>
      </w:tr>
      <w:tr w:rsidR="001B482C" w:rsidRPr="00495FD5" w14:paraId="0A6559DE" w14:textId="77777777" w:rsidTr="001B482C">
        <w:trPr>
          <w:trHeight w:val="764"/>
        </w:trPr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1B482C" w:rsidRDefault="001B482C" w:rsidP="001B482C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62CEDCF2" w14:textId="358F0035" w:rsidR="001B482C" w:rsidRPr="001B482C" w:rsidRDefault="001B482C" w:rsidP="001B482C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sz w:val="22"/>
                <w:szCs w:val="22"/>
              </w:rPr>
            </w:pPr>
            <w:r w:rsidRPr="001B482C">
              <w:rPr>
                <w:rFonts w:asciiTheme="majorBidi" w:hAnsiTheme="majorBidi" w:cstheme="majorBidi"/>
                <w:sz w:val="22"/>
                <w:szCs w:val="22"/>
              </w:rPr>
              <w:t>Make revision of the course CE214.</w:t>
            </w:r>
          </w:p>
        </w:tc>
        <w:tc>
          <w:tcPr>
            <w:tcW w:w="4663" w:type="dxa"/>
            <w:tcBorders>
              <w:bottom w:val="single" w:sz="12" w:space="0" w:color="auto"/>
            </w:tcBorders>
            <w:vAlign w:val="center"/>
          </w:tcPr>
          <w:p w14:paraId="3C22495D" w14:textId="39B0C9A1" w:rsidR="001B482C" w:rsidRPr="00495FD5" w:rsidRDefault="001B482C" w:rsidP="001B482C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t>Good suggestions</w:t>
            </w: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3D3A7BDE" w:rsidR="00A318FC" w:rsidRPr="00553C5E" w:rsidRDefault="00A318FC" w:rsidP="009F0829">
            <w:pPr>
              <w:pStyle w:val="Heading2"/>
            </w:pPr>
            <w:bookmarkStart w:id="23" w:name="_Toc1047218"/>
            <w:r>
              <w:t>3.</w:t>
            </w:r>
            <w:bookmarkEnd w:id="23"/>
            <w:r w:rsidR="00EF4CAE">
              <w:t>Recommendations:</w:t>
            </w:r>
          </w:p>
        </w:tc>
      </w:tr>
      <w:tr w:rsidR="00A318FC" w:rsidRPr="00F83DA5" w14:paraId="7CD125CB" w14:textId="77777777" w:rsidTr="00EC4563">
        <w:trPr>
          <w:trHeight w:val="531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22BED332" w:rsidR="00A318FC" w:rsidRDefault="00EC4563" w:rsidP="00BB2F33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suggestions provided should be implemented and evaluated in the following semester.</w:t>
            </w: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Heading1"/>
        <w:rPr>
          <w:color w:val="C00000"/>
          <w:sz w:val="28"/>
          <w:szCs w:val="28"/>
        </w:rPr>
      </w:pPr>
      <w:bookmarkStart w:id="24" w:name="_Toc523726803"/>
      <w:bookmarkStart w:id="25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4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5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142AD039" w:rsidR="0023012C" w:rsidRPr="00495FD5" w:rsidRDefault="001D055D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 of students registered too late.</w:t>
            </w: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27F8F063" w:rsidR="0023012C" w:rsidRPr="00495FD5" w:rsidRDefault="001D055D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They did not attend the first week.</w:t>
            </w: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0D4BBF2C" w:rsidR="0023012C" w:rsidRPr="00495FD5" w:rsidRDefault="001D055D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Make timely registration</w:t>
            </w: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5E6990D2" w:rsidR="0023012C" w:rsidRPr="00495FD5" w:rsidRDefault="0028213E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 of the students do not used the refences that are available.</w:t>
            </w: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407D4BA1" w:rsidR="0023012C" w:rsidRPr="00495FD5" w:rsidRDefault="0028213E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 miss use of the library.</w:t>
            </w: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0B459531" w:rsidR="0023012C" w:rsidRPr="00495FD5" w:rsidRDefault="0028213E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Encourage students to use references are available in library.</w:t>
            </w: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5ACF0052" w:rsidR="0023012C" w:rsidRPr="00495FD5" w:rsidRDefault="0028213E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Data show problem</w:t>
            </w: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108693BF" w:rsidR="0023012C" w:rsidRPr="00495FD5" w:rsidRDefault="0028213E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Some late to begin the l</w:t>
            </w:r>
            <w:r w:rsidRPr="0028213E">
              <w:rPr>
                <w:rFonts w:asciiTheme="majorBidi" w:hAnsiTheme="majorBidi" w:cstheme="majorBidi"/>
              </w:rPr>
              <w:t>ecture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15EBE064" w:rsidR="0023012C" w:rsidRPr="00495FD5" w:rsidRDefault="0028213E" w:rsidP="0023012C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Check the data show and fix the problem.</w:t>
            </w: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1D048182" w14:textId="11D026BF" w:rsidR="004E7612" w:rsidRPr="00A318FC" w:rsidRDefault="00786877" w:rsidP="00C83C6C">
      <w:pPr>
        <w:pStyle w:val="Heading1"/>
        <w:rPr>
          <w:color w:val="C00000"/>
          <w:sz w:val="28"/>
          <w:szCs w:val="28"/>
        </w:rPr>
      </w:pPr>
      <w:bookmarkStart w:id="26" w:name="_Toc1047220"/>
      <w:r>
        <w:rPr>
          <w:color w:val="C00000"/>
          <w:sz w:val="28"/>
          <w:szCs w:val="28"/>
        </w:rPr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6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7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7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74618D" w:rsidRPr="00495FD5" w14:paraId="3EF1DC7B" w14:textId="77777777" w:rsidTr="0074618D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813FEE8" w:rsidR="0074618D" w:rsidRPr="00495FD5" w:rsidRDefault="0074618D" w:rsidP="0074618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618D">
              <w:rPr>
                <w:rFonts w:asciiTheme="majorBidi" w:hAnsiTheme="majorBidi" w:cstheme="majorBidi"/>
              </w:rPr>
              <w:t>Presentation</w:t>
            </w: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15752B99" w:rsidR="0074618D" w:rsidRPr="00495FD5" w:rsidRDefault="0074618D" w:rsidP="0074618D">
            <w:pPr>
              <w:spacing w:line="276" w:lineRule="auto"/>
              <w:rPr>
                <w:rFonts w:asciiTheme="majorBidi" w:hAnsiTheme="majorBidi" w:cstheme="majorBidi"/>
              </w:rPr>
            </w:pPr>
            <w:r w:rsidRPr="00E74F78">
              <w:t>Power point and D2L tutorials</w:t>
            </w: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2C56BAFA" w:rsidR="0074618D" w:rsidRPr="00495FD5" w:rsidRDefault="0074618D" w:rsidP="0074618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48C5">
              <w:t>Good</w:t>
            </w: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B6C009" w14:textId="01BAC664" w:rsidR="0074618D" w:rsidRPr="00495FD5" w:rsidRDefault="0074618D" w:rsidP="0074618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 comments</w:t>
            </w:r>
          </w:p>
        </w:tc>
      </w:tr>
      <w:tr w:rsidR="0074618D" w:rsidRPr="00495FD5" w14:paraId="4247A82E" w14:textId="77777777" w:rsidTr="0074618D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37FB3B8F" w:rsidR="0074618D" w:rsidRPr="00495FD5" w:rsidRDefault="0074618D" w:rsidP="0074618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618D">
              <w:rPr>
                <w:rFonts w:asciiTheme="majorBidi" w:hAnsiTheme="majorBidi" w:cstheme="majorBidi"/>
              </w:rPr>
              <w:t>Site visits</w:t>
            </w: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1BE4E15A" w:rsidR="0074618D" w:rsidRPr="00495FD5" w:rsidRDefault="0074618D" w:rsidP="0074618D">
            <w:pPr>
              <w:spacing w:line="276" w:lineRule="auto"/>
              <w:rPr>
                <w:rFonts w:asciiTheme="majorBidi" w:hAnsiTheme="majorBidi" w:cstheme="majorBidi"/>
              </w:rPr>
            </w:pPr>
            <w:r w:rsidRPr="00E74F78">
              <w:t>One site visit</w:t>
            </w: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164FE150" w:rsidR="0074618D" w:rsidRPr="00495FD5" w:rsidRDefault="0074618D" w:rsidP="0074618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48C5">
              <w:t>Good</w:t>
            </w: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C6DFB1F" w14:textId="47EA142B" w:rsidR="0074618D" w:rsidRPr="00495FD5" w:rsidRDefault="0074618D" w:rsidP="0074618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910FD">
              <w:t>No comments</w:t>
            </w:r>
          </w:p>
        </w:tc>
      </w:tr>
      <w:tr w:rsidR="0074618D" w:rsidRPr="00495FD5" w14:paraId="75B09577" w14:textId="77777777" w:rsidTr="0074618D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1B72E6C2" w:rsidR="0074618D" w:rsidRPr="00495FD5" w:rsidRDefault="0074618D" w:rsidP="0074618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618D">
              <w:rPr>
                <w:rFonts w:asciiTheme="majorBidi" w:hAnsiTheme="majorBidi" w:cstheme="majorBidi"/>
              </w:rPr>
              <w:t>More exercises</w:t>
            </w: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30BE0D41" w:rsidR="0074618D" w:rsidRPr="00495FD5" w:rsidRDefault="0074618D" w:rsidP="0074618D">
            <w:pPr>
              <w:spacing w:line="276" w:lineRule="auto"/>
              <w:rPr>
                <w:rFonts w:asciiTheme="majorBidi" w:hAnsiTheme="majorBidi" w:cstheme="majorBidi"/>
              </w:rPr>
            </w:pPr>
            <w:r>
              <w:t>P</w:t>
            </w:r>
            <w:r w:rsidRPr="00E74F78">
              <w:t>rovided</w:t>
            </w: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11838166" w:rsidR="0074618D" w:rsidRPr="00495FD5" w:rsidRDefault="0074618D" w:rsidP="0074618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748C5">
              <w:t>Very Good</w:t>
            </w: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88371C6" w14:textId="7A148185" w:rsidR="0074618D" w:rsidRPr="00495FD5" w:rsidRDefault="0074618D" w:rsidP="0074618D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910FD">
              <w:t>No comments</w:t>
            </w: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3CD30C24" w:rsidR="0023012C" w:rsidRPr="00495FD5" w:rsidRDefault="0073374C" w:rsidP="0073374C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None</w:t>
            </w: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8" w:name="_Toc1047222"/>
      <w:r>
        <w:t>2</w:t>
      </w:r>
      <w:r w:rsidR="009434AF" w:rsidRPr="00206EE1">
        <w:t>.   Action Plan for Next Semester/Year</w:t>
      </w:r>
      <w:bookmarkEnd w:id="28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2610"/>
        <w:gridCol w:w="1622"/>
        <w:gridCol w:w="718"/>
        <w:gridCol w:w="630"/>
        <w:gridCol w:w="1240"/>
      </w:tblGrid>
      <w:tr w:rsidR="008F418C" w:rsidRPr="00495FD5" w14:paraId="0AFA093E" w14:textId="77777777" w:rsidTr="00DB7C73">
        <w:trPr>
          <w:cantSplit/>
          <w:trHeight w:val="251"/>
          <w:tblHeader/>
        </w:trPr>
        <w:tc>
          <w:tcPr>
            <w:tcW w:w="250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62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348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4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DB7C73">
        <w:trPr>
          <w:cantSplit/>
          <w:trHeight w:val="251"/>
          <w:tblHeader/>
        </w:trPr>
        <w:tc>
          <w:tcPr>
            <w:tcW w:w="250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10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62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18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3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4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00B7" w:rsidRPr="00495FD5" w14:paraId="0911722A" w14:textId="77777777" w:rsidTr="00DB7C73">
        <w:trPr>
          <w:cantSplit/>
          <w:trHeight w:val="345"/>
        </w:trPr>
        <w:tc>
          <w:tcPr>
            <w:tcW w:w="250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4843B26B" w:rsidR="00E600B7" w:rsidRPr="00495FD5" w:rsidRDefault="00E600B7" w:rsidP="00E600B7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 w:rsidRPr="00E02E88">
              <w:t>Presentation</w:t>
            </w:r>
          </w:p>
        </w:tc>
        <w:tc>
          <w:tcPr>
            <w:tcW w:w="2610" w:type="dxa"/>
            <w:tcBorders>
              <w:top w:val="single" w:sz="8" w:space="0" w:color="auto"/>
              <w:bottom w:val="dashSmallGap" w:sz="4" w:space="0" w:color="auto"/>
            </w:tcBorders>
          </w:tcPr>
          <w:p w14:paraId="01AD8715" w14:textId="03A6833F" w:rsidR="00E600B7" w:rsidRPr="00495FD5" w:rsidRDefault="00E600B7" w:rsidP="00E600B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30DEB">
              <w:t>Ask students to prepare a presentation to</w:t>
            </w:r>
            <w:bookmarkStart w:id="29" w:name="_GoBack"/>
            <w:bookmarkEnd w:id="29"/>
            <w:r w:rsidRPr="00F30DEB">
              <w:t xml:space="preserve"> increase their Confidence</w:t>
            </w:r>
            <w:r>
              <w:t>.</w:t>
            </w:r>
          </w:p>
        </w:tc>
        <w:tc>
          <w:tcPr>
            <w:tcW w:w="162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08926039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34819">
              <w:t>Instructor</w:t>
            </w:r>
          </w:p>
        </w:tc>
        <w:tc>
          <w:tcPr>
            <w:tcW w:w="718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076E73FD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</w:t>
            </w:r>
          </w:p>
        </w:tc>
        <w:tc>
          <w:tcPr>
            <w:tcW w:w="124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1C0FAD54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None</w:t>
            </w:r>
          </w:p>
        </w:tc>
      </w:tr>
      <w:tr w:rsidR="00E600B7" w:rsidRPr="00495FD5" w14:paraId="08418EA8" w14:textId="77777777" w:rsidTr="00DB7C73">
        <w:trPr>
          <w:cantSplit/>
          <w:trHeight w:val="345"/>
        </w:trPr>
        <w:tc>
          <w:tcPr>
            <w:tcW w:w="250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44C2C847" w:rsidR="00E600B7" w:rsidRPr="00495FD5" w:rsidRDefault="00E600B7" w:rsidP="00E600B7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 w:rsidRPr="00E02E88">
              <w:t>Site visits</w:t>
            </w:r>
          </w:p>
        </w:tc>
        <w:tc>
          <w:tcPr>
            <w:tcW w:w="26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7FFBE1" w14:textId="45284E00" w:rsidR="00E600B7" w:rsidRPr="00495FD5" w:rsidRDefault="00E600B7" w:rsidP="00E600B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30DEB">
              <w:t>To cover the practical aspect</w:t>
            </w:r>
            <w:r>
              <w:t>.</w:t>
            </w:r>
          </w:p>
        </w:tc>
        <w:tc>
          <w:tcPr>
            <w:tcW w:w="162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28228D2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34819">
              <w:t>Department</w:t>
            </w:r>
          </w:p>
        </w:tc>
        <w:tc>
          <w:tcPr>
            <w:tcW w:w="7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1DDC094B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</w:t>
            </w:r>
          </w:p>
        </w:tc>
        <w:tc>
          <w:tcPr>
            <w:tcW w:w="63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0C31ED19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A40E1">
              <w:t>None</w:t>
            </w:r>
          </w:p>
        </w:tc>
      </w:tr>
      <w:tr w:rsidR="00E600B7" w:rsidRPr="00495FD5" w14:paraId="1275E99F" w14:textId="77777777" w:rsidTr="00DB7C73">
        <w:trPr>
          <w:cantSplit/>
          <w:trHeight w:val="368"/>
        </w:trPr>
        <w:tc>
          <w:tcPr>
            <w:tcW w:w="25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4480D33" w:rsidR="00E600B7" w:rsidRPr="00495FD5" w:rsidRDefault="00E600B7" w:rsidP="00E600B7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 w:rsidRPr="00E02E88">
              <w:lastRenderedPageBreak/>
              <w:t>More exercises</w:t>
            </w:r>
          </w:p>
        </w:tc>
        <w:tc>
          <w:tcPr>
            <w:tcW w:w="2610" w:type="dxa"/>
            <w:tcBorders>
              <w:top w:val="dashSmallGap" w:sz="4" w:space="0" w:color="auto"/>
              <w:bottom w:val="single" w:sz="12" w:space="0" w:color="auto"/>
            </w:tcBorders>
          </w:tcPr>
          <w:p w14:paraId="6ACA46E3" w14:textId="2605BCCA" w:rsidR="00E600B7" w:rsidRPr="00495FD5" w:rsidRDefault="00E600B7" w:rsidP="00E600B7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F30DEB">
              <w:t>More time for exercises and encourages to solve problems in class</w:t>
            </w:r>
            <w:r>
              <w:t>.</w:t>
            </w:r>
          </w:p>
        </w:tc>
        <w:tc>
          <w:tcPr>
            <w:tcW w:w="162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0664F063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34819">
              <w:t>Instructor</w:t>
            </w:r>
          </w:p>
        </w:tc>
        <w:tc>
          <w:tcPr>
            <w:tcW w:w="71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5D8D5C24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Start</w:t>
            </w:r>
          </w:p>
        </w:tc>
        <w:tc>
          <w:tcPr>
            <w:tcW w:w="63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68731678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End</w:t>
            </w:r>
          </w:p>
        </w:tc>
        <w:tc>
          <w:tcPr>
            <w:tcW w:w="12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2618FD3" w:rsidR="00E600B7" w:rsidRPr="00495FD5" w:rsidRDefault="00E600B7" w:rsidP="00E600B7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EA40E1">
              <w:t>None</w:t>
            </w:r>
          </w:p>
        </w:tc>
      </w:tr>
      <w:bookmarkEnd w:id="0"/>
    </w:tbl>
    <w:p w14:paraId="7C3670BF" w14:textId="0124E9BF" w:rsidR="008F418C" w:rsidRDefault="008F418C" w:rsidP="008F418C">
      <w:pPr>
        <w:rPr>
          <w:lang w:bidi="ar-EG"/>
        </w:rPr>
      </w:pPr>
    </w:p>
    <w:p w14:paraId="0028068D" w14:textId="1A90119D" w:rsidR="00DB786B" w:rsidRDefault="00DB786B" w:rsidP="008F418C">
      <w:pPr>
        <w:rPr>
          <w:lang w:bidi="ar-EG"/>
        </w:rPr>
      </w:pPr>
    </w:p>
    <w:p w14:paraId="24007077" w14:textId="710C5D49" w:rsidR="00DB786B" w:rsidRDefault="00DB786B" w:rsidP="008F418C">
      <w:pPr>
        <w:rPr>
          <w:b/>
          <w:bCs/>
          <w:sz w:val="28"/>
          <w:szCs w:val="28"/>
          <w:lang w:bidi="ar-EG"/>
        </w:rPr>
      </w:pPr>
      <w:r w:rsidRPr="00DB786B">
        <w:rPr>
          <w:b/>
          <w:bCs/>
          <w:sz w:val="28"/>
          <w:szCs w:val="28"/>
          <w:lang w:bidi="ar-EG"/>
        </w:rPr>
        <w:t>Attachments:</w:t>
      </w:r>
    </w:p>
    <w:p w14:paraId="0263B59B" w14:textId="463AA6FE" w:rsidR="00DB786B" w:rsidRDefault="00DB786B" w:rsidP="008F418C">
      <w:pPr>
        <w:rPr>
          <w:b/>
          <w:bCs/>
          <w:sz w:val="28"/>
          <w:szCs w:val="28"/>
          <w:lang w:bidi="ar-EG"/>
        </w:rPr>
      </w:pPr>
    </w:p>
    <w:p w14:paraId="53253425" w14:textId="554E4010" w:rsidR="00DB786B" w:rsidRDefault="00DB786B" w:rsidP="008F418C">
      <w:pPr>
        <w:rPr>
          <w:b/>
          <w:bCs/>
          <w:sz w:val="28"/>
          <w:szCs w:val="28"/>
          <w:lang w:bidi="ar-EG"/>
        </w:rPr>
      </w:pPr>
    </w:p>
    <w:p w14:paraId="35FC90BC" w14:textId="680BF87A" w:rsidR="00DB786B" w:rsidRDefault="00DB786B" w:rsidP="00DB786B">
      <w:pPr>
        <w:jc w:val="center"/>
      </w:pPr>
      <w:r>
        <w:object w:dxaOrig="2955" w:dyaOrig="3150" w14:anchorId="478EC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201.6pt" o:ole="">
            <v:imagedata r:id="rId11" o:title=""/>
          </v:shape>
          <o:OLEObject Type="Embed" ProgID="PBrush" ShapeID="_x0000_i1025" DrawAspect="Content" ObjectID="_1629598998" r:id="rId12"/>
        </w:object>
      </w:r>
    </w:p>
    <w:p w14:paraId="2E484CBE" w14:textId="45C07CF6" w:rsidR="00DB786B" w:rsidRDefault="00DB786B" w:rsidP="00DB786B">
      <w:pPr>
        <w:jc w:val="center"/>
      </w:pPr>
      <w:r>
        <w:t>Figure 1</w:t>
      </w:r>
    </w:p>
    <w:p w14:paraId="0486B054" w14:textId="74BB34B1" w:rsidR="00DB786B" w:rsidRDefault="00DB786B" w:rsidP="00DB786B">
      <w:pPr>
        <w:jc w:val="center"/>
      </w:pPr>
    </w:p>
    <w:p w14:paraId="4CE15AFE" w14:textId="129DC8ED" w:rsidR="00DB786B" w:rsidRDefault="00DB786B" w:rsidP="00DB786B">
      <w:pPr>
        <w:jc w:val="center"/>
      </w:pPr>
      <w:r w:rsidRPr="004B4A84">
        <w:rPr>
          <w:rFonts w:ascii="Cambria" w:hAnsi="Cambria"/>
          <w:noProof/>
          <w:lang w:val="en-AU"/>
        </w:rPr>
        <w:drawing>
          <wp:inline distT="0" distB="0" distL="0" distR="0" wp14:anchorId="7C6CA34D" wp14:editId="26AE952E">
            <wp:extent cx="5940425" cy="2875280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DCF3" w14:textId="6B3749DC" w:rsidR="00DB786B" w:rsidRDefault="00DB786B" w:rsidP="00DB786B">
      <w:pPr>
        <w:jc w:val="center"/>
      </w:pPr>
      <w:r>
        <w:t>Figure 2</w:t>
      </w:r>
    </w:p>
    <w:p w14:paraId="01FCB60B" w14:textId="413FBC1D" w:rsidR="00DB786B" w:rsidRDefault="00DB786B" w:rsidP="00DB786B">
      <w:pPr>
        <w:jc w:val="center"/>
      </w:pPr>
      <w:r w:rsidRPr="006776DB">
        <w:rPr>
          <w:rFonts w:ascii="Cambria" w:hAnsi="Cambria"/>
          <w:noProof/>
          <w:lang w:val="en-AU"/>
        </w:rPr>
        <w:lastRenderedPageBreak/>
        <w:drawing>
          <wp:inline distT="0" distB="0" distL="0" distR="0" wp14:anchorId="4B3F6FFA" wp14:editId="1A6574D4">
            <wp:extent cx="5940425" cy="6622415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068DF" w14:textId="3A447C97" w:rsidR="00DB786B" w:rsidRDefault="00DB786B" w:rsidP="00DB786B">
      <w:pPr>
        <w:jc w:val="center"/>
      </w:pPr>
      <w:r>
        <w:t>Figure 3</w:t>
      </w:r>
    </w:p>
    <w:p w14:paraId="706C923B" w14:textId="1032D86C" w:rsidR="00DB786B" w:rsidRDefault="00DB786B" w:rsidP="00DB786B">
      <w:pPr>
        <w:jc w:val="center"/>
      </w:pPr>
    </w:p>
    <w:p w14:paraId="09A56BCC" w14:textId="42351852" w:rsidR="00DB786B" w:rsidRDefault="00DB786B" w:rsidP="00DB786B">
      <w:pPr>
        <w:jc w:val="center"/>
      </w:pPr>
      <w:r>
        <w:rPr>
          <w:rFonts w:ascii="Cambria" w:hAnsi="Cambria"/>
          <w:noProof/>
          <w:lang w:val="en-AU"/>
        </w:rPr>
        <w:lastRenderedPageBreak/>
        <w:drawing>
          <wp:inline distT="0" distB="0" distL="0" distR="0" wp14:anchorId="743E8974" wp14:editId="6D7F282C">
            <wp:extent cx="5940425" cy="376110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D0D8" w14:textId="181E3F02" w:rsidR="00DB786B" w:rsidRDefault="00DB786B" w:rsidP="00DB786B">
      <w:pPr>
        <w:jc w:val="center"/>
      </w:pPr>
    </w:p>
    <w:p w14:paraId="5B63E29A" w14:textId="3C28C144" w:rsidR="00DB786B" w:rsidRDefault="00DB786B" w:rsidP="00DB786B">
      <w:pPr>
        <w:jc w:val="center"/>
      </w:pPr>
      <w:r>
        <w:t>Figure 4</w:t>
      </w:r>
    </w:p>
    <w:p w14:paraId="028B0F1F" w14:textId="2BCFBB54" w:rsidR="00DB786B" w:rsidRDefault="00DB786B" w:rsidP="00DB786B">
      <w:pPr>
        <w:jc w:val="center"/>
      </w:pPr>
    </w:p>
    <w:p w14:paraId="5B525FA8" w14:textId="1F3CBABF" w:rsidR="00DB786B" w:rsidRDefault="00EB02D9" w:rsidP="00DB786B">
      <w:pPr>
        <w:jc w:val="center"/>
      </w:pPr>
      <w:r w:rsidRPr="006776DB">
        <w:rPr>
          <w:rFonts w:ascii="Cambria" w:hAnsi="Cambria"/>
          <w:noProof/>
          <w:lang w:val="en-AU"/>
        </w:rPr>
        <w:drawing>
          <wp:inline distT="0" distB="0" distL="0" distR="0" wp14:anchorId="439C4F02" wp14:editId="3190F8ED">
            <wp:extent cx="4895850" cy="2867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4FBA3" w14:textId="0C730990" w:rsidR="00EB02D9" w:rsidRDefault="00EB02D9" w:rsidP="00DB786B">
      <w:pPr>
        <w:jc w:val="center"/>
      </w:pPr>
      <w:r>
        <w:t>Figure 5</w:t>
      </w:r>
    </w:p>
    <w:p w14:paraId="34428BD1" w14:textId="77FA94BC" w:rsidR="00D8066F" w:rsidRDefault="00D8066F" w:rsidP="00DB786B">
      <w:pPr>
        <w:jc w:val="center"/>
      </w:pPr>
    </w:p>
    <w:p w14:paraId="6328D8E5" w14:textId="77777777" w:rsidR="00D8066F" w:rsidRDefault="00D8066F" w:rsidP="00DB786B">
      <w:pPr>
        <w:jc w:val="center"/>
      </w:pPr>
    </w:p>
    <w:p w14:paraId="388E4A2D" w14:textId="71025745" w:rsidR="00DB786B" w:rsidRDefault="00DB786B" w:rsidP="00DB786B">
      <w:pPr>
        <w:jc w:val="center"/>
        <w:rPr>
          <w:b/>
          <w:bCs/>
          <w:sz w:val="28"/>
          <w:szCs w:val="28"/>
          <w:lang w:bidi="ar-EG"/>
        </w:rPr>
      </w:pPr>
    </w:p>
    <w:p w14:paraId="01DADF77" w14:textId="1BC6530F" w:rsidR="00DE4038" w:rsidRDefault="00DE4038" w:rsidP="00DB786B">
      <w:pPr>
        <w:jc w:val="center"/>
        <w:rPr>
          <w:b/>
          <w:bCs/>
          <w:sz w:val="28"/>
          <w:szCs w:val="28"/>
          <w:lang w:bidi="ar-EG"/>
        </w:rPr>
      </w:pPr>
    </w:p>
    <w:p w14:paraId="6908A7EA" w14:textId="77777777" w:rsidR="00DE4038" w:rsidRDefault="00DE4038" w:rsidP="00DE4038">
      <w:pPr>
        <w:ind w:right="43"/>
        <w:rPr>
          <w:b/>
          <w:bCs/>
          <w:u w:val="single"/>
        </w:rPr>
      </w:pPr>
      <w:r w:rsidRPr="00470372">
        <w:t>Name of Course Instructor</w:t>
      </w:r>
      <w:r>
        <w:t xml:space="preserve">: </w:t>
      </w:r>
      <w:r w:rsidRPr="00F85E59">
        <w:rPr>
          <w:b/>
          <w:bCs/>
          <w:u w:val="single"/>
        </w:rPr>
        <w:t xml:space="preserve">Dr. Ahmed Mohamed Sayed Mohamed </w:t>
      </w:r>
      <w:proofErr w:type="spellStart"/>
      <w:r w:rsidRPr="00F85E59">
        <w:rPr>
          <w:b/>
          <w:bCs/>
          <w:u w:val="single"/>
        </w:rPr>
        <w:t>Elngaoy</w:t>
      </w:r>
      <w:proofErr w:type="spellEnd"/>
    </w:p>
    <w:p w14:paraId="0C1EA463" w14:textId="77777777" w:rsidR="00DE4038" w:rsidRPr="00470372" w:rsidRDefault="00DE4038" w:rsidP="00DE4038">
      <w:pPr>
        <w:ind w:right="43"/>
      </w:pPr>
      <w:r w:rsidRPr="00CF40EC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E951E6B" wp14:editId="09BCA80C">
            <wp:simplePos x="0" y="0"/>
            <wp:positionH relativeFrom="column">
              <wp:posOffset>-76200</wp:posOffset>
            </wp:positionH>
            <wp:positionV relativeFrom="paragraph">
              <wp:posOffset>41910</wp:posOffset>
            </wp:positionV>
            <wp:extent cx="2587625" cy="446405"/>
            <wp:effectExtent l="0" t="0" r="3175" b="0"/>
            <wp:wrapTight wrapText="bothSides">
              <wp:wrapPolygon edited="0">
                <wp:start x="0" y="0"/>
                <wp:lineTo x="0" y="20279"/>
                <wp:lineTo x="21467" y="20279"/>
                <wp:lineTo x="2146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D2AB6" w14:textId="77777777" w:rsidR="00DE4038" w:rsidRPr="00DB786B" w:rsidRDefault="00DE4038" w:rsidP="00DB786B">
      <w:pPr>
        <w:jc w:val="center"/>
        <w:rPr>
          <w:b/>
          <w:bCs/>
          <w:sz w:val="28"/>
          <w:szCs w:val="28"/>
          <w:lang w:bidi="ar-EG"/>
        </w:rPr>
      </w:pPr>
    </w:p>
    <w:sectPr w:rsidR="00DE4038" w:rsidRPr="00DB786B" w:rsidSect="00880F4C">
      <w:headerReference w:type="default" r:id="rId18"/>
      <w:footerReference w:type="even" r:id="rId19"/>
      <w:footerReference w:type="default" r:id="rId20"/>
      <w:headerReference w:type="first" r:id="rId21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A7EA3" w14:textId="77777777" w:rsidR="001D0459" w:rsidRDefault="001D0459">
      <w:r>
        <w:separator/>
      </w:r>
    </w:p>
  </w:endnote>
  <w:endnote w:type="continuationSeparator" w:id="0">
    <w:p w14:paraId="00D8F273" w14:textId="77777777" w:rsidR="001D0459" w:rsidRDefault="001D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onotype Koufi">
    <w:altName w:val="Arial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DB786B" w:rsidRDefault="00DB78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DB786B" w:rsidRDefault="00DB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565" w14:textId="5C6C72DF" w:rsidR="00DB786B" w:rsidRPr="004E6529" w:rsidRDefault="00DB786B" w:rsidP="004E6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77777777" w:rsidR="00DB786B" w:rsidRPr="001E5B67" w:rsidRDefault="00DB786B" w:rsidP="00422488">
                          <w:pPr>
                            <w:pStyle w:val="Footer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77777777" w:rsidR="00DB786B" w:rsidRPr="001E5B67" w:rsidRDefault="00DB786B" w:rsidP="00422488">
                    <w:pPr>
                      <w:pStyle w:val="Footer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5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D824" w14:textId="77777777" w:rsidR="001D0459" w:rsidRDefault="001D0459">
      <w:r>
        <w:separator/>
      </w:r>
    </w:p>
  </w:footnote>
  <w:footnote w:type="continuationSeparator" w:id="0">
    <w:p w14:paraId="71674316" w14:textId="77777777" w:rsidR="001D0459" w:rsidRDefault="001D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5C5D" w14:textId="3D7072AB" w:rsidR="00DB786B" w:rsidRPr="004E6529" w:rsidRDefault="00DB786B" w:rsidP="004E6529">
    <w:pPr>
      <w:pStyle w:val="Header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50F40BAB" w:rsidR="00DB786B" w:rsidRDefault="00DB786B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253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74FB6"/>
    <w:rsid w:val="00180742"/>
    <w:rsid w:val="00181EF9"/>
    <w:rsid w:val="00182687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82C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0459"/>
    <w:rsid w:val="001D055D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2624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213E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3B29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22F7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77017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342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06C83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2B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5ECB"/>
    <w:rsid w:val="00626A7E"/>
    <w:rsid w:val="006311A6"/>
    <w:rsid w:val="00631423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74C"/>
    <w:rsid w:val="00733C92"/>
    <w:rsid w:val="0073496A"/>
    <w:rsid w:val="00740A96"/>
    <w:rsid w:val="0074618D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87AAC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A5B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778CA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8F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D4CD6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017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18FD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066F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B786B"/>
    <w:rsid w:val="00DB7C73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4038"/>
    <w:rsid w:val="00DE5CA2"/>
    <w:rsid w:val="00DE62AE"/>
    <w:rsid w:val="00DF1CCC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00B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3A0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02D9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563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4CAE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0A8B-2851-46F5-9D70-23AF56EF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565444-0974-40D5-BBDE-4F464357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T7_Course Report_10_6_2017</vt:lpstr>
      <vt:lpstr>T5_Course Report_10_6_2017</vt:lpstr>
    </vt:vector>
  </TitlesOfParts>
  <Company>Hewlett-Packard</Company>
  <LinksUpToDate>false</LinksUpToDate>
  <CharactersWithSpaces>7754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Electronica</cp:lastModifiedBy>
  <cp:revision>56</cp:revision>
  <cp:lastPrinted>2019-02-14T12:16:00Z</cp:lastPrinted>
  <dcterms:created xsi:type="dcterms:W3CDTF">2019-02-06T19:20:00Z</dcterms:created>
  <dcterms:modified xsi:type="dcterms:W3CDTF">2019-09-10T12:37:00Z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