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F405B9" w:rsidRDefault="0006340B" w:rsidP="00E15E8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hint="cs"/>
                <w:b/>
                <w:bCs/>
                <w:color w:val="0070C0"/>
                <w:sz w:val="30"/>
                <w:szCs w:val="30"/>
                <w:rtl/>
              </w:rPr>
              <w:t xml:space="preserve">عروض وقافية </w:t>
            </w:r>
            <w:r w:rsidR="00E15E8E">
              <w:rPr>
                <w:rFonts w:asciiTheme="majorBidi" w:hAnsiTheme="majorBidi" w:hint="cs"/>
                <w:b/>
                <w:bCs/>
                <w:color w:val="0070C0"/>
                <w:sz w:val="30"/>
                <w:szCs w:val="30"/>
                <w:rtl/>
              </w:rPr>
              <w:t>2</w:t>
            </w:r>
            <w:r w:rsidR="00876BB8" w:rsidRPr="00876BB8">
              <w:rPr>
                <w:rFonts w:asciiTheme="majorBidi" w:hAnsiTheme="majorBidi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F405B9" w:rsidP="00026EA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00100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 xml:space="preserve">ARB </w:t>
            </w:r>
            <w:r w:rsidR="0006340B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29</w:t>
            </w:r>
            <w:r w:rsidR="00E15E8E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2</w:t>
            </w:r>
          </w:p>
        </w:tc>
      </w:tr>
      <w:tr w:rsidR="00F405B9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405B9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405B9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بالزلفي </w:t>
            </w:r>
          </w:p>
        </w:tc>
      </w:tr>
      <w:tr w:rsidR="00F405B9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50720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07209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507209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F018C" w:rsidRDefault="0050720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507209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06340B" w:rsidP="00416FE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ساعتان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E15E8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06340B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ال</w:t>
            </w:r>
            <w:r w:rsidR="00E15E8E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رابع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AE2D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0634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E15E8E" w:rsidRPr="00E15E8E">
              <w:rPr>
                <w:rFonts w:asciiTheme="majorBidi" w:hAnsiTheme="majorBidi"/>
                <w:b/>
                <w:bCs/>
                <w:rtl/>
              </w:rPr>
              <w:t>عروض وقافية 1/ 291</w:t>
            </w:r>
            <w:r w:rsidR="00E15E8E" w:rsidRPr="00E15E8E">
              <w:rPr>
                <w:rFonts w:asciiTheme="majorBidi" w:hAnsiTheme="majorBidi" w:cstheme="majorBidi"/>
                <w:b/>
                <w:bCs/>
              </w:rPr>
              <w:t>ARB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F405B9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405B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F405B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405B9" w:rsidRPr="005D2DDD" w:rsidTr="00F405B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405B9" w:rsidRPr="002B5BE6" w:rsidRDefault="00F644B3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3</w:t>
            </w:r>
            <w:r w:rsidRPr="002B5BE6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×</w:t>
            </w: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 xml:space="preserve"> 14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405B9" w:rsidRPr="002B5BE6" w:rsidRDefault="002B5BE6" w:rsidP="002B5B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75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0 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  <w:tr w:rsidR="00F405B9" w:rsidRPr="005D2DDD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25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F405B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F405B9" w:rsidRPr="0019322E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F405B9" w:rsidRPr="000274EF" w:rsidRDefault="002B5BE6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3</w:t>
            </w:r>
            <w:r w:rsidRPr="002B5BE6">
              <w:rPr>
                <w:rFonts w:asciiTheme="majorBidi" w:hAnsiTheme="majorBidi" w:cstheme="majorBidi"/>
                <w:color w:val="31849B" w:themeColor="accent5" w:themeShade="BF"/>
                <w:rtl/>
              </w:rPr>
              <w:t>×</w:t>
            </w:r>
            <w:r w:rsidRPr="002B5BE6">
              <w:rPr>
                <w:rFonts w:asciiTheme="majorBidi" w:hAnsiTheme="majorBidi" w:cstheme="majorBidi" w:hint="cs"/>
                <w:color w:val="31849B" w:themeColor="accent5" w:themeShade="BF"/>
                <w:rtl/>
                <w:lang w:bidi="ar-EG"/>
              </w:rPr>
              <w:t xml:space="preserve"> 14</w:t>
            </w:r>
          </w:p>
        </w:tc>
      </w:tr>
      <w:tr w:rsidR="00F405B9" w:rsidRPr="0019322E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F405B9" w:rsidRPr="009B0DDB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</w:t>
            </w:r>
          </w:p>
        </w:tc>
      </w:tr>
      <w:tr w:rsidR="00F9134E" w:rsidRPr="0019322E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F405B9" w:rsidRPr="0019322E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 ساعات</w:t>
            </w:r>
          </w:p>
        </w:tc>
      </w:tr>
      <w:tr w:rsidR="00F405B9" w:rsidRPr="0019322E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5B9" w:rsidRPr="00443180" w:rsidRDefault="00F405B9" w:rsidP="00F405B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حل الواجبات والمشاركة في نظام البلاك بورد </w:t>
            </w:r>
            <w:r>
              <w:rPr>
                <w:rFonts w:asciiTheme="majorBidi" w:hAnsiTheme="majorBidi" w:cstheme="majorBidi"/>
                <w:lang w:bidi="ar-EG"/>
              </w:rPr>
              <w:t>BLACKBOARD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ساعة واحدة</w:t>
            </w:r>
          </w:p>
        </w:tc>
      </w:tr>
      <w:tr w:rsidR="00F405B9" w:rsidRPr="0019322E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F405B9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46 ساعة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3AFD" w:rsidRPr="00876BB8" w:rsidRDefault="00192987" w:rsidP="00E814D2">
            <w:pPr>
              <w:pStyle w:val="2"/>
              <w:rPr>
                <w:rFonts w:cs="Times New Roman"/>
                <w:color w:val="FF0000"/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  <w:r w:rsidR="00F405B9">
              <w:rPr>
                <w:rFonts w:hint="cs"/>
                <w:rtl/>
              </w:rPr>
              <w:t xml:space="preserve"> </w:t>
            </w:r>
            <w:r w:rsidR="0006340B" w:rsidRPr="0006340B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مقرر تخصصي يُعنى بدراسة موسيقى الشعر العربي، حيث يقوم </w:t>
            </w:r>
            <w:r w:rsidR="002351FA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الطلبة</w:t>
            </w:r>
            <w:r w:rsidR="0006340B" w:rsidRPr="0006340B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بدراسة بحور الشعر وقوافيه</w:t>
            </w:r>
            <w:r w:rsidR="0006340B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06340B" w:rsidRPr="0006340B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من خلال علمي العروض والقافية وما يتعلق بهما.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1D5B3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FAF" w:rsidRPr="00CC4E2C" w:rsidRDefault="0006340B" w:rsidP="00876BB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06340B">
              <w:rPr>
                <w:rFonts w:ascii="Arial" w:hAnsi="Arial" w:cs="AL-Mohanad"/>
                <w:b/>
                <w:color w:val="1F497D" w:themeColor="text2"/>
                <w:sz w:val="28"/>
                <w:szCs w:val="28"/>
                <w:rtl/>
              </w:rPr>
              <w:t>التعريف بعلم العروض،</w:t>
            </w: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1F497D" w:themeColor="text2"/>
                <w:sz w:val="28"/>
                <w:szCs w:val="28"/>
                <w:rtl/>
              </w:rPr>
              <w:t>نشأ</w:t>
            </w: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>ته</w:t>
            </w:r>
            <w:r w:rsidRPr="0006340B">
              <w:rPr>
                <w:rFonts w:ascii="Arial" w:hAnsi="Arial" w:cs="AL-Mohanad"/>
                <w:b/>
                <w:color w:val="1F497D" w:themeColor="text2"/>
                <w:sz w:val="28"/>
                <w:szCs w:val="28"/>
                <w:rtl/>
              </w:rPr>
              <w:t xml:space="preserve"> ومؤسسه، أهمية علم العروض , ومصطلحاته</w:t>
            </w:r>
          </w:p>
        </w:tc>
      </w:tr>
    </w:tbl>
    <w:p w:rsidR="00BD2CF4" w:rsidRPr="005D2DDD" w:rsidRDefault="006F5B3C" w:rsidP="001D5B3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bookmarkEnd w:id="12"/>
    <w:p w:rsidR="00741AEF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af0"/>
        <w:bidiVisual/>
        <w:tblW w:w="9571" w:type="dxa"/>
        <w:tblInd w:w="-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2F26F7" w:rsidRPr="005D2DDD" w:rsidTr="00330665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2F26F7" w:rsidRPr="005D2DDD" w:rsidRDefault="002F26F7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F26F7" w:rsidRPr="006A3DE9" w:rsidRDefault="002F26F7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2F26F7" w:rsidRPr="00E116C0" w:rsidRDefault="002F26F7" w:rsidP="0033066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F26F7" w:rsidRPr="005D2DDD" w:rsidTr="0033066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2F26F7" w:rsidRPr="00B4292A" w:rsidRDefault="002F26F7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2F26F7" w:rsidRPr="00E02FB7" w:rsidRDefault="002F26F7" w:rsidP="0033066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F26F7" w:rsidRPr="005D2DDD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</w:tcPr>
          <w:p w:rsidR="002F26F7" w:rsidRPr="00B4292A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 يحدد النظريات الحديثة في علم العروض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</w:tr>
      <w:tr w:rsidR="002F26F7" w:rsidRPr="005D2DDD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</w:tcPr>
          <w:p w:rsidR="002F26F7" w:rsidRPr="00B4292A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يحدد الأوزان العروضية</w:t>
            </w:r>
          </w:p>
        </w:tc>
        <w:tc>
          <w:tcPr>
            <w:tcW w:w="1627" w:type="dxa"/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</w:tr>
      <w:tr w:rsidR="002F26F7" w:rsidRPr="005D2DDD" w:rsidTr="0033066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2F26F7" w:rsidRPr="00E02FB7" w:rsidRDefault="002F26F7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2F26F7" w:rsidRPr="00E02FB7" w:rsidRDefault="002F26F7" w:rsidP="0033066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F26F7" w:rsidRPr="005D2DDD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F26F7" w:rsidRPr="00B4292A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تقطيع الأبيات الشعرية </w:t>
            </w:r>
          </w:p>
        </w:tc>
        <w:tc>
          <w:tcPr>
            <w:tcW w:w="1627" w:type="dxa"/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</w:tr>
      <w:tr w:rsidR="002F26F7" w:rsidRPr="005D2DDD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F26F7" w:rsidRPr="00B4292A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استخراج الزحافات والعلل </w:t>
            </w:r>
            <w:r w:rsidRPr="00976A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والقافية</w:t>
            </w:r>
          </w:p>
        </w:tc>
        <w:tc>
          <w:tcPr>
            <w:tcW w:w="1627" w:type="dxa"/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م2</w:t>
            </w:r>
          </w:p>
        </w:tc>
      </w:tr>
      <w:tr w:rsidR="002F26F7" w:rsidRPr="005D2DDD" w:rsidTr="0033066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2F26F7" w:rsidRPr="00E02FB7" w:rsidRDefault="002F26F7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2F26F7" w:rsidRPr="00E02FB7" w:rsidRDefault="002F26F7" w:rsidP="0033066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F26F7" w:rsidRPr="005D2DDD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F26F7" w:rsidRPr="00B4292A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26F7" w:rsidRPr="00B4292A" w:rsidRDefault="002F26F7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ك2</w:t>
            </w:r>
          </w:p>
        </w:tc>
      </w:tr>
    </w:tbl>
    <w:p w:rsidR="002F26F7" w:rsidRPr="005D2DDD" w:rsidRDefault="002F26F7" w:rsidP="002F26F7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D225ED" w:rsidRPr="005D2DDD" w:rsidTr="00C9144A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C05B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C05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9144A" w:rsidRPr="00DE07AD" w:rsidRDefault="00C9144A" w:rsidP="00C9144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1C05B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مقدمة عن المقرر وأهدافه وأنه تكملة للعروض والقوافي 1 والوقوف أمام مفرداته وطرق تقويمه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9144A" w:rsidRPr="00EA4689" w:rsidRDefault="00C9144A" w:rsidP="00C9144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9144A" w:rsidRPr="00DE07AD" w:rsidRDefault="00C9144A" w:rsidP="00C914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</w:tcPr>
          <w:p w:rsidR="00C9144A" w:rsidRPr="001C11FB" w:rsidRDefault="00C9144A" w:rsidP="00C9144A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  <w:r w:rsidRPr="001C11FB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rtl/>
              </w:rPr>
              <w:t>البحور ذوات التفعيلة المركبة :</w:t>
            </w:r>
            <w:r w:rsidRPr="001C11FB">
              <w:rPr>
                <w:rFonts w:ascii="Arial" w:hAnsi="Arial" w:cs="Arial" w:hint="cs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  <w:r w:rsidRPr="001C11FB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rtl/>
              </w:rPr>
              <w:t xml:space="preserve">بحر الطويل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9144A" w:rsidRPr="00DE07AD" w:rsidRDefault="00C9144A" w:rsidP="00C914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</w:tcPr>
          <w:p w:rsidR="00C9144A" w:rsidRPr="001C11FB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highlight w:val="yellow"/>
                <w:lang w:bidi="ar-EG"/>
              </w:rPr>
            </w:pPr>
            <w:r w:rsidRPr="001C11FB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rtl/>
                <w:lang w:bidi="ar-EG"/>
              </w:rPr>
              <w:t xml:space="preserve">بحر البسيط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9144A" w:rsidRPr="00DE07AD" w:rsidRDefault="00C9144A" w:rsidP="00C914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بحر الخفيف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9144A" w:rsidRPr="00DE07AD" w:rsidRDefault="00C9144A" w:rsidP="00C914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بحر المديد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44A" w:rsidRPr="00DE07AD" w:rsidRDefault="00C9144A" w:rsidP="00C9144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بحر المنسرح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44A" w:rsidRPr="00DE07AD" w:rsidRDefault="00C9144A" w:rsidP="00C914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بحر السريع و بحر المقتضب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44A" w:rsidRPr="00DE07AD" w:rsidRDefault="00C9144A" w:rsidP="00C914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بحر المجتث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44A" w:rsidRDefault="00C9144A" w:rsidP="00C914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بحر المضارع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44A" w:rsidRDefault="00C9144A" w:rsidP="00C914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القافية: تعريفها ، حروفها ، عيوبها المتعلقة بالحروف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44A" w:rsidRDefault="00C9144A" w:rsidP="00C914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ـ حركات القافية والعيوب المتصلة بها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44A" w:rsidRDefault="00C9144A" w:rsidP="00C914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ـ أنواع القافية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44A" w:rsidRDefault="00C9144A" w:rsidP="00C914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التطورات التي خضع لها نظام </w:t>
            </w:r>
            <w:proofErr w:type="spellStart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القوافي:</w:t>
            </w:r>
            <w:proofErr w:type="spellEnd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المزدوج </w:t>
            </w:r>
            <w:proofErr w:type="spellStart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،</w:t>
            </w:r>
            <w:proofErr w:type="spellEnd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الدوبيت</w:t>
            </w:r>
            <w:proofErr w:type="spellEnd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،</w:t>
            </w:r>
            <w:proofErr w:type="spellEnd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 الرباعيات </w:t>
            </w:r>
            <w:proofErr w:type="spellStart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،</w:t>
            </w:r>
            <w:proofErr w:type="spellEnd"/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الشعر المقطعي الضرورات الشعرية :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9144A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44A" w:rsidRDefault="00C9144A" w:rsidP="00C914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</w:tcPr>
          <w:p w:rsidR="00C9144A" w:rsidRPr="001C05B9" w:rsidRDefault="00C9144A" w:rsidP="00C9144A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C05B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الشعر الحر: شعر التفعيلة – قصيدة النثر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144A" w:rsidRPr="008D44A0" w:rsidRDefault="00C9144A" w:rsidP="00C9144A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:rsidTr="00C914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4A0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</w:tcPr>
          <w:p w:rsidR="008D44A0" w:rsidRPr="00A13B9E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المجموع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1D5B3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2F26F7" w:rsidRPr="005D2DDD" w:rsidTr="0033066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2F26F7" w:rsidRPr="005D2DDD" w:rsidRDefault="002F26F7" w:rsidP="003306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Toc337792"/>
            <w:bookmarkStart w:id="20" w:name="_Toc526247387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2F26F7" w:rsidRPr="005D2DDD" w:rsidRDefault="002F26F7" w:rsidP="0033066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2F26F7" w:rsidRPr="005D2DDD" w:rsidRDefault="002F26F7" w:rsidP="003306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2F26F7" w:rsidRPr="005D2DDD" w:rsidRDefault="002F26F7" w:rsidP="003306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F26F7" w:rsidRPr="005D2DDD" w:rsidTr="0033066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F26F7" w:rsidRPr="005D2DDD" w:rsidRDefault="002F26F7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F26F7" w:rsidRPr="005D2DDD" w:rsidRDefault="002F26F7" w:rsidP="0033066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2F26F7" w:rsidRPr="005D2DDD" w:rsidTr="0033066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F26F7" w:rsidRPr="00DE07AD" w:rsidRDefault="002F26F7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 يحدد النظريات الحديثة في علم العروض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8079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المحاضرات – المناقشة والحوار – التعلم الذاتي </w:t>
            </w:r>
            <w:r w:rsidRPr="00B8079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lastRenderedPageBreak/>
              <w:t xml:space="preserve">الاختبارات الشفوية والتحريرية – لواجبات </w:t>
            </w: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lastRenderedPageBreak/>
              <w:t xml:space="preserve">– البحوث العلمية  .  المتابعة والملاحظة في قاعة الدرس </w:t>
            </w:r>
          </w:p>
        </w:tc>
      </w:tr>
      <w:tr w:rsidR="002F26F7" w:rsidRPr="005D2DDD" w:rsidTr="0033066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26F7" w:rsidRPr="00DE07AD" w:rsidRDefault="002F26F7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3997" w:type="dxa"/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يحدد الأوزان العروضية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8079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2F26F7" w:rsidRPr="005D2DDD" w:rsidTr="0033066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F26F7" w:rsidRPr="005D2DDD" w:rsidRDefault="002F26F7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F26F7" w:rsidRPr="005D2DDD" w:rsidRDefault="002F26F7" w:rsidP="0033066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2F26F7" w:rsidRPr="005D2DDD" w:rsidTr="0033066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F26F7" w:rsidRPr="00DE07AD" w:rsidRDefault="002F26F7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تقطيع الأبيات الشعرية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D413E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961EA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2F26F7" w:rsidRPr="005D2DDD" w:rsidTr="0033066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26F7" w:rsidRPr="00DE07AD" w:rsidRDefault="002F26F7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استخراج الزحافات والعلل والقافية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D413E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961EA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2F26F7" w:rsidRPr="005D2DDD" w:rsidTr="0033066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F26F7" w:rsidRPr="005D2DDD" w:rsidRDefault="002F26F7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F26F7" w:rsidRPr="005D2DDD" w:rsidRDefault="002F26F7" w:rsidP="0033066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2F26F7" w:rsidRPr="005D2DDD" w:rsidTr="0033066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26F7" w:rsidRPr="00DE07AD" w:rsidRDefault="002F26F7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26F7" w:rsidRPr="00DE07AD" w:rsidRDefault="002F26F7" w:rsidP="00330665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لواجبات – البحوث العلمية  .  المتابعة والملاحظة في قاعة الدرس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</w:tr>
    </w:tbl>
    <w:p w:rsidR="002F26F7" w:rsidRPr="002F26F7" w:rsidRDefault="002F26F7" w:rsidP="001D5B32">
      <w:pPr>
        <w:pStyle w:val="2"/>
        <w:rPr>
          <w:rtl/>
        </w:rPr>
      </w:pPr>
      <w:r>
        <w:rPr>
          <w:rFonts w:hint="cs"/>
          <w:rtl/>
        </w:rPr>
        <w:lastRenderedPageBreak/>
        <w:t xml:space="preserve"> </w:t>
      </w:r>
    </w:p>
    <w:p w:rsidR="00E34F0F" w:rsidRPr="005D2DDD" w:rsidRDefault="006F5B3C" w:rsidP="001D5B32">
      <w:pPr>
        <w:pStyle w:val="2"/>
        <w:rPr>
          <w:rtl/>
          <w:lang w:bidi="ar-EG"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E65D1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65D13" w:rsidRPr="005D2DDD" w:rsidTr="00E65D13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الاختبار التحريري (الأعمال الفصلية)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20 %</w:t>
            </w:r>
          </w:p>
        </w:tc>
      </w:tr>
      <w:tr w:rsidR="00E65D13" w:rsidRPr="005D2DDD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شفهي وحفظ ومشاركة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التفاعل في البلاك بورد وحل الواجبات وعمل بحث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60 %</w:t>
            </w:r>
          </w:p>
        </w:tc>
      </w:tr>
      <w:tr w:rsidR="00E65D13" w:rsidRPr="005D2DDD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F4214B" w:rsidRDefault="00F4214B" w:rsidP="00F4214B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 xml:space="preserve">متابعة الطلبة المتعثرين وإرشادهم . </w:t>
            </w:r>
          </w:p>
          <w:p w:rsidR="00F4214B" w:rsidRDefault="00F4214B" w:rsidP="00F4214B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2- توجيه الطلبة إلى الالتزام بالخطة الدراسية .</w:t>
            </w:r>
          </w:p>
          <w:p w:rsidR="00F4214B" w:rsidRDefault="00F4214B" w:rsidP="00F4214B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3- تقديم النصائح للطلبة تعينهم على التفكير والتدبر والبحث في المادة العلمية وليس الحفظ والتلقين .</w:t>
            </w:r>
          </w:p>
          <w:p w:rsidR="00013764" w:rsidRPr="005D2DDD" w:rsidRDefault="00F4214B" w:rsidP="00F4214B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4- حث الطلبة على الارتقاء بمستواهم العلمي من خلال القراءة المستمرة .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:rsidR="00242CCC" w:rsidRPr="005D2DDD" w:rsidRDefault="00823AD8" w:rsidP="001D5B3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5612EC" w:rsidRPr="00876BB8" w:rsidRDefault="008D44A0" w:rsidP="008D44A0">
            <w:pPr>
              <w:pStyle w:val="af"/>
              <w:numPr>
                <w:ilvl w:val="0"/>
                <w:numId w:val="9"/>
              </w:num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D44A0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المرشد الوافي في العروض والقوافي </w:t>
            </w:r>
            <w:r w:rsidRPr="008D44A0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ab/>
              <w:t xml:space="preserve">د محمد حسن عثمان </w:t>
            </w:r>
            <w:r w:rsidRPr="008D44A0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ab/>
              <w:t>دار الكتب العلمية - بيروت</w:t>
            </w:r>
            <w:r w:rsidRPr="008D44A0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ab/>
              <w:t>1996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E65D13" w:rsidRPr="00E65D13" w:rsidRDefault="008D44A0" w:rsidP="008D44A0">
            <w:pPr>
              <w:numPr>
                <w:ilvl w:val="0"/>
                <w:numId w:val="6"/>
              </w:numPr>
              <w:bidi/>
              <w:rPr>
                <w:rFonts w:cs="KacstBook"/>
                <w:sz w:val="28"/>
                <w:szCs w:val="28"/>
                <w:lang w:val="en-AU"/>
              </w:rPr>
            </w:pPr>
            <w:r>
              <w:rPr>
                <w:rFonts w:cs="KacstBook"/>
                <w:sz w:val="28"/>
                <w:szCs w:val="28"/>
                <w:rtl/>
                <w:lang w:val="en-AU"/>
              </w:rPr>
              <w:t>أهدى سبيل إلى علمي الخليل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، </w:t>
            </w:r>
            <w:r>
              <w:rPr>
                <w:rFonts w:cs="KacstBook"/>
                <w:sz w:val="28"/>
                <w:szCs w:val="28"/>
                <w:rtl/>
                <w:lang w:val="en-AU"/>
              </w:rPr>
              <w:t>محمود مصطفى</w:t>
            </w:r>
            <w:r w:rsidRPr="008D44A0">
              <w:rPr>
                <w:rFonts w:cs="KacstBook"/>
                <w:sz w:val="28"/>
                <w:szCs w:val="28"/>
                <w:rtl/>
                <w:lang w:val="en-AU"/>
              </w:rPr>
              <w:t>، تحقيق: سعيد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 </w:t>
            </w:r>
            <w:r w:rsidRPr="008D44A0">
              <w:rPr>
                <w:rFonts w:cs="KacstBook"/>
                <w:sz w:val="28"/>
                <w:szCs w:val="28"/>
                <w:rtl/>
                <w:lang w:val="en-AU"/>
              </w:rPr>
              <w:t>محمد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 </w:t>
            </w:r>
            <w:r>
              <w:rPr>
                <w:rFonts w:cs="KacstBook"/>
                <w:sz w:val="28"/>
                <w:szCs w:val="28"/>
                <w:rtl/>
                <w:lang w:val="en-AU"/>
              </w:rPr>
              <w:t>اللحام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، </w:t>
            </w:r>
            <w:r w:rsidRPr="008D44A0">
              <w:rPr>
                <w:rFonts w:cs="KacstBook"/>
                <w:sz w:val="28"/>
                <w:szCs w:val="28"/>
                <w:rtl/>
                <w:lang w:val="en-AU"/>
              </w:rPr>
              <w:t>عالم الكتب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: بيروت، </w:t>
            </w:r>
            <w:r w:rsidRPr="008D44A0">
              <w:rPr>
                <w:rFonts w:cs="KacstBook"/>
                <w:sz w:val="28"/>
                <w:szCs w:val="28"/>
                <w:rtl/>
                <w:lang w:val="en-AU"/>
              </w:rPr>
              <w:t>1996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E65D13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موسوعة الشعر العربي</w:t>
            </w:r>
          </w:p>
          <w:p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مكتبـــة الأدب الرقميـــــــة والمواقع التعليميـــــة المتخصصــــــــة، وبرامــج مواقع الجامعـــات ذات الصلــــــــة بالموضوع </w:t>
            </w:r>
            <w:r w:rsidRPr="00185A4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http://www.al-mostafa.com/index.htm</w:t>
            </w:r>
          </w:p>
          <w:p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مكتبة المصطفى</w:t>
            </w:r>
          </w:p>
          <w:p w:rsidR="00E65D13" w:rsidRPr="00D67BB1" w:rsidRDefault="00E65D13" w:rsidP="00E65D13">
            <w:pPr>
              <w:numPr>
                <w:ilvl w:val="0"/>
                <w:numId w:val="7"/>
              </w:numPr>
              <w:bidi/>
              <w:rPr>
                <w:rFonts w:cs="KacstBook"/>
              </w:rPr>
            </w:pPr>
            <w:r w:rsidRPr="00D67BB1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http://www.alwaraq.net/index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612EC" w:rsidRPr="00E115D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موقع الوراق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Default="000A2AEF" w:rsidP="000A2AE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مكتبـــة الأدب الرقم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وال</w:t>
            </w:r>
            <w:r w:rsidR="00E65D1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مواقع التعليميـــــة المتخصص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،</w:t>
            </w:r>
            <w:r w:rsidR="00E65D1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وبرامــج مواقع الجامعـــات ذات الصلــــــــة بالموضوع</w:t>
            </w:r>
          </w:p>
          <w:p w:rsidR="00E65D13" w:rsidRPr="000A2AEF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A2AE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محركات البحث على الانترنت</w:t>
            </w:r>
          </w:p>
        </w:tc>
      </w:tr>
    </w:tbl>
    <w:p w:rsidR="004578BB" w:rsidRDefault="004578BB" w:rsidP="001D5B32">
      <w:pPr>
        <w:pStyle w:val="2"/>
        <w:rPr>
          <w:rtl/>
        </w:rPr>
      </w:pPr>
      <w:bookmarkStart w:id="26" w:name="_Toc526247390"/>
    </w:p>
    <w:p w:rsidR="00014DE6" w:rsidRPr="005D2DDD" w:rsidRDefault="00823AD8" w:rsidP="001D5B3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E65D1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65D13" w:rsidRPr="005D2DDD" w:rsidTr="00E65D13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القاعات الدراسية المجهزة بأجهزة العرض والانترنت</w:t>
            </w:r>
          </w:p>
        </w:tc>
      </w:tr>
      <w:tr w:rsidR="00E65D13" w:rsidRPr="005D2DDD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التجهيزات التقنية</w:t>
            </w:r>
          </w:p>
          <w:p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جهاز عرض + سبورة ذكية</w:t>
            </w:r>
          </w:p>
        </w:tc>
      </w:tr>
      <w:tr w:rsidR="00E65D13" w:rsidRPr="005D2DDD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65D13" w:rsidRPr="00C36A18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الانترنت في المنصة</w:t>
            </w: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CC45F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C45F9" w:rsidRPr="005D2DDD" w:rsidTr="00CC45F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bookmarkEnd w:id="32"/>
    <w:p w:rsidR="00497B70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D9039B" w:rsidTr="00D9039B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9039B" w:rsidRDefault="00D9039B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9039B" w:rsidRDefault="00D9039B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D9039B" w:rsidTr="00D9039B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9039B" w:rsidRDefault="00D9039B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9039B" w:rsidRDefault="00D9039B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D9039B" w:rsidTr="00D9039B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9039B" w:rsidRDefault="00D9039B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39B" w:rsidRDefault="00D9039B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D9039B" w:rsidRPr="005D2DDD" w:rsidRDefault="00D9039B" w:rsidP="00D9039B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D9039B" w:rsidRPr="005D2DDD" w:rsidSect="00AE7860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D6" w:rsidRDefault="001D0DD6">
      <w:r>
        <w:separator/>
      </w:r>
    </w:p>
  </w:endnote>
  <w:endnote w:type="continuationSeparator" w:id="0">
    <w:p w:rsidR="001D0DD6" w:rsidRDefault="001D0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9" w:rsidRDefault="00507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05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5B9">
      <w:rPr>
        <w:rStyle w:val="a5"/>
        <w:noProof/>
      </w:rPr>
      <w:t>246</w:t>
    </w:r>
    <w:r>
      <w:rPr>
        <w:rStyle w:val="a5"/>
      </w:rPr>
      <w:fldChar w:fldCharType="end"/>
    </w:r>
  </w:p>
  <w:p w:rsidR="001C05B9" w:rsidRDefault="001C05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9" w:rsidRDefault="0050720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8193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1C05B9" w:rsidRPr="003C532A" w:rsidRDefault="00507209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1C05B9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1C11FB">
                  <w:rPr>
                    <w:b/>
                    <w:bCs/>
                    <w:noProof/>
                    <w:sz w:val="28"/>
                    <w:szCs w:val="28"/>
                    <w:rtl/>
                  </w:rPr>
                  <w:t>4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D6" w:rsidRDefault="001D0DD6">
      <w:r>
        <w:separator/>
      </w:r>
    </w:p>
  </w:footnote>
  <w:footnote w:type="continuationSeparator" w:id="0">
    <w:p w:rsidR="001D0DD6" w:rsidRDefault="001D0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9" w:rsidRPr="001F16EB" w:rsidRDefault="001C05B9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9" w:rsidRPr="00A006BB" w:rsidRDefault="001C05B9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2D2"/>
    <w:multiLevelType w:val="hybridMultilevel"/>
    <w:tmpl w:val="83942FF0"/>
    <w:lvl w:ilvl="0" w:tplc="729EB57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8FA"/>
    <w:multiLevelType w:val="hybridMultilevel"/>
    <w:tmpl w:val="90D60C32"/>
    <w:lvl w:ilvl="0" w:tplc="5A468808">
      <w:start w:val="1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2E54"/>
    <w:rsid w:val="00024BAA"/>
    <w:rsid w:val="000250D2"/>
    <w:rsid w:val="00026BDF"/>
    <w:rsid w:val="00026D18"/>
    <w:rsid w:val="00026EAC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40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AEF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0F6337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2C3C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A2E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05B9"/>
    <w:rsid w:val="001C11FB"/>
    <w:rsid w:val="001C173A"/>
    <w:rsid w:val="001C597F"/>
    <w:rsid w:val="001D02AC"/>
    <w:rsid w:val="001D0DD6"/>
    <w:rsid w:val="001D206C"/>
    <w:rsid w:val="001D3309"/>
    <w:rsid w:val="001D3A92"/>
    <w:rsid w:val="001D5B3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51FA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BE6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6F7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5337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07209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301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57A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AE"/>
    <w:rsid w:val="007528F9"/>
    <w:rsid w:val="00753136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A6C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FC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6BB8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7FCE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6F68"/>
    <w:rsid w:val="008C753C"/>
    <w:rsid w:val="008D16F6"/>
    <w:rsid w:val="008D1774"/>
    <w:rsid w:val="008D2433"/>
    <w:rsid w:val="008D361F"/>
    <w:rsid w:val="008D3964"/>
    <w:rsid w:val="008D39B4"/>
    <w:rsid w:val="008D44A0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661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2791"/>
    <w:rsid w:val="009A4F4D"/>
    <w:rsid w:val="009A6DFC"/>
    <w:rsid w:val="009B0884"/>
    <w:rsid w:val="009B0DDB"/>
    <w:rsid w:val="009B0EFF"/>
    <w:rsid w:val="009C0A54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535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3F98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2E8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2D0B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1C7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144A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45F9"/>
    <w:rsid w:val="00CC4E2C"/>
    <w:rsid w:val="00CC6842"/>
    <w:rsid w:val="00CC6E5B"/>
    <w:rsid w:val="00CD1395"/>
    <w:rsid w:val="00CD322C"/>
    <w:rsid w:val="00CD40B9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AFF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039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3F6B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15E8E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5D13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14D2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689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07B"/>
    <w:rsid w:val="00ED51DD"/>
    <w:rsid w:val="00EE2B49"/>
    <w:rsid w:val="00EE2DF8"/>
    <w:rsid w:val="00EE48E5"/>
    <w:rsid w:val="00EE5C02"/>
    <w:rsid w:val="00EE5ED6"/>
    <w:rsid w:val="00EE7581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109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5B9"/>
    <w:rsid w:val="00F4214B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4B3"/>
    <w:rsid w:val="00F64909"/>
    <w:rsid w:val="00F65C2B"/>
    <w:rsid w:val="00F67D10"/>
    <w:rsid w:val="00F704FE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0B"/>
    <w:rsid w:val="00FE3461"/>
    <w:rsid w:val="00FE421E"/>
    <w:rsid w:val="00FE4FF0"/>
    <w:rsid w:val="00FE5831"/>
    <w:rsid w:val="00FE5F1F"/>
    <w:rsid w:val="00FE6640"/>
    <w:rsid w:val="00FE7124"/>
    <w:rsid w:val="00FF49D6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BBD6A-7937-42C6-A471-FA095049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7586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عبدالله</cp:lastModifiedBy>
  <cp:revision>11</cp:revision>
  <cp:lastPrinted>2019-02-14T08:13:00Z</cp:lastPrinted>
  <dcterms:created xsi:type="dcterms:W3CDTF">2019-04-18T12:10:00Z</dcterms:created>
  <dcterms:modified xsi:type="dcterms:W3CDTF">2020-08-19T21:34:00Z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