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58240" behindDoc="0" locked="0" layoutInCell="1" allowOverlap="1" wp14:anchorId="2BA7A728" wp14:editId="59C47116">
                  <wp:simplePos x="1647825" y="9239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5274310" cy="1348105"/>
                  <wp:effectExtent l="0" t="0" r="254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ner-4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348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0C7" w:rsidTr="005245AB">
        <w:trPr>
          <w:jc w:val="center"/>
        </w:trPr>
        <w:tc>
          <w:tcPr>
            <w:tcW w:w="10869" w:type="dxa"/>
          </w:tcPr>
          <w:p w:rsidR="000610C7" w:rsidRPr="00BC60D3" w:rsidRDefault="00ED2089" w:rsidP="00ED2089">
            <w:pPr>
              <w:tabs>
                <w:tab w:val="center" w:pos="5326"/>
                <w:tab w:val="left" w:pos="9363"/>
              </w:tabs>
              <w:bidi w:val="0"/>
              <w:jc w:val="center"/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</w:rPr>
              <w:t xml:space="preserve">Women E-learning Units Organize Number of Training Activities in the Colleges of the University </w:t>
            </w:r>
            <w:r w:rsidR="00861453">
              <w:rPr>
                <w:rFonts w:ascii="Simplified Arabic" w:hAnsi="Simplified Arabic" w:cs="Simplified Arabic" w:hint="cs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A518E" w:rsidRPr="009A518E">
              <w:rPr>
                <w:rFonts w:ascii="Simplified Arabic" w:hAnsi="Simplified Arabic" w:cs="Simplified Arabic"/>
                <w:b/>
                <w:bCs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5245AB">
        <w:trPr>
          <w:jc w:val="center"/>
        </w:trPr>
        <w:tc>
          <w:tcPr>
            <w:tcW w:w="10869" w:type="dxa"/>
            <w:tcBorders>
              <w:left w:val="single" w:sz="4" w:space="0" w:color="auto"/>
              <w:right w:val="single" w:sz="4" w:space="0" w:color="auto"/>
            </w:tcBorders>
          </w:tcPr>
          <w:p w:rsidR="00DB4FC4" w:rsidRDefault="00DB4FC4" w:rsidP="00DB4FC4">
            <w:pPr>
              <w:bidi w:val="0"/>
              <w:spacing w:line="276" w:lineRule="auto"/>
              <w:jc w:val="both"/>
              <w:rPr>
                <w:rFonts w:cs="Arial"/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E03637" w:rsidRPr="00536268" w:rsidRDefault="00536268" w:rsidP="00DB4FC4">
            <w:pPr>
              <w:bidi w:val="0"/>
              <w:spacing w:line="276" w:lineRule="auto"/>
              <w:jc w:val="both"/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</w:pPr>
            <w:r w:rsidRPr="0053626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Women </w:t>
            </w:r>
            <w:r w:rsidRPr="0053626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>E-learning Units Organized many training activities</w:t>
            </w:r>
            <w:r w:rsidRPr="00536268">
              <w:t xml:space="preserve"> </w:t>
            </w:r>
            <w:r w:rsidRPr="00536268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</w:rPr>
              <w:t xml:space="preserve">within the framework of supporting and enhancing the e-learning activities in the colleges of the university. These activities aimed to </w:t>
            </w:r>
            <w:r w:rsidRPr="0053626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develop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capabilities and skills of</w:t>
            </w:r>
            <w:r w:rsidRPr="0053626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faculty members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it has adressed </w:t>
            </w:r>
            <w:r w:rsidRPr="0053626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many topics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like: designing e-</w:t>
            </w:r>
            <w:r w:rsidRPr="0053626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content u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sing Cuorse Lab software held at Majma'ah colege of education, </w:t>
            </w:r>
            <w:r w:rsidRPr="00536268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using sites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to design e-content </w:t>
            </w:r>
            <w:r w:rsidR="00DB4FC4" w:rsidRP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such as (Quick Lessons) and (Lecture Maker)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held at Hawtat Sudair college of Science, smart board skills held at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Majma'ah colege of education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and produced by Mrs. Amal Zahran, designing tests using </w:t>
            </w:r>
            <w:r w:rsidR="00DB4FC4" w:rsidRP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(Quiz Creator) and (Articulate)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held at 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Majma'ah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and Zulfi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colege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s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education</w:t>
            </w:r>
            <w:r w:rsidR="00DB4FC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. These training activites were produced by Ms. Moneirah Al-Zouman.</w:t>
            </w:r>
          </w:p>
          <w:p w:rsidR="000610C7" w:rsidRPr="00644624" w:rsidRDefault="008A6B58" w:rsidP="00644624">
            <w:pPr>
              <w:spacing w:line="276" w:lineRule="auto"/>
              <w:jc w:val="both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  </w:t>
            </w:r>
            <w:r w:rsidR="000610C7" w:rsidRPr="00644624">
              <w:rPr>
                <w:rFonts w:ascii="Simplified Arabic" w:hAnsi="Simplified Arabic" w:cs="Simplified Arabic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</w:p>
        </w:tc>
      </w:tr>
      <w:tr w:rsidR="000610C7" w:rsidTr="00861453">
        <w:trPr>
          <w:jc w:val="center"/>
        </w:trPr>
        <w:tc>
          <w:tcPr>
            <w:tcW w:w="10869" w:type="dxa"/>
          </w:tcPr>
          <w:p w:rsidR="000610C7" w:rsidRDefault="000610C7">
            <w:pPr>
              <w:rPr>
                <w:rFonts w:hint="cs"/>
                <w:rtl/>
              </w:rPr>
            </w:pPr>
          </w:p>
        </w:tc>
      </w:tr>
    </w:tbl>
    <w:p w:rsidR="00C522E9" w:rsidRPr="00C522E9" w:rsidRDefault="00C522E9" w:rsidP="00C522E9">
      <w:pPr>
        <w:tabs>
          <w:tab w:val="left" w:pos="3536"/>
        </w:tabs>
      </w:pPr>
    </w:p>
    <w:p w:rsidR="00C522E9" w:rsidRPr="00C522E9" w:rsidRDefault="00C522E9" w:rsidP="00C522E9"/>
    <w:p w:rsidR="00C522E9" w:rsidRPr="00C522E9" w:rsidRDefault="00C522E9" w:rsidP="00C522E9"/>
    <w:p w:rsidR="00C522E9" w:rsidRPr="00C522E9" w:rsidRDefault="00C522E9" w:rsidP="00C522E9"/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12" w:rsidRDefault="003C2912" w:rsidP="00182FBE">
      <w:pPr>
        <w:spacing w:after="0" w:line="240" w:lineRule="auto"/>
      </w:pPr>
      <w:r>
        <w:separator/>
      </w:r>
    </w:p>
  </w:endnote>
  <w:endnote w:type="continuationSeparator" w:id="0">
    <w:p w:rsidR="003C2912" w:rsidRDefault="003C2912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12" w:rsidRDefault="003C2912" w:rsidP="00182FBE">
      <w:pPr>
        <w:spacing w:after="0" w:line="240" w:lineRule="auto"/>
      </w:pPr>
      <w:r>
        <w:separator/>
      </w:r>
    </w:p>
  </w:footnote>
  <w:footnote w:type="continuationSeparator" w:id="0">
    <w:p w:rsidR="003C2912" w:rsidRDefault="003C2912" w:rsidP="00182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182FBE"/>
    <w:rsid w:val="001876C8"/>
    <w:rsid w:val="00196E28"/>
    <w:rsid w:val="001A7D9B"/>
    <w:rsid w:val="00310EB1"/>
    <w:rsid w:val="00354327"/>
    <w:rsid w:val="003C2912"/>
    <w:rsid w:val="003C5A23"/>
    <w:rsid w:val="003C7357"/>
    <w:rsid w:val="005245AB"/>
    <w:rsid w:val="00536268"/>
    <w:rsid w:val="005B479E"/>
    <w:rsid w:val="00602090"/>
    <w:rsid w:val="0063628C"/>
    <w:rsid w:val="00641868"/>
    <w:rsid w:val="00644624"/>
    <w:rsid w:val="00654F32"/>
    <w:rsid w:val="006C0814"/>
    <w:rsid w:val="006D2355"/>
    <w:rsid w:val="006F7195"/>
    <w:rsid w:val="00797E00"/>
    <w:rsid w:val="007B2BBA"/>
    <w:rsid w:val="00861453"/>
    <w:rsid w:val="008A6B58"/>
    <w:rsid w:val="009275C9"/>
    <w:rsid w:val="00933404"/>
    <w:rsid w:val="00982740"/>
    <w:rsid w:val="00996677"/>
    <w:rsid w:val="00997973"/>
    <w:rsid w:val="009A518E"/>
    <w:rsid w:val="009C6411"/>
    <w:rsid w:val="009C6412"/>
    <w:rsid w:val="009D4338"/>
    <w:rsid w:val="00A30C03"/>
    <w:rsid w:val="00AF2B84"/>
    <w:rsid w:val="00B26781"/>
    <w:rsid w:val="00B36CD6"/>
    <w:rsid w:val="00B8172A"/>
    <w:rsid w:val="00BC3EBE"/>
    <w:rsid w:val="00BC60D3"/>
    <w:rsid w:val="00C34ADB"/>
    <w:rsid w:val="00C44541"/>
    <w:rsid w:val="00C522E9"/>
    <w:rsid w:val="00CB1C93"/>
    <w:rsid w:val="00D42F1E"/>
    <w:rsid w:val="00D95B9C"/>
    <w:rsid w:val="00DB4FC4"/>
    <w:rsid w:val="00E03637"/>
    <w:rsid w:val="00E26178"/>
    <w:rsid w:val="00EC0FA2"/>
    <w:rsid w:val="00ED2089"/>
    <w:rsid w:val="00ED2E91"/>
    <w:rsid w:val="00EF3F72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CB46-2A9C-4AAE-86C3-1EE619301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2013-05-26T08:05:00Z</cp:lastPrinted>
  <dcterms:created xsi:type="dcterms:W3CDTF">2013-04-03T16:41:00Z</dcterms:created>
  <dcterms:modified xsi:type="dcterms:W3CDTF">2013-05-26T08:05:00Z</dcterms:modified>
</cp:coreProperties>
</file>