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39" w:rsidRDefault="00FE4A39" w:rsidP="00FE4A39">
      <w:pPr>
        <w:pStyle w:val="en"/>
        <w:spacing w:before="0" w:beforeAutospacing="0" w:after="0" w:afterAutospacing="0" w:line="390" w:lineRule="atLeast"/>
        <w:jc w:val="center"/>
        <w:textAlignment w:val="top"/>
        <w:rPr>
          <w:rStyle w:val="Strong"/>
          <w:rFonts w:ascii="Arial" w:hAnsi="Arial" w:cs="Arial"/>
          <w:color w:val="314318"/>
          <w:bdr w:val="none" w:sz="0" w:space="0" w:color="auto" w:frame="1"/>
        </w:rPr>
      </w:pPr>
      <w:r>
        <w:rPr>
          <w:rFonts w:ascii="Arial" w:hAnsi="Arial" w:cs="Arial"/>
          <w:color w:val="722E00"/>
          <w:sz w:val="45"/>
          <w:szCs w:val="45"/>
          <w:shd w:val="clear" w:color="auto" w:fill="FCFBF6"/>
        </w:rPr>
        <w:t>The Event of the English Market</w:t>
      </w:r>
    </w:p>
    <w:p w:rsidR="00181AA9" w:rsidRDefault="00181AA9" w:rsidP="00FE4A39">
      <w:pPr>
        <w:pStyle w:val="en"/>
        <w:shd w:val="clear" w:color="auto" w:fill="FFFFFF"/>
        <w:spacing w:before="0" w:beforeAutospacing="0" w:after="0" w:afterAutospacing="0" w:line="390" w:lineRule="atLeast"/>
        <w:jc w:val="both"/>
        <w:textAlignment w:val="top"/>
        <w:rPr>
          <w:rFonts w:ascii="Tahoma" w:hAnsi="Tahoma" w:cs="Tahoma"/>
          <w:color w:val="314318"/>
          <w:sz w:val="20"/>
          <w:szCs w:val="20"/>
        </w:rPr>
      </w:pPr>
      <w:r>
        <w:rPr>
          <w:rStyle w:val="Strong"/>
          <w:rFonts w:ascii="Arial" w:hAnsi="Arial" w:cs="Arial"/>
          <w:color w:val="314318"/>
          <w:bdr w:val="none" w:sz="0" w:space="0" w:color="auto" w:frame="1"/>
        </w:rPr>
        <w:t xml:space="preserve">The Event of the English Market: The Faculty of science and humanities –female departments- hosted the events of the English market on </w:t>
      </w:r>
      <w:proofErr w:type="gramStart"/>
      <w:r>
        <w:rPr>
          <w:rStyle w:val="Strong"/>
          <w:rFonts w:ascii="Arial" w:hAnsi="Arial" w:cs="Arial"/>
          <w:color w:val="314318"/>
          <w:bdr w:val="none" w:sz="0" w:space="0" w:color="auto" w:frame="1"/>
        </w:rPr>
        <w:t>Monday ,</w:t>
      </w:r>
      <w:proofErr w:type="gramEnd"/>
      <w:r>
        <w:rPr>
          <w:rStyle w:val="Strong"/>
          <w:rFonts w:ascii="Arial" w:hAnsi="Arial" w:cs="Arial"/>
          <w:color w:val="314318"/>
          <w:bdr w:val="none" w:sz="0" w:space="0" w:color="auto" w:frame="1"/>
        </w:rPr>
        <w:t xml:space="preserve"> corresponding to 21/6/1535. It focused on presenting a part of the English culture in order to provide the students with more information about the English culture and engulf the bridges between the East and the West. It also aims at creating a real-life experience that helps students practice language. Many handcrafts were presented by English, in line with various English and European meals. Several students participated in such event, which was supervised by Mrs. </w:t>
      </w:r>
      <w:proofErr w:type="spellStart"/>
      <w:r>
        <w:rPr>
          <w:rStyle w:val="Strong"/>
          <w:rFonts w:ascii="Arial" w:hAnsi="Arial" w:cs="Arial"/>
          <w:color w:val="314318"/>
          <w:bdr w:val="none" w:sz="0" w:space="0" w:color="auto" w:frame="1"/>
        </w:rPr>
        <w:t>Hosa</w:t>
      </w:r>
      <w:proofErr w:type="spellEnd"/>
      <w:r>
        <w:rPr>
          <w:rStyle w:val="Strong"/>
          <w:rFonts w:ascii="Arial" w:hAnsi="Arial" w:cs="Arial"/>
          <w:color w:val="314318"/>
          <w:bdr w:val="none" w:sz="0" w:space="0" w:color="auto" w:frame="1"/>
        </w:rPr>
        <w:t xml:space="preserve"> </w:t>
      </w:r>
      <w:proofErr w:type="spellStart"/>
      <w:r>
        <w:rPr>
          <w:rStyle w:val="Strong"/>
          <w:rFonts w:ascii="Arial" w:hAnsi="Arial" w:cs="Arial"/>
          <w:color w:val="314318"/>
          <w:bdr w:val="none" w:sz="0" w:space="0" w:color="auto" w:frame="1"/>
        </w:rPr>
        <w:t>Alskaran</w:t>
      </w:r>
      <w:proofErr w:type="spellEnd"/>
      <w:r>
        <w:rPr>
          <w:rStyle w:val="Strong"/>
          <w:rFonts w:ascii="Arial" w:hAnsi="Arial" w:cs="Arial"/>
          <w:color w:val="314318"/>
          <w:bdr w:val="none" w:sz="0" w:space="0" w:color="auto" w:frame="1"/>
        </w:rPr>
        <w:t xml:space="preserve">, and observed by the Deputy of college for Female Departments, Mrs. </w:t>
      </w:r>
      <w:proofErr w:type="spellStart"/>
      <w:r>
        <w:rPr>
          <w:rStyle w:val="Strong"/>
          <w:rFonts w:ascii="Arial" w:hAnsi="Arial" w:cs="Arial"/>
          <w:color w:val="314318"/>
          <w:bdr w:val="none" w:sz="0" w:space="0" w:color="auto" w:frame="1"/>
        </w:rPr>
        <w:t>Gamila</w:t>
      </w:r>
      <w:proofErr w:type="spellEnd"/>
      <w:r>
        <w:rPr>
          <w:rStyle w:val="Strong"/>
          <w:rFonts w:ascii="Arial" w:hAnsi="Arial" w:cs="Arial"/>
          <w:color w:val="314318"/>
          <w:bdr w:val="none" w:sz="0" w:space="0" w:color="auto" w:frame="1"/>
        </w:rPr>
        <w:t xml:space="preserve"> </w:t>
      </w:r>
      <w:proofErr w:type="spellStart"/>
      <w:r>
        <w:rPr>
          <w:rStyle w:val="Strong"/>
          <w:rFonts w:ascii="Arial" w:hAnsi="Arial" w:cs="Arial"/>
          <w:color w:val="314318"/>
          <w:bdr w:val="none" w:sz="0" w:space="0" w:color="auto" w:frame="1"/>
        </w:rPr>
        <w:t>Alharbi</w:t>
      </w:r>
      <w:proofErr w:type="spellEnd"/>
      <w:r>
        <w:rPr>
          <w:rStyle w:val="Strong"/>
          <w:rFonts w:ascii="Arial" w:hAnsi="Arial" w:cs="Arial"/>
          <w:color w:val="314318"/>
          <w:bdr w:val="none" w:sz="0" w:space="0" w:color="auto" w:frame="1"/>
        </w:rPr>
        <w:t xml:space="preserve">. The main goal of these activities is to enhance the knowledge of the students and develop their skills in their major. The dean of the </w:t>
      </w:r>
      <w:proofErr w:type="gramStart"/>
      <w:r>
        <w:rPr>
          <w:rStyle w:val="Strong"/>
          <w:rFonts w:ascii="Arial" w:hAnsi="Arial" w:cs="Arial"/>
          <w:color w:val="314318"/>
          <w:bdr w:val="none" w:sz="0" w:space="0" w:color="auto" w:frame="1"/>
        </w:rPr>
        <w:t>college ,</w:t>
      </w:r>
      <w:proofErr w:type="gramEnd"/>
      <w:r>
        <w:rPr>
          <w:rStyle w:val="Strong"/>
          <w:rFonts w:ascii="Arial" w:hAnsi="Arial" w:cs="Arial"/>
          <w:color w:val="314318"/>
          <w:bdr w:val="none" w:sz="0" w:space="0" w:color="auto" w:frame="1"/>
        </w:rPr>
        <w:t xml:space="preserve"> Dr. Khalid </w:t>
      </w:r>
      <w:proofErr w:type="spellStart"/>
      <w:r>
        <w:rPr>
          <w:rStyle w:val="Strong"/>
          <w:rFonts w:ascii="Arial" w:hAnsi="Arial" w:cs="Arial"/>
          <w:color w:val="314318"/>
          <w:bdr w:val="none" w:sz="0" w:space="0" w:color="auto" w:frame="1"/>
        </w:rPr>
        <w:t>Abduallah</w:t>
      </w:r>
      <w:proofErr w:type="spellEnd"/>
      <w:r>
        <w:rPr>
          <w:rStyle w:val="Strong"/>
          <w:rFonts w:ascii="Arial" w:hAnsi="Arial" w:cs="Arial"/>
          <w:color w:val="314318"/>
          <w:bdr w:val="none" w:sz="0" w:space="0" w:color="auto" w:frame="1"/>
        </w:rPr>
        <w:t xml:space="preserve"> </w:t>
      </w:r>
      <w:proofErr w:type="spellStart"/>
      <w:r>
        <w:rPr>
          <w:rStyle w:val="Strong"/>
          <w:rFonts w:ascii="Arial" w:hAnsi="Arial" w:cs="Arial"/>
          <w:color w:val="314318"/>
          <w:bdr w:val="none" w:sz="0" w:space="0" w:color="auto" w:frame="1"/>
        </w:rPr>
        <w:t>Alshif</w:t>
      </w:r>
      <w:proofErr w:type="spellEnd"/>
      <w:r>
        <w:rPr>
          <w:rStyle w:val="Strong"/>
          <w:rFonts w:ascii="Arial" w:hAnsi="Arial" w:cs="Arial"/>
          <w:color w:val="314318"/>
          <w:bdr w:val="none" w:sz="0" w:space="0" w:color="auto" w:frame="1"/>
        </w:rPr>
        <w:t>, thanked the female colleagues for such effort that enhances the knowledge of English for the female students.</w:t>
      </w:r>
    </w:p>
    <w:p w:rsidR="00181AA9" w:rsidRDefault="00181AA9" w:rsidP="00181AA9">
      <w:pPr>
        <w:pStyle w:val="en"/>
        <w:shd w:val="clear" w:color="auto" w:fill="FFFFFF"/>
        <w:spacing w:before="0" w:beforeAutospacing="0" w:after="0" w:afterAutospacing="0" w:line="390" w:lineRule="atLeast"/>
        <w:textAlignment w:val="top"/>
        <w:rPr>
          <w:rFonts w:ascii="Tahoma" w:hAnsi="Tahoma" w:cs="Tahoma"/>
          <w:color w:val="314318"/>
          <w:sz w:val="20"/>
          <w:szCs w:val="20"/>
        </w:rPr>
      </w:pPr>
      <w:r>
        <w:rPr>
          <w:rFonts w:ascii="Tahoma" w:hAnsi="Tahoma" w:cs="Tahoma"/>
          <w:color w:val="314318"/>
          <w:sz w:val="20"/>
          <w:szCs w:val="20"/>
        </w:rPr>
        <w:t> </w:t>
      </w:r>
    </w:p>
    <w:p w:rsidR="00181AA9" w:rsidRDefault="00181AA9" w:rsidP="00181AA9">
      <w:pPr>
        <w:pStyle w:val="en"/>
        <w:shd w:val="clear" w:color="auto" w:fill="FFFFFF"/>
        <w:spacing w:before="0" w:beforeAutospacing="0" w:after="0" w:afterAutospacing="0" w:line="390" w:lineRule="atLeast"/>
        <w:textAlignment w:val="top"/>
        <w:rPr>
          <w:rFonts w:ascii="Tahoma" w:hAnsi="Tahoma" w:cs="Tahoma"/>
          <w:color w:val="314318"/>
          <w:sz w:val="20"/>
          <w:szCs w:val="20"/>
        </w:rPr>
      </w:pPr>
      <w:r>
        <w:rPr>
          <w:rFonts w:ascii="Tahoma" w:hAnsi="Tahoma" w:cs="Tahoma"/>
          <w:color w:val="314318"/>
          <w:sz w:val="20"/>
          <w:szCs w:val="20"/>
        </w:rPr>
        <w:t> </w:t>
      </w:r>
    </w:p>
    <w:p w:rsidR="00181AA9" w:rsidRDefault="00181AA9" w:rsidP="00181AA9">
      <w:pPr>
        <w:pStyle w:val="en"/>
        <w:shd w:val="clear" w:color="auto" w:fill="FFFFFF"/>
        <w:spacing w:before="0" w:beforeAutospacing="0" w:after="0" w:afterAutospacing="0" w:line="390" w:lineRule="atLeast"/>
        <w:textAlignment w:val="top"/>
        <w:rPr>
          <w:rFonts w:ascii="Tahoma" w:hAnsi="Tahoma" w:cs="Tahoma"/>
          <w:color w:val="314318"/>
          <w:sz w:val="20"/>
          <w:szCs w:val="20"/>
        </w:rPr>
      </w:pPr>
      <w:r>
        <w:rPr>
          <w:rStyle w:val="Strong"/>
          <w:rFonts w:ascii="Arial" w:hAnsi="Arial" w:cs="Arial"/>
          <w:color w:val="314318"/>
          <w:bdr w:val="none" w:sz="0" w:space="0" w:color="auto" w:frame="1"/>
        </w:rPr>
        <w:t> To download the file for all the images,</w:t>
      </w:r>
      <w:r>
        <w:rPr>
          <w:rStyle w:val="apple-converted-space"/>
          <w:rFonts w:ascii="Arial" w:hAnsi="Arial" w:cs="Arial"/>
          <w:b/>
          <w:bCs/>
          <w:color w:val="314318"/>
          <w:bdr w:val="none" w:sz="0" w:space="0" w:color="auto" w:frame="1"/>
        </w:rPr>
        <w:t> </w:t>
      </w:r>
      <w:hyperlink r:id="rId4" w:history="1">
        <w:proofErr w:type="gramStart"/>
        <w:r>
          <w:rPr>
            <w:rStyle w:val="Hyperlink"/>
            <w:rFonts w:ascii="Arial" w:hAnsi="Arial" w:cs="Arial"/>
            <w:b/>
            <w:bCs/>
            <w:bdr w:val="none" w:sz="0" w:space="0" w:color="auto" w:frame="1"/>
          </w:rPr>
          <w:t>Click</w:t>
        </w:r>
        <w:proofErr w:type="gramEnd"/>
        <w:r>
          <w:rPr>
            <w:rStyle w:val="Hyperlink"/>
            <w:rFonts w:ascii="Arial" w:hAnsi="Arial" w:cs="Arial"/>
            <w:b/>
            <w:bCs/>
            <w:bdr w:val="none" w:sz="0" w:space="0" w:color="auto" w:frame="1"/>
          </w:rPr>
          <w:t xml:space="preserve"> here</w:t>
        </w:r>
      </w:hyperlink>
      <w:r>
        <w:rPr>
          <w:rStyle w:val="Strong"/>
          <w:rFonts w:ascii="Arial" w:hAnsi="Arial" w:cs="Arial"/>
          <w:color w:val="314318"/>
          <w:bdr w:val="none" w:sz="0" w:space="0" w:color="auto" w:frame="1"/>
        </w:rPr>
        <w:t>.</w:t>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Pr>
      </w:pPr>
      <w:r>
        <w:rPr>
          <w:rFonts w:ascii="Tahoma" w:hAnsi="Tahoma" w:cs="Tahoma"/>
          <w:color w:val="314318"/>
          <w:sz w:val="20"/>
          <w:szCs w:val="20"/>
          <w:rtl/>
        </w:rPr>
        <w:t> </w:t>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724275"/>
            <wp:effectExtent l="19050" t="0" r="0" b="0"/>
            <wp:docPr id="23" name="Picture 1" descr="http://mu.edu.sa/sites/default/files/pictures/bookshop%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pictures/bookshop%20%281%29.png"/>
                    <pic:cNvPicPr>
                      <a:picLocks noChangeAspect="1" noChangeArrowheads="1"/>
                    </pic:cNvPicPr>
                  </pic:nvPicPr>
                  <pic:blipFill>
                    <a:blip r:embed="rId5"/>
                    <a:srcRect/>
                    <a:stretch>
                      <a:fillRect/>
                    </a:stretch>
                  </pic:blipFill>
                  <pic:spPr bwMode="auto">
                    <a:xfrm>
                      <a:off x="0" y="0"/>
                      <a:ext cx="4762500" cy="37242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Tahoma" w:hAnsi="Tahoma" w:cs="Tahoma"/>
          <w:color w:val="314318"/>
          <w:sz w:val="20"/>
          <w:szCs w:val="20"/>
          <w:rtl/>
        </w:rPr>
        <w:lastRenderedPageBreak/>
        <w:t> </w:t>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200400"/>
            <wp:effectExtent l="19050" t="0" r="0" b="0"/>
            <wp:docPr id="22" name="Picture 2" descr="http://mu.edu.sa/sites/default/files/pictures/bookshop%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pictures/bookshop%20%282%29.png"/>
                    <pic:cNvPicPr>
                      <a:picLocks noChangeAspect="1" noChangeArrowheads="1"/>
                    </pic:cNvPicPr>
                  </pic:nvPicPr>
                  <pic:blipFill>
                    <a:blip r:embed="rId6"/>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733800"/>
            <wp:effectExtent l="19050" t="0" r="0" b="0"/>
            <wp:docPr id="21" name="Picture 3" descr="http://mu.edu.sa/sites/default/files/pictures/candy%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pictures/candy%20%281%29.png"/>
                    <pic:cNvPicPr>
                      <a:picLocks noChangeAspect="1" noChangeArrowheads="1"/>
                    </pic:cNvPicPr>
                  </pic:nvPicPr>
                  <pic:blipFill>
                    <a:blip r:embed="rId7"/>
                    <a:srcRect/>
                    <a:stretch>
                      <a:fillRect/>
                    </a:stretch>
                  </pic:blipFill>
                  <pic:spPr bwMode="auto">
                    <a:xfrm>
                      <a:off x="0" y="0"/>
                      <a:ext cx="4762500" cy="373380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4762500" cy="3181350"/>
            <wp:effectExtent l="19050" t="0" r="0" b="0"/>
            <wp:docPr id="20" name="Picture 4" descr="http://mu.edu.sa/sites/default/files/pictures/candy%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pictures/candy%20%285%29.png"/>
                    <pic:cNvPicPr>
                      <a:picLocks noChangeAspect="1" noChangeArrowheads="1"/>
                    </pic:cNvPicPr>
                  </pic:nvPicPr>
                  <pic:blipFill>
                    <a:blip r:embed="rId8"/>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629025"/>
            <wp:effectExtent l="19050" t="0" r="0" b="0"/>
            <wp:docPr id="19" name="Picture 5" descr="http://mu.edu.sa/sites/default/files/pictures/bakery%20%28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edu.sa/sites/default/files/pictures/bakery%20%284%29.png"/>
                    <pic:cNvPicPr>
                      <a:picLocks noChangeAspect="1" noChangeArrowheads="1"/>
                    </pic:cNvPicPr>
                  </pic:nvPicPr>
                  <pic:blipFill>
                    <a:blip r:embed="rId9"/>
                    <a:srcRect/>
                    <a:stretch>
                      <a:fillRect/>
                    </a:stretch>
                  </pic:blipFill>
                  <pic:spPr bwMode="auto">
                    <a:xfrm>
                      <a:off x="0" y="0"/>
                      <a:ext cx="4762500" cy="362902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4762500" cy="3943350"/>
            <wp:effectExtent l="19050" t="0" r="0" b="0"/>
            <wp:docPr id="18" name="Picture 6" descr="http://mu.edu.sa/sites/default/files/pictures/bakery%2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edu.sa/sites/default/files/pictures/bakery%20%288%29.png"/>
                    <pic:cNvPicPr>
                      <a:picLocks noChangeAspect="1" noChangeArrowheads="1"/>
                    </pic:cNvPicPr>
                  </pic:nvPicPr>
                  <pic:blipFill>
                    <a:blip r:embed="rId10"/>
                    <a:srcRect/>
                    <a:stretch>
                      <a:fillRect/>
                    </a:stretch>
                  </pic:blipFill>
                  <pic:spPr bwMode="auto">
                    <a:xfrm>
                      <a:off x="0" y="0"/>
                      <a:ext cx="4762500" cy="394335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114675"/>
            <wp:effectExtent l="19050" t="0" r="0" b="0"/>
            <wp:docPr id="17" name="Picture 7" descr="http://mu.edu.sa/sites/default/files/pictures/flowers%20shop%20%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edu.sa/sites/default/files/pictures/flowers%20shop%20%281%29.png"/>
                    <pic:cNvPicPr>
                      <a:picLocks noChangeAspect="1" noChangeArrowheads="1"/>
                    </pic:cNvPicPr>
                  </pic:nvPicPr>
                  <pic:blipFill>
                    <a:blip r:embed="rId11"/>
                    <a:srcRect/>
                    <a:stretch>
                      <a:fillRect/>
                    </a:stretch>
                  </pic:blipFill>
                  <pic:spPr bwMode="auto">
                    <a:xfrm>
                      <a:off x="0" y="0"/>
                      <a:ext cx="4762500" cy="31146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4762500" cy="2924175"/>
            <wp:effectExtent l="19050" t="0" r="0" b="0"/>
            <wp:docPr id="16" name="Picture 8" descr="http://mu.edu.sa/sites/default/files/pictures/flowers%20shop%20%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u.edu.sa/sites/default/files/pictures/flowers%20shop%20%283%29.png"/>
                    <pic:cNvPicPr>
                      <a:picLocks noChangeAspect="1" noChangeArrowheads="1"/>
                    </pic:cNvPicPr>
                  </pic:nvPicPr>
                  <pic:blipFill>
                    <a:blip r:embed="rId12"/>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5419725"/>
            <wp:effectExtent l="19050" t="0" r="0" b="0"/>
            <wp:docPr id="9" name="Picture 9" descr="http://mu.edu.sa/sites/default/files/pictures/vip%20%28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edu.sa/sites/default/files/pictures/vip%20%288%29.png"/>
                    <pic:cNvPicPr>
                      <a:picLocks noChangeAspect="1" noChangeArrowheads="1"/>
                    </pic:cNvPicPr>
                  </pic:nvPicPr>
                  <pic:blipFill>
                    <a:blip r:embed="rId13"/>
                    <a:srcRect/>
                    <a:stretch>
                      <a:fillRect/>
                    </a:stretch>
                  </pic:blipFill>
                  <pic:spPr bwMode="auto">
                    <a:xfrm>
                      <a:off x="0" y="0"/>
                      <a:ext cx="4762500" cy="541972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5695950" cy="4362450"/>
            <wp:effectExtent l="19050" t="0" r="0" b="0"/>
            <wp:docPr id="10" name="Picture 10" descr="http://mu.edu.sa/sites/default/files/pictures/vip%20%28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edu.sa/sites/default/files/pictures/vip%20%2822%29.png"/>
                    <pic:cNvPicPr>
                      <a:picLocks noChangeAspect="1" noChangeArrowheads="1"/>
                    </pic:cNvPicPr>
                  </pic:nvPicPr>
                  <pic:blipFill>
                    <a:blip r:embed="rId14"/>
                    <a:srcRect/>
                    <a:stretch>
                      <a:fillRect/>
                    </a:stretch>
                  </pic:blipFill>
                  <pic:spPr bwMode="auto">
                    <a:xfrm>
                      <a:off x="0" y="0"/>
                      <a:ext cx="5695950" cy="436245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2228850"/>
            <wp:effectExtent l="19050" t="0" r="0" b="0"/>
            <wp:docPr id="11" name="Picture 11" descr="http://mu.edu.sa/sites/default/files/pictures/vintage%20hom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u.edu.sa/sites/default/files/pictures/vintage%20home%20%282%29.png"/>
                    <pic:cNvPicPr>
                      <a:picLocks noChangeAspect="1" noChangeArrowheads="1"/>
                    </pic:cNvPicPr>
                  </pic:nvPicPr>
                  <pic:blipFill>
                    <a:blip r:embed="rId15"/>
                    <a:srcRect/>
                    <a:stretch>
                      <a:fillRect/>
                    </a:stretch>
                  </pic:blipFill>
                  <pic:spPr bwMode="auto">
                    <a:xfrm>
                      <a:off x="0" y="0"/>
                      <a:ext cx="4762500" cy="2228850"/>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4762500" cy="3571875"/>
            <wp:effectExtent l="19050" t="0" r="0" b="0"/>
            <wp:docPr id="12" name="Picture 12" descr="http://mu.edu.sa/sites/default/files/pictures/vintage%20home%20%28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u.edu.sa/sites/default/files/pictures/vintage%20home%20%287%29.png"/>
                    <pic:cNvPicPr>
                      <a:picLocks noChangeAspect="1" noChangeArrowheads="1"/>
                    </pic:cNvPicPr>
                  </pic:nvPicPr>
                  <pic:blipFill>
                    <a:blip r:embed="rId16"/>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3533775"/>
            <wp:effectExtent l="19050" t="0" r="0" b="0"/>
            <wp:docPr id="13" name="Picture 13" descr="http://mu.edu.sa/sites/default/files/pictures/self%20service%20%28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u.edu.sa/sites/default/files/pictures/self%20service%20%282%29.png"/>
                    <pic:cNvPicPr>
                      <a:picLocks noChangeAspect="1" noChangeArrowheads="1"/>
                    </pic:cNvPicPr>
                  </pic:nvPicPr>
                  <pic:blipFill>
                    <a:blip r:embed="rId17"/>
                    <a:srcRect/>
                    <a:stretch>
                      <a:fillRect/>
                    </a:stretch>
                  </pic:blipFill>
                  <pic:spPr bwMode="auto">
                    <a:xfrm>
                      <a:off x="0" y="0"/>
                      <a:ext cx="4762500" cy="35337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lastRenderedPageBreak/>
        <w:drawing>
          <wp:inline distT="0" distB="0" distL="0" distR="0">
            <wp:extent cx="4762500" cy="3571875"/>
            <wp:effectExtent l="19050" t="0" r="0" b="0"/>
            <wp:docPr id="14" name="Picture 14" descr="http://mu.edu.sa/sites/default/files/pictures/self%20service%20%2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edu.sa/sites/default/files/pictures/self%20service%20%285%29.png"/>
                    <pic:cNvPicPr>
                      <a:picLocks noChangeAspect="1" noChangeArrowheads="1"/>
                    </pic:cNvPicPr>
                  </pic:nvPicPr>
                  <pic:blipFill>
                    <a:blip r:embed="rId18"/>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181AA9" w:rsidRDefault="00181AA9" w:rsidP="00181AA9">
      <w:pPr>
        <w:pStyle w:val="ar"/>
        <w:bidi/>
        <w:spacing w:before="0" w:beforeAutospacing="0" w:after="0" w:afterAutospacing="0" w:line="390" w:lineRule="atLeast"/>
        <w:jc w:val="center"/>
        <w:textAlignment w:val="top"/>
        <w:rPr>
          <w:rFonts w:ascii="Tahoma" w:hAnsi="Tahoma" w:cs="Tahoma"/>
          <w:color w:val="314318"/>
          <w:sz w:val="20"/>
          <w:szCs w:val="20"/>
          <w:rtl/>
        </w:rPr>
      </w:pPr>
      <w:r>
        <w:rPr>
          <w:rFonts w:ascii="Arial" w:hAnsi="Arial" w:cs="Arial"/>
          <w:b/>
          <w:bCs/>
          <w:noProof/>
          <w:color w:val="314318"/>
          <w:bdr w:val="none" w:sz="0" w:space="0" w:color="auto" w:frame="1"/>
        </w:rPr>
        <w:drawing>
          <wp:inline distT="0" distB="0" distL="0" distR="0">
            <wp:extent cx="4762500" cy="4838700"/>
            <wp:effectExtent l="19050" t="0" r="0" b="0"/>
            <wp:docPr id="15" name="Picture 15" descr="http://mu.edu.sa/sites/default/files/pictures/self%20service%20%28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edu.sa/sites/default/files/pictures/self%20service%20%2810%29.png"/>
                    <pic:cNvPicPr>
                      <a:picLocks noChangeAspect="1" noChangeArrowheads="1"/>
                    </pic:cNvPicPr>
                  </pic:nvPicPr>
                  <pic:blipFill>
                    <a:blip r:embed="rId19"/>
                    <a:srcRect/>
                    <a:stretch>
                      <a:fillRect/>
                    </a:stretch>
                  </pic:blipFill>
                  <pic:spPr bwMode="auto">
                    <a:xfrm>
                      <a:off x="0" y="0"/>
                      <a:ext cx="4762500" cy="4838700"/>
                    </a:xfrm>
                    <a:prstGeom prst="rect">
                      <a:avLst/>
                    </a:prstGeom>
                    <a:noFill/>
                    <a:ln w="9525">
                      <a:noFill/>
                      <a:miter lim="800000"/>
                      <a:headEnd/>
                      <a:tailEnd/>
                    </a:ln>
                  </pic:spPr>
                </pic:pic>
              </a:graphicData>
            </a:graphic>
          </wp:inline>
        </w:drawing>
      </w:r>
    </w:p>
    <w:p w:rsidR="00181AA9" w:rsidRDefault="00181AA9" w:rsidP="00181AA9">
      <w:pPr>
        <w:pStyle w:val="NormalWeb"/>
        <w:shd w:val="clear" w:color="auto" w:fill="FFFFFF"/>
        <w:spacing w:before="0" w:beforeAutospacing="0" w:after="0" w:afterAutospacing="0" w:line="390" w:lineRule="atLeast"/>
        <w:jc w:val="both"/>
        <w:textAlignment w:val="top"/>
        <w:rPr>
          <w:rFonts w:ascii="Tahoma" w:hAnsi="Tahoma" w:cs="Tahoma"/>
          <w:color w:val="314318"/>
          <w:sz w:val="20"/>
          <w:szCs w:val="20"/>
          <w:rtl/>
        </w:rPr>
      </w:pPr>
      <w:r>
        <w:rPr>
          <w:rFonts w:ascii="Tahoma" w:hAnsi="Tahoma" w:cs="Tahoma"/>
          <w:color w:val="314318"/>
          <w:sz w:val="20"/>
          <w:szCs w:val="20"/>
        </w:rPr>
        <w:t> </w:t>
      </w:r>
    </w:p>
    <w:p w:rsidR="000E5765" w:rsidRPr="00181AA9" w:rsidRDefault="000E5765" w:rsidP="00181AA9">
      <w:pPr>
        <w:rPr>
          <w:rFonts w:hint="cs"/>
        </w:rPr>
      </w:pPr>
    </w:p>
    <w:sectPr w:rsidR="000E5765" w:rsidRPr="00181AA9" w:rsidSect="00A9366F">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D481A"/>
    <w:rsid w:val="000E5765"/>
    <w:rsid w:val="00181AA9"/>
    <w:rsid w:val="001D481A"/>
    <w:rsid w:val="00822EEF"/>
    <w:rsid w:val="00A9366F"/>
    <w:rsid w:val="00B31FBA"/>
    <w:rsid w:val="00FE4A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paragraph" w:styleId="Heading2">
    <w:name w:val="heading 2"/>
    <w:basedOn w:val="Normal"/>
    <w:link w:val="Heading2Char"/>
    <w:uiPriority w:val="9"/>
    <w:qFormat/>
    <w:rsid w:val="00B31FBA"/>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
    <w:name w:val="en"/>
    <w:basedOn w:val="Normal"/>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D481A"/>
    <w:rPr>
      <w:b/>
      <w:bCs/>
    </w:rPr>
  </w:style>
  <w:style w:type="paragraph" w:styleId="NormalWeb">
    <w:name w:val="Normal (Web)"/>
    <w:basedOn w:val="Normal"/>
    <w:uiPriority w:val="99"/>
    <w:semiHidden/>
    <w:unhideWhenUsed/>
    <w:rsid w:val="001D48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D4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81A"/>
    <w:rPr>
      <w:rFonts w:ascii="Tahoma" w:hAnsi="Tahoma" w:cs="Tahoma"/>
      <w:sz w:val="16"/>
      <w:szCs w:val="16"/>
    </w:rPr>
  </w:style>
  <w:style w:type="character" w:customStyle="1" w:styleId="Heading2Char">
    <w:name w:val="Heading 2 Char"/>
    <w:basedOn w:val="DefaultParagraphFont"/>
    <w:link w:val="Heading2"/>
    <w:uiPriority w:val="9"/>
    <w:rsid w:val="00B31FB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31FBA"/>
    <w:rPr>
      <w:color w:val="0000FF"/>
      <w:u w:val="single"/>
    </w:rPr>
  </w:style>
  <w:style w:type="character" w:customStyle="1" w:styleId="apple-converted-space">
    <w:name w:val="apple-converted-space"/>
    <w:basedOn w:val="DefaultParagraphFont"/>
    <w:rsid w:val="00181AA9"/>
  </w:style>
  <w:style w:type="paragraph" w:customStyle="1" w:styleId="ar">
    <w:name w:val="ar"/>
    <w:basedOn w:val="Normal"/>
    <w:rsid w:val="00181AA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7880255">
      <w:bodyDiv w:val="1"/>
      <w:marLeft w:val="0"/>
      <w:marRight w:val="0"/>
      <w:marTop w:val="0"/>
      <w:marBottom w:val="0"/>
      <w:divBdr>
        <w:top w:val="none" w:sz="0" w:space="0" w:color="auto"/>
        <w:left w:val="none" w:sz="0" w:space="0" w:color="auto"/>
        <w:bottom w:val="none" w:sz="0" w:space="0" w:color="auto"/>
        <w:right w:val="none" w:sz="0" w:space="0" w:color="auto"/>
      </w:divBdr>
    </w:div>
    <w:div w:id="997611088">
      <w:bodyDiv w:val="1"/>
      <w:marLeft w:val="0"/>
      <w:marRight w:val="0"/>
      <w:marTop w:val="0"/>
      <w:marBottom w:val="0"/>
      <w:divBdr>
        <w:top w:val="none" w:sz="0" w:space="0" w:color="auto"/>
        <w:left w:val="none" w:sz="0" w:space="0" w:color="auto"/>
        <w:bottom w:val="none" w:sz="0" w:space="0" w:color="auto"/>
        <w:right w:val="none" w:sz="0" w:space="0" w:color="auto"/>
      </w:divBdr>
    </w:div>
    <w:div w:id="1532842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mu.edu.sa/sites/default/files/pictures/English%20Market_all_pic.pdf"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2014-10-06T20:32:00Z</cp:lastPrinted>
  <dcterms:created xsi:type="dcterms:W3CDTF">2014-10-06T21:08:00Z</dcterms:created>
  <dcterms:modified xsi:type="dcterms:W3CDTF">2014-10-06T21:08:00Z</dcterms:modified>
</cp:coreProperties>
</file>